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451" w:rsidRPr="006C5B74" w:rsidRDefault="00402451" w:rsidP="00402451">
      <w:pPr>
        <w:spacing w:after="0" w:line="240" w:lineRule="auto"/>
        <w:ind w:right="-1" w:firstLine="9"/>
        <w:jc w:val="center"/>
        <w:rPr>
          <w:rFonts w:ascii="Times New Roman" w:eastAsia="Times New Roman" w:hAnsi="Times New Roman"/>
          <w:sz w:val="24"/>
          <w:szCs w:val="24"/>
          <w:lang w:eastAsia="ru-RU"/>
        </w:rPr>
      </w:pPr>
      <w:r>
        <w:rPr>
          <w:rFonts w:ascii="Times New Roman" w:eastAsia="Times New Roman" w:hAnsi="Times New Roman"/>
          <w:noProof/>
          <w:sz w:val="20"/>
          <w:szCs w:val="24"/>
          <w:lang w:eastAsia="ru-RU"/>
        </w:rPr>
        <w:drawing>
          <wp:inline distT="0" distB="0" distL="0" distR="0">
            <wp:extent cx="461645" cy="5505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645" cy="550545"/>
                    </a:xfrm>
                    <a:prstGeom prst="rect">
                      <a:avLst/>
                    </a:prstGeom>
                    <a:noFill/>
                    <a:ln>
                      <a:noFill/>
                    </a:ln>
                  </pic:spPr>
                </pic:pic>
              </a:graphicData>
            </a:graphic>
          </wp:inline>
        </w:drawing>
      </w:r>
    </w:p>
    <w:p w:rsidR="00402451" w:rsidRPr="006C5B74" w:rsidRDefault="00402451" w:rsidP="00402451">
      <w:pPr>
        <w:spacing w:after="0" w:line="240" w:lineRule="auto"/>
        <w:ind w:left="3960" w:right="-3" w:firstLine="9"/>
        <w:jc w:val="center"/>
        <w:rPr>
          <w:rFonts w:ascii="Times New Roman" w:eastAsia="Times New Roman" w:hAnsi="Times New Roman"/>
          <w:sz w:val="28"/>
          <w:szCs w:val="28"/>
          <w:lang w:eastAsia="ru-RU"/>
        </w:rPr>
      </w:pPr>
    </w:p>
    <w:p w:rsidR="00402451" w:rsidRPr="006C5B74" w:rsidRDefault="00402451" w:rsidP="00402451">
      <w:pPr>
        <w:keepNext/>
        <w:keepLines/>
        <w:tabs>
          <w:tab w:val="left" w:pos="5760"/>
          <w:tab w:val="left" w:pos="9638"/>
        </w:tabs>
        <w:suppressAutoHyphens/>
        <w:spacing w:after="0" w:line="240" w:lineRule="auto"/>
        <w:jc w:val="center"/>
        <w:outlineLvl w:val="1"/>
        <w:rPr>
          <w:rFonts w:ascii="Times New Roman" w:eastAsia="Times New Roman" w:hAnsi="Times New Roman"/>
          <w:b/>
          <w:bCs/>
          <w:sz w:val="32"/>
          <w:szCs w:val="32"/>
          <w:lang w:eastAsia="ar-SA"/>
        </w:rPr>
      </w:pPr>
      <w:r w:rsidRPr="006C5B74">
        <w:rPr>
          <w:rFonts w:ascii="Times New Roman" w:eastAsia="Times New Roman" w:hAnsi="Times New Roman"/>
          <w:b/>
          <w:bCs/>
          <w:sz w:val="32"/>
          <w:szCs w:val="32"/>
          <w:lang w:eastAsia="ar-SA"/>
        </w:rPr>
        <w:t>ОТДЕЛ ОБРАЗОВАНИЯ</w:t>
      </w:r>
    </w:p>
    <w:p w:rsidR="00402451" w:rsidRPr="006C5B74" w:rsidRDefault="00402451" w:rsidP="00402451">
      <w:pPr>
        <w:spacing w:after="0" w:line="240" w:lineRule="auto"/>
        <w:jc w:val="center"/>
        <w:rPr>
          <w:rFonts w:ascii="Times New Roman" w:eastAsia="Times New Roman" w:hAnsi="Times New Roman"/>
          <w:b/>
          <w:sz w:val="32"/>
          <w:szCs w:val="32"/>
          <w:lang w:eastAsia="ru-RU"/>
        </w:rPr>
      </w:pPr>
      <w:r w:rsidRPr="006C5B74">
        <w:rPr>
          <w:rFonts w:ascii="Times New Roman" w:eastAsia="Times New Roman" w:hAnsi="Times New Roman"/>
          <w:b/>
          <w:sz w:val="32"/>
          <w:szCs w:val="32"/>
          <w:lang w:eastAsia="ru-RU"/>
        </w:rPr>
        <w:t xml:space="preserve">КЕСОВОГОРСКОГО МУНИЦИПАЛЬНОГО ОКРУГА </w:t>
      </w:r>
    </w:p>
    <w:p w:rsidR="00402451" w:rsidRPr="006C5B74" w:rsidRDefault="00402451" w:rsidP="00402451">
      <w:pPr>
        <w:spacing w:after="0" w:line="240" w:lineRule="auto"/>
        <w:jc w:val="center"/>
        <w:rPr>
          <w:rFonts w:ascii="Times New Roman" w:eastAsia="Times New Roman" w:hAnsi="Times New Roman"/>
          <w:b/>
          <w:sz w:val="24"/>
          <w:szCs w:val="24"/>
          <w:lang w:eastAsia="ru-RU"/>
        </w:rPr>
      </w:pPr>
      <w:r w:rsidRPr="006C5B74">
        <w:rPr>
          <w:rFonts w:ascii="Times New Roman" w:eastAsia="Times New Roman" w:hAnsi="Times New Roman"/>
          <w:b/>
          <w:sz w:val="32"/>
          <w:szCs w:val="32"/>
          <w:lang w:eastAsia="ru-RU"/>
        </w:rPr>
        <w:t>ТВЕРСКОЙ ОБЛАСТИ</w:t>
      </w:r>
    </w:p>
    <w:p w:rsidR="00402451" w:rsidRPr="006C5B74" w:rsidRDefault="00402451" w:rsidP="00402451">
      <w:pPr>
        <w:spacing w:after="0" w:line="240" w:lineRule="auto"/>
        <w:rPr>
          <w:rFonts w:ascii="Times New Roman" w:eastAsia="Times New Roman" w:hAnsi="Times New Roman"/>
          <w:b/>
          <w:sz w:val="26"/>
          <w:szCs w:val="26"/>
          <w:lang w:eastAsia="ru-RU"/>
        </w:rPr>
      </w:pPr>
    </w:p>
    <w:p w:rsidR="00402451" w:rsidRPr="006C5B74" w:rsidRDefault="00402451" w:rsidP="00402451">
      <w:pPr>
        <w:spacing w:after="0" w:line="240" w:lineRule="auto"/>
        <w:jc w:val="center"/>
        <w:rPr>
          <w:rFonts w:ascii="Times New Roman" w:eastAsia="Times New Roman" w:hAnsi="Times New Roman"/>
          <w:b/>
          <w:sz w:val="28"/>
          <w:szCs w:val="28"/>
          <w:lang w:eastAsia="ru-RU"/>
        </w:rPr>
      </w:pPr>
      <w:proofErr w:type="gramStart"/>
      <w:r w:rsidRPr="006C5B74">
        <w:rPr>
          <w:rFonts w:ascii="Times New Roman" w:eastAsia="Times New Roman" w:hAnsi="Times New Roman"/>
          <w:b/>
          <w:sz w:val="28"/>
          <w:szCs w:val="28"/>
          <w:lang w:eastAsia="ru-RU"/>
        </w:rPr>
        <w:t>П</w:t>
      </w:r>
      <w:proofErr w:type="gramEnd"/>
      <w:r w:rsidRPr="006C5B74">
        <w:rPr>
          <w:rFonts w:ascii="Times New Roman" w:eastAsia="Times New Roman" w:hAnsi="Times New Roman"/>
          <w:b/>
          <w:sz w:val="28"/>
          <w:szCs w:val="28"/>
          <w:lang w:eastAsia="ru-RU"/>
        </w:rPr>
        <w:t xml:space="preserve"> Р И К А З</w:t>
      </w:r>
    </w:p>
    <w:p w:rsidR="00402451" w:rsidRPr="006C5B74" w:rsidRDefault="00402451" w:rsidP="00402451">
      <w:pPr>
        <w:spacing w:after="0" w:line="240" w:lineRule="auto"/>
        <w:jc w:val="center"/>
        <w:rPr>
          <w:rFonts w:ascii="Times New Roman" w:eastAsia="Times New Roman" w:hAnsi="Times New Roman"/>
          <w:b/>
          <w:sz w:val="28"/>
          <w:szCs w:val="28"/>
          <w:lang w:eastAsia="ru-RU"/>
        </w:rPr>
      </w:pPr>
    </w:p>
    <w:p w:rsidR="00402451" w:rsidRPr="006C5B74" w:rsidRDefault="001240DD" w:rsidP="0040245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04</w:t>
      </w:r>
      <w:r w:rsidR="00402451" w:rsidRPr="006C5B74">
        <w:rPr>
          <w:rFonts w:ascii="Times New Roman" w:eastAsia="Times New Roman" w:hAnsi="Times New Roman"/>
          <w:sz w:val="28"/>
          <w:szCs w:val="28"/>
          <w:lang w:eastAsia="ru-RU"/>
        </w:rPr>
        <w:t>.</w:t>
      </w:r>
      <w:r>
        <w:rPr>
          <w:rFonts w:ascii="Times New Roman" w:eastAsia="Times New Roman" w:hAnsi="Times New Roman"/>
          <w:sz w:val="28"/>
          <w:szCs w:val="28"/>
          <w:lang w:eastAsia="ru-RU"/>
        </w:rPr>
        <w:t>04.2025</w:t>
      </w:r>
      <w:r w:rsidR="001A5765">
        <w:rPr>
          <w:rFonts w:ascii="Times New Roman" w:eastAsia="Times New Roman" w:hAnsi="Times New Roman"/>
          <w:sz w:val="28"/>
          <w:szCs w:val="28"/>
          <w:lang w:eastAsia="ru-RU"/>
        </w:rPr>
        <w:t xml:space="preserve">  № 61</w:t>
      </w:r>
    </w:p>
    <w:p w:rsidR="00402451" w:rsidRPr="006C5B74" w:rsidRDefault="00402451" w:rsidP="00402451">
      <w:pPr>
        <w:spacing w:after="0" w:line="240" w:lineRule="auto"/>
        <w:rPr>
          <w:rFonts w:ascii="Times New Roman" w:eastAsia="Times New Roman" w:hAnsi="Times New Roman"/>
          <w:sz w:val="28"/>
          <w:szCs w:val="28"/>
          <w:lang w:eastAsia="ru-RU"/>
        </w:rPr>
      </w:pPr>
      <w:proofErr w:type="spellStart"/>
      <w:r w:rsidRPr="006C5B74">
        <w:rPr>
          <w:rFonts w:ascii="Times New Roman" w:eastAsia="Times New Roman" w:hAnsi="Times New Roman"/>
          <w:sz w:val="28"/>
          <w:szCs w:val="28"/>
          <w:lang w:eastAsia="ru-RU"/>
        </w:rPr>
        <w:t>пгт</w:t>
      </w:r>
      <w:proofErr w:type="spellEnd"/>
      <w:r w:rsidRPr="006C5B74">
        <w:rPr>
          <w:rFonts w:ascii="Times New Roman" w:eastAsia="Times New Roman" w:hAnsi="Times New Roman"/>
          <w:sz w:val="28"/>
          <w:szCs w:val="28"/>
          <w:lang w:eastAsia="ru-RU"/>
        </w:rPr>
        <w:t xml:space="preserve">  Кесова Гора  </w:t>
      </w:r>
    </w:p>
    <w:p w:rsidR="00402451" w:rsidRPr="006C5B74" w:rsidRDefault="00402451" w:rsidP="00402451">
      <w:pPr>
        <w:spacing w:after="0" w:line="240" w:lineRule="auto"/>
        <w:rPr>
          <w:rFonts w:ascii="Times New Roman" w:eastAsia="Times New Roman" w:hAnsi="Times New Roman"/>
          <w:sz w:val="28"/>
          <w:szCs w:val="28"/>
          <w:lang w:eastAsia="ru-RU"/>
        </w:rPr>
      </w:pPr>
    </w:p>
    <w:p w:rsidR="001240DD" w:rsidRPr="001240DD" w:rsidRDefault="00402451" w:rsidP="001240DD">
      <w:pPr>
        <w:spacing w:after="0" w:line="259" w:lineRule="auto"/>
        <w:ind w:left="10" w:hanging="10"/>
        <w:jc w:val="center"/>
        <w:rPr>
          <w:rFonts w:ascii="Times New Roman" w:eastAsia="Times New Roman" w:hAnsi="Times New Roman"/>
          <w:b/>
          <w:color w:val="000000"/>
          <w:sz w:val="28"/>
          <w:szCs w:val="28"/>
        </w:rPr>
      </w:pPr>
      <w:r w:rsidRPr="00B22795">
        <w:rPr>
          <w:rFonts w:ascii="Times New Roman" w:eastAsia="Times New Roman" w:hAnsi="Times New Roman"/>
          <w:b/>
          <w:sz w:val="28"/>
          <w:szCs w:val="28"/>
          <w:lang w:eastAsia="ru-RU"/>
        </w:rPr>
        <w:t>О</w:t>
      </w:r>
      <w:r w:rsidR="00B22795" w:rsidRPr="00B22795">
        <w:rPr>
          <w:rFonts w:ascii="Times New Roman" w:eastAsia="Times New Roman" w:hAnsi="Times New Roman"/>
          <w:b/>
          <w:sz w:val="28"/>
          <w:szCs w:val="28"/>
          <w:lang w:eastAsia="ru-RU"/>
        </w:rPr>
        <w:t xml:space="preserve"> проведении</w:t>
      </w:r>
      <w:r w:rsidR="001240DD">
        <w:rPr>
          <w:rFonts w:ascii="Times New Roman" w:eastAsia="Times New Roman" w:hAnsi="Times New Roman"/>
          <w:b/>
          <w:color w:val="000000"/>
          <w:sz w:val="28"/>
          <w:szCs w:val="28"/>
        </w:rPr>
        <w:t xml:space="preserve"> </w:t>
      </w:r>
      <w:r w:rsidR="00B22795" w:rsidRPr="00B22795">
        <w:rPr>
          <w:rFonts w:ascii="Times New Roman" w:eastAsia="Times New Roman" w:hAnsi="Times New Roman"/>
          <w:b/>
          <w:color w:val="000000"/>
          <w:sz w:val="28"/>
          <w:szCs w:val="28"/>
        </w:rPr>
        <w:t xml:space="preserve"> </w:t>
      </w:r>
      <w:r w:rsidR="001240DD" w:rsidRPr="001240DD">
        <w:rPr>
          <w:rFonts w:ascii="Times New Roman" w:eastAsia="Times New Roman" w:hAnsi="Times New Roman"/>
          <w:b/>
          <w:color w:val="000000"/>
          <w:sz w:val="28"/>
          <w:szCs w:val="28"/>
        </w:rPr>
        <w:t xml:space="preserve">муниципального этапа </w:t>
      </w:r>
    </w:p>
    <w:p w:rsidR="001240DD" w:rsidRPr="001240DD" w:rsidRDefault="001240DD" w:rsidP="001240DD">
      <w:pPr>
        <w:spacing w:after="0" w:line="259" w:lineRule="auto"/>
        <w:ind w:left="10" w:hanging="10"/>
        <w:jc w:val="center"/>
        <w:rPr>
          <w:rFonts w:ascii="Times New Roman" w:eastAsia="Times New Roman" w:hAnsi="Times New Roman"/>
          <w:b/>
          <w:color w:val="000000"/>
          <w:sz w:val="28"/>
          <w:szCs w:val="28"/>
        </w:rPr>
      </w:pPr>
      <w:r w:rsidRPr="001240DD">
        <w:rPr>
          <w:rFonts w:ascii="Times New Roman" w:eastAsia="Times New Roman" w:hAnsi="Times New Roman"/>
          <w:b/>
          <w:color w:val="000000"/>
          <w:sz w:val="28"/>
          <w:szCs w:val="28"/>
        </w:rPr>
        <w:t xml:space="preserve">Всероссийской военно-патриотической игры </w:t>
      </w:r>
    </w:p>
    <w:p w:rsidR="00402451" w:rsidRPr="00B22795" w:rsidRDefault="001240DD" w:rsidP="001240DD">
      <w:pPr>
        <w:spacing w:after="0" w:line="259" w:lineRule="auto"/>
        <w:ind w:left="10" w:hanging="10"/>
        <w:jc w:val="center"/>
        <w:rPr>
          <w:rFonts w:ascii="Times New Roman" w:eastAsia="Times New Roman" w:hAnsi="Times New Roman"/>
          <w:b/>
          <w:sz w:val="28"/>
          <w:szCs w:val="28"/>
          <w:lang w:eastAsia="ru-RU"/>
        </w:rPr>
      </w:pPr>
      <w:r w:rsidRPr="001240DD">
        <w:rPr>
          <w:rFonts w:ascii="Times New Roman" w:eastAsia="Times New Roman" w:hAnsi="Times New Roman"/>
          <w:b/>
          <w:color w:val="000000"/>
          <w:sz w:val="28"/>
          <w:szCs w:val="28"/>
        </w:rPr>
        <w:t>«Зарница 2.0.»</w:t>
      </w:r>
      <w:r>
        <w:rPr>
          <w:rFonts w:ascii="Times New Roman" w:eastAsia="Times New Roman" w:hAnsi="Times New Roman"/>
          <w:b/>
          <w:color w:val="000000"/>
          <w:sz w:val="28"/>
          <w:szCs w:val="28"/>
        </w:rPr>
        <w:t xml:space="preserve"> среди общеобразовательных организаций Кесовогорского муниципального округа</w:t>
      </w:r>
    </w:p>
    <w:p w:rsidR="00402451" w:rsidRPr="006C5B74" w:rsidRDefault="00402451" w:rsidP="005A4A22">
      <w:pPr>
        <w:spacing w:after="0" w:line="240" w:lineRule="auto"/>
        <w:jc w:val="both"/>
        <w:rPr>
          <w:rFonts w:ascii="Times New Roman" w:eastAsia="Times New Roman" w:hAnsi="Times New Roman"/>
          <w:b/>
          <w:sz w:val="28"/>
          <w:szCs w:val="28"/>
          <w:lang w:eastAsia="ru-RU"/>
        </w:rPr>
      </w:pPr>
    </w:p>
    <w:p w:rsidR="00462EC3" w:rsidRDefault="00402451" w:rsidP="00462EC3">
      <w:pPr>
        <w:tabs>
          <w:tab w:val="left" w:pos="0"/>
        </w:tabs>
        <w:spacing w:after="0" w:line="240" w:lineRule="auto"/>
        <w:jc w:val="both"/>
        <w:rPr>
          <w:rFonts w:ascii="Times New Roman" w:eastAsia="Times New Roman" w:hAnsi="Times New Roman"/>
          <w:sz w:val="28"/>
          <w:szCs w:val="28"/>
          <w:lang w:eastAsia="ru-RU"/>
        </w:rPr>
      </w:pPr>
      <w:r w:rsidRPr="00850F01">
        <w:rPr>
          <w:rFonts w:ascii="Times New Roman" w:eastAsia="Times New Roman" w:hAnsi="Times New Roman"/>
          <w:sz w:val="28"/>
          <w:szCs w:val="28"/>
          <w:lang w:eastAsia="ru-RU"/>
        </w:rPr>
        <w:t xml:space="preserve">    </w:t>
      </w:r>
      <w:r w:rsidR="00120DAE">
        <w:rPr>
          <w:rFonts w:ascii="Times New Roman" w:eastAsia="Times New Roman" w:hAnsi="Times New Roman"/>
          <w:sz w:val="28"/>
          <w:szCs w:val="28"/>
          <w:lang w:eastAsia="ru-RU"/>
        </w:rPr>
        <w:t xml:space="preserve"> </w:t>
      </w:r>
      <w:r w:rsidR="00C00A03">
        <w:rPr>
          <w:rFonts w:ascii="Times New Roman" w:eastAsia="Times New Roman" w:hAnsi="Times New Roman"/>
          <w:sz w:val="28"/>
          <w:szCs w:val="28"/>
          <w:lang w:eastAsia="ru-RU"/>
        </w:rPr>
        <w:t xml:space="preserve">В целях совершенствования системы патриотического воспитания, формирования у молодых граждан Российской Федерации прочных основ  патриотического сознания, чувства верности долгу по защите своего Отечества  и активной жизненной позиции, на </w:t>
      </w:r>
      <w:r w:rsidR="00B22795">
        <w:rPr>
          <w:rFonts w:ascii="Times New Roman" w:eastAsia="Times New Roman" w:hAnsi="Times New Roman"/>
          <w:sz w:val="28"/>
          <w:szCs w:val="28"/>
          <w:lang w:eastAsia="ru-RU"/>
        </w:rPr>
        <w:t xml:space="preserve"> основании  </w:t>
      </w:r>
      <w:r w:rsidRPr="00F00F57">
        <w:rPr>
          <w:rFonts w:ascii="Times New Roman" w:eastAsia="Times New Roman" w:hAnsi="Times New Roman"/>
          <w:sz w:val="28"/>
          <w:szCs w:val="28"/>
          <w:lang w:eastAsia="ru-RU"/>
        </w:rPr>
        <w:t xml:space="preserve"> </w:t>
      </w:r>
      <w:r w:rsidR="00C00A03">
        <w:rPr>
          <w:rFonts w:ascii="Times New Roman" w:eastAsia="Times New Roman" w:hAnsi="Times New Roman"/>
          <w:sz w:val="28"/>
          <w:szCs w:val="28"/>
          <w:lang w:eastAsia="ru-RU"/>
        </w:rPr>
        <w:t xml:space="preserve">письма </w:t>
      </w:r>
      <w:r w:rsidR="001240DD">
        <w:rPr>
          <w:rFonts w:ascii="Times New Roman" w:eastAsia="Times New Roman" w:hAnsi="Times New Roman"/>
          <w:sz w:val="28"/>
          <w:szCs w:val="28"/>
          <w:lang w:eastAsia="ru-RU"/>
        </w:rPr>
        <w:t xml:space="preserve">Регионального отделения общероссийского общественно-государственного движения  детей и молодежи «Движение первых» </w:t>
      </w:r>
      <w:r w:rsidR="00C00A03">
        <w:rPr>
          <w:rFonts w:ascii="Times New Roman" w:eastAsia="Times New Roman" w:hAnsi="Times New Roman"/>
          <w:sz w:val="28"/>
          <w:szCs w:val="28"/>
          <w:lang w:eastAsia="ru-RU"/>
        </w:rPr>
        <w:t xml:space="preserve">от 04.03.2025 г.  </w:t>
      </w:r>
    </w:p>
    <w:p w:rsidR="00C00A03" w:rsidRDefault="00C00A03" w:rsidP="00462EC3">
      <w:pPr>
        <w:tabs>
          <w:tab w:val="left" w:pos="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69/0201/143 приказываю:</w:t>
      </w:r>
    </w:p>
    <w:p w:rsidR="001A5765" w:rsidRDefault="001A5765" w:rsidP="00C00A03">
      <w:pPr>
        <w:pStyle w:val="a4"/>
        <w:numPr>
          <w:ilvl w:val="0"/>
          <w:numId w:val="5"/>
        </w:numPr>
        <w:tabs>
          <w:tab w:val="left" w:pos="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Утвердить Положение </w:t>
      </w:r>
      <w:r w:rsidR="00C00A03" w:rsidRPr="00C00A03">
        <w:rPr>
          <w:rFonts w:ascii="Times New Roman" w:eastAsia="Times New Roman" w:hAnsi="Times New Roman"/>
          <w:sz w:val="28"/>
          <w:szCs w:val="28"/>
          <w:lang w:eastAsia="ru-RU"/>
        </w:rPr>
        <w:t xml:space="preserve"> об организации и проведении </w:t>
      </w:r>
      <w:r>
        <w:rPr>
          <w:rFonts w:ascii="Times New Roman" w:eastAsia="Times New Roman" w:hAnsi="Times New Roman"/>
          <w:sz w:val="28"/>
          <w:szCs w:val="28"/>
          <w:lang w:eastAsia="ru-RU"/>
        </w:rPr>
        <w:t xml:space="preserve"> </w:t>
      </w:r>
      <w:proofErr w:type="gramStart"/>
      <w:r w:rsidR="00C00A03" w:rsidRPr="001A5765">
        <w:rPr>
          <w:rFonts w:ascii="Times New Roman" w:eastAsia="Times New Roman" w:hAnsi="Times New Roman"/>
          <w:sz w:val="28"/>
          <w:szCs w:val="28"/>
          <w:lang w:eastAsia="ru-RU"/>
        </w:rPr>
        <w:t>муниципального</w:t>
      </w:r>
      <w:proofErr w:type="gramEnd"/>
      <w:r w:rsidR="00C00A03" w:rsidRPr="001A5765">
        <w:rPr>
          <w:rFonts w:ascii="Times New Roman" w:eastAsia="Times New Roman" w:hAnsi="Times New Roman"/>
          <w:sz w:val="28"/>
          <w:szCs w:val="28"/>
          <w:lang w:eastAsia="ru-RU"/>
        </w:rPr>
        <w:t xml:space="preserve"> </w:t>
      </w:r>
    </w:p>
    <w:p w:rsidR="00C00A03" w:rsidRPr="001A5765" w:rsidRDefault="00C00A03" w:rsidP="001A5765">
      <w:pPr>
        <w:tabs>
          <w:tab w:val="left" w:pos="0"/>
        </w:tabs>
        <w:spacing w:after="0" w:line="240" w:lineRule="auto"/>
        <w:jc w:val="both"/>
        <w:rPr>
          <w:rFonts w:ascii="Times New Roman" w:eastAsia="Times New Roman" w:hAnsi="Times New Roman"/>
          <w:sz w:val="28"/>
          <w:szCs w:val="28"/>
          <w:lang w:eastAsia="ru-RU"/>
        </w:rPr>
      </w:pPr>
      <w:r w:rsidRPr="001A5765">
        <w:rPr>
          <w:rFonts w:ascii="Times New Roman" w:eastAsia="Times New Roman" w:hAnsi="Times New Roman"/>
          <w:sz w:val="28"/>
          <w:szCs w:val="28"/>
          <w:lang w:eastAsia="ru-RU"/>
        </w:rPr>
        <w:t>этапа  Всероссийской военно-патриотической игры «Зарница 2.0.»</w:t>
      </w:r>
      <w:r w:rsidR="00710B43" w:rsidRPr="001A5765">
        <w:rPr>
          <w:rFonts w:ascii="Times New Roman" w:eastAsia="Times New Roman" w:hAnsi="Times New Roman"/>
          <w:sz w:val="28"/>
          <w:szCs w:val="28"/>
          <w:lang w:eastAsia="ru-RU"/>
        </w:rPr>
        <w:t xml:space="preserve"> (далее Игра</w:t>
      </w:r>
      <w:r w:rsidRPr="001A5765">
        <w:rPr>
          <w:rFonts w:ascii="Times New Roman" w:eastAsia="Times New Roman" w:hAnsi="Times New Roman"/>
          <w:sz w:val="28"/>
          <w:szCs w:val="28"/>
          <w:lang w:eastAsia="ru-RU"/>
        </w:rPr>
        <w:t>) (Приложение № 1).</w:t>
      </w:r>
    </w:p>
    <w:p w:rsidR="00B22795" w:rsidRPr="00300A1E" w:rsidRDefault="005A4A22" w:rsidP="001A5765">
      <w:pPr>
        <w:pStyle w:val="a4"/>
        <w:numPr>
          <w:ilvl w:val="0"/>
          <w:numId w:val="5"/>
        </w:numPr>
        <w:spacing w:after="0" w:line="240" w:lineRule="auto"/>
        <w:jc w:val="both"/>
        <w:rPr>
          <w:rFonts w:ascii="Times New Roman" w:hAnsi="Times New Roman"/>
          <w:sz w:val="20"/>
          <w:szCs w:val="20"/>
        </w:rPr>
      </w:pPr>
      <w:r w:rsidRPr="00611205">
        <w:rPr>
          <w:rFonts w:ascii="Times New Roman" w:eastAsia="Times New Roman" w:hAnsi="Times New Roman"/>
          <w:sz w:val="28"/>
          <w:szCs w:val="28"/>
          <w:lang w:eastAsia="ru-RU"/>
        </w:rPr>
        <w:t xml:space="preserve">Провести </w:t>
      </w:r>
      <w:r w:rsidR="001A5765">
        <w:rPr>
          <w:rFonts w:ascii="Times New Roman" w:eastAsia="Times New Roman" w:hAnsi="Times New Roman"/>
          <w:sz w:val="28"/>
          <w:szCs w:val="28"/>
          <w:lang w:eastAsia="ru-RU"/>
        </w:rPr>
        <w:t xml:space="preserve">Игру </w:t>
      </w:r>
      <w:r w:rsidR="00300A1E">
        <w:rPr>
          <w:rFonts w:ascii="Times New Roman" w:eastAsia="Times New Roman" w:hAnsi="Times New Roman"/>
          <w:sz w:val="28"/>
          <w:szCs w:val="28"/>
          <w:lang w:eastAsia="ru-RU"/>
        </w:rPr>
        <w:t xml:space="preserve"> 12 апреля   2025</w:t>
      </w:r>
      <w:r w:rsidR="00300A1E" w:rsidRPr="00B22795">
        <w:rPr>
          <w:rFonts w:ascii="Times New Roman" w:eastAsia="Times New Roman" w:hAnsi="Times New Roman"/>
          <w:sz w:val="28"/>
          <w:szCs w:val="28"/>
          <w:lang w:eastAsia="ru-RU"/>
        </w:rPr>
        <w:t xml:space="preserve"> года</w:t>
      </w:r>
      <w:r w:rsidR="00300A1E">
        <w:rPr>
          <w:rFonts w:ascii="Times New Roman" w:eastAsia="Times New Roman" w:hAnsi="Times New Roman"/>
          <w:sz w:val="28"/>
          <w:szCs w:val="28"/>
          <w:lang w:eastAsia="ru-RU"/>
        </w:rPr>
        <w:t>.</w:t>
      </w:r>
    </w:p>
    <w:p w:rsidR="00300A1E" w:rsidRDefault="00300A1E" w:rsidP="00B22795">
      <w:pPr>
        <w:pStyle w:val="a4"/>
        <w:tabs>
          <w:tab w:val="left" w:pos="709"/>
        </w:tabs>
        <w:spacing w:after="0" w:line="240" w:lineRule="auto"/>
        <w:ind w:left="0"/>
        <w:jc w:val="both"/>
        <w:rPr>
          <w:rFonts w:ascii="Times New Roman" w:hAnsi="Times New Roman"/>
          <w:sz w:val="28"/>
          <w:szCs w:val="28"/>
          <w:shd w:val="clear" w:color="auto" w:fill="FFFFFF"/>
        </w:rPr>
      </w:pPr>
      <w:r>
        <w:rPr>
          <w:rFonts w:ascii="Times New Roman" w:eastAsia="Times New Roman" w:hAnsi="Times New Roman"/>
          <w:sz w:val="28"/>
          <w:szCs w:val="28"/>
          <w:lang w:eastAsia="ru-RU"/>
        </w:rPr>
        <w:t xml:space="preserve">      3. </w:t>
      </w:r>
      <w:r w:rsidR="00AA1722" w:rsidRPr="00B22795">
        <w:rPr>
          <w:rFonts w:ascii="Times New Roman" w:eastAsia="Times New Roman" w:hAnsi="Times New Roman"/>
          <w:sz w:val="28"/>
          <w:szCs w:val="28"/>
          <w:lang w:eastAsia="ru-RU"/>
        </w:rPr>
        <w:t xml:space="preserve"> Местом проведения назначить </w:t>
      </w:r>
      <w:r>
        <w:rPr>
          <w:rFonts w:ascii="Times New Roman" w:hAnsi="Times New Roman"/>
          <w:sz w:val="28"/>
          <w:szCs w:val="28"/>
        </w:rPr>
        <w:t>МБОУ Кесовогорская СОШ.</w:t>
      </w:r>
      <w:r>
        <w:rPr>
          <w:rFonts w:ascii="Times New Roman" w:hAnsi="Times New Roman"/>
          <w:sz w:val="20"/>
          <w:szCs w:val="20"/>
        </w:rPr>
        <w:t xml:space="preserve"> </w:t>
      </w:r>
      <w:r w:rsidRPr="00611205">
        <w:rPr>
          <w:rFonts w:ascii="Times New Roman" w:hAnsi="Times New Roman"/>
          <w:sz w:val="28"/>
          <w:szCs w:val="28"/>
        </w:rPr>
        <w:t xml:space="preserve">Адрес: </w:t>
      </w:r>
      <w:r w:rsidRPr="00611205">
        <w:rPr>
          <w:rFonts w:ascii="Times New Roman" w:hAnsi="Times New Roman"/>
          <w:sz w:val="28"/>
          <w:szCs w:val="28"/>
          <w:shd w:val="clear" w:color="auto" w:fill="FFFFFF"/>
        </w:rPr>
        <w:t>Тверская область, Кесовогорский муниципальный округ, п. Кесова Гора, ул. Ленинградская,</w:t>
      </w:r>
      <w:r>
        <w:rPr>
          <w:rFonts w:ascii="Times New Roman" w:hAnsi="Times New Roman"/>
          <w:sz w:val="28"/>
          <w:szCs w:val="28"/>
          <w:shd w:val="clear" w:color="auto" w:fill="FFFFFF"/>
        </w:rPr>
        <w:t xml:space="preserve"> д. </w:t>
      </w:r>
      <w:r w:rsidRPr="00611205">
        <w:rPr>
          <w:rFonts w:ascii="Times New Roman" w:hAnsi="Times New Roman"/>
          <w:sz w:val="28"/>
          <w:szCs w:val="28"/>
          <w:shd w:val="clear" w:color="auto" w:fill="FFFFFF"/>
        </w:rPr>
        <w:t> 2</w:t>
      </w:r>
      <w:r>
        <w:rPr>
          <w:rFonts w:ascii="Times New Roman" w:hAnsi="Times New Roman"/>
          <w:sz w:val="28"/>
          <w:szCs w:val="28"/>
          <w:shd w:val="clear" w:color="auto" w:fill="FFFFFF"/>
        </w:rPr>
        <w:t>.</w:t>
      </w:r>
      <w:r w:rsidRPr="00300A1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Начало </w:t>
      </w:r>
      <w:r w:rsidRPr="00B22795">
        <w:rPr>
          <w:rFonts w:ascii="Times New Roman" w:eastAsia="Times New Roman" w:hAnsi="Times New Roman"/>
          <w:sz w:val="28"/>
          <w:szCs w:val="28"/>
          <w:lang w:eastAsia="ru-RU"/>
        </w:rPr>
        <w:t xml:space="preserve"> мероприятия </w:t>
      </w:r>
      <w:r>
        <w:rPr>
          <w:rFonts w:ascii="Times New Roman" w:eastAsia="Times New Roman" w:hAnsi="Times New Roman"/>
          <w:sz w:val="28"/>
          <w:szCs w:val="28"/>
          <w:lang w:eastAsia="ru-RU"/>
        </w:rPr>
        <w:t xml:space="preserve"> в 09:3</w:t>
      </w:r>
      <w:r w:rsidRPr="00B22795">
        <w:rPr>
          <w:rFonts w:ascii="Times New Roman" w:eastAsia="Times New Roman" w:hAnsi="Times New Roman"/>
          <w:sz w:val="28"/>
          <w:szCs w:val="28"/>
          <w:lang w:eastAsia="ru-RU"/>
        </w:rPr>
        <w:t>0.</w:t>
      </w:r>
    </w:p>
    <w:p w:rsidR="00120DAE" w:rsidRDefault="00300A1E" w:rsidP="00B22795">
      <w:pPr>
        <w:pStyle w:val="a4"/>
        <w:tabs>
          <w:tab w:val="left" w:pos="709"/>
        </w:tabs>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w:t>
      </w:r>
      <w:r w:rsidR="00120DAE">
        <w:rPr>
          <w:rFonts w:ascii="Times New Roman" w:eastAsia="Times New Roman" w:hAnsi="Times New Roman"/>
          <w:sz w:val="28"/>
          <w:szCs w:val="28"/>
          <w:lang w:eastAsia="ru-RU"/>
        </w:rPr>
        <w:t xml:space="preserve">.   </w:t>
      </w:r>
      <w:r w:rsidR="00120DAE" w:rsidRPr="00120DAE">
        <w:rPr>
          <w:rFonts w:ascii="Times New Roman" w:eastAsia="Times New Roman" w:hAnsi="Times New Roman"/>
          <w:sz w:val="28"/>
          <w:szCs w:val="28"/>
          <w:lang w:eastAsia="ru-RU"/>
        </w:rPr>
        <w:t xml:space="preserve">Утвердить </w:t>
      </w:r>
      <w:r w:rsidR="00120DAE">
        <w:rPr>
          <w:rFonts w:ascii="Times New Roman" w:eastAsia="Times New Roman" w:hAnsi="Times New Roman"/>
          <w:sz w:val="28"/>
          <w:szCs w:val="28"/>
          <w:lang w:eastAsia="ru-RU"/>
        </w:rPr>
        <w:t>состав жюри э</w:t>
      </w:r>
      <w:r>
        <w:rPr>
          <w:rFonts w:ascii="Times New Roman" w:eastAsia="Times New Roman" w:hAnsi="Times New Roman"/>
          <w:sz w:val="28"/>
          <w:szCs w:val="28"/>
          <w:lang w:eastAsia="ru-RU"/>
        </w:rPr>
        <w:t>тапов соревнования (Приложение № 2</w:t>
      </w:r>
      <w:r w:rsidR="00120DAE">
        <w:rPr>
          <w:rFonts w:ascii="Times New Roman" w:eastAsia="Times New Roman" w:hAnsi="Times New Roman"/>
          <w:sz w:val="28"/>
          <w:szCs w:val="28"/>
          <w:lang w:eastAsia="ru-RU"/>
        </w:rPr>
        <w:t>).</w:t>
      </w:r>
    </w:p>
    <w:p w:rsidR="0090279F" w:rsidRDefault="00300A1E" w:rsidP="00B22795">
      <w:pPr>
        <w:pStyle w:val="a4"/>
        <w:tabs>
          <w:tab w:val="left" w:pos="709"/>
        </w:tabs>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0279F">
        <w:rPr>
          <w:rFonts w:ascii="Times New Roman" w:eastAsia="Times New Roman" w:hAnsi="Times New Roman"/>
          <w:sz w:val="28"/>
          <w:szCs w:val="28"/>
          <w:lang w:eastAsia="ru-RU"/>
        </w:rPr>
        <w:t xml:space="preserve">.   </w:t>
      </w:r>
      <w:proofErr w:type="gramStart"/>
      <w:r w:rsidR="0090279F">
        <w:rPr>
          <w:rFonts w:ascii="Times New Roman" w:eastAsia="Times New Roman" w:hAnsi="Times New Roman"/>
          <w:sz w:val="28"/>
          <w:szCs w:val="28"/>
          <w:lang w:eastAsia="ru-RU"/>
        </w:rPr>
        <w:t xml:space="preserve">Руководителям </w:t>
      </w:r>
      <w:r>
        <w:rPr>
          <w:rFonts w:ascii="Times New Roman" w:eastAsia="Times New Roman" w:hAnsi="Times New Roman"/>
          <w:sz w:val="28"/>
          <w:szCs w:val="28"/>
          <w:lang w:eastAsia="ru-RU"/>
        </w:rPr>
        <w:t>общеобразовательных организаций</w:t>
      </w:r>
      <w:r w:rsidR="001A5765">
        <w:rPr>
          <w:rFonts w:ascii="Times New Roman" w:eastAsia="Times New Roman" w:hAnsi="Times New Roman"/>
          <w:sz w:val="28"/>
          <w:szCs w:val="28"/>
          <w:lang w:eastAsia="ru-RU"/>
        </w:rPr>
        <w:t xml:space="preserve"> подать списки  участников</w:t>
      </w:r>
      <w:r>
        <w:rPr>
          <w:rFonts w:ascii="Times New Roman" w:eastAsia="Times New Roman" w:hAnsi="Times New Roman"/>
          <w:sz w:val="28"/>
          <w:szCs w:val="28"/>
          <w:lang w:eastAsia="ru-RU"/>
        </w:rPr>
        <w:t xml:space="preserve"> команд  </w:t>
      </w:r>
      <w:r w:rsidR="001A5765">
        <w:rPr>
          <w:rFonts w:ascii="Times New Roman" w:eastAsia="Times New Roman" w:hAnsi="Times New Roman"/>
          <w:sz w:val="28"/>
          <w:szCs w:val="28"/>
          <w:lang w:eastAsia="ru-RU"/>
        </w:rPr>
        <w:t xml:space="preserve">в Отдел образования до 10 апреля 2025 г. </w:t>
      </w:r>
      <w:r>
        <w:rPr>
          <w:rFonts w:ascii="Times New Roman" w:eastAsia="Times New Roman" w:hAnsi="Times New Roman"/>
          <w:sz w:val="28"/>
          <w:szCs w:val="28"/>
          <w:lang w:eastAsia="ru-RU"/>
        </w:rPr>
        <w:t>в составе 10</w:t>
      </w:r>
      <w:r w:rsidR="0090279F">
        <w:rPr>
          <w:rFonts w:ascii="Times New Roman" w:eastAsia="Times New Roman" w:hAnsi="Times New Roman"/>
          <w:sz w:val="28"/>
          <w:szCs w:val="28"/>
          <w:lang w:eastAsia="ru-RU"/>
        </w:rPr>
        <w:t xml:space="preserve"> человек</w:t>
      </w:r>
      <w:r w:rsidR="00710B43">
        <w:rPr>
          <w:rFonts w:ascii="Times New Roman" w:eastAsia="Times New Roman" w:hAnsi="Times New Roman"/>
          <w:sz w:val="28"/>
          <w:szCs w:val="28"/>
          <w:lang w:eastAsia="ru-RU"/>
        </w:rPr>
        <w:t xml:space="preserve">: </w:t>
      </w:r>
      <w:r w:rsidR="0090279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1 возрастная категория – родившиеся </w:t>
      </w:r>
      <w:r w:rsidRPr="00300A1E">
        <w:rPr>
          <w:rFonts w:ascii="Times New Roman" w:eastAsia="Times New Roman" w:hAnsi="Times New Roman"/>
          <w:sz w:val="28"/>
          <w:szCs w:val="28"/>
          <w:lang w:eastAsia="ru-RU"/>
        </w:rPr>
        <w:t>в период с 1 октября 201</w:t>
      </w:r>
      <w:r>
        <w:rPr>
          <w:rFonts w:ascii="Times New Roman" w:eastAsia="Times New Roman" w:hAnsi="Times New Roman"/>
          <w:sz w:val="28"/>
          <w:szCs w:val="28"/>
          <w:lang w:eastAsia="ru-RU"/>
        </w:rPr>
        <w:t xml:space="preserve">1 года по 30 сентября  </w:t>
      </w:r>
      <w:r w:rsidRPr="00300A1E">
        <w:rPr>
          <w:rFonts w:ascii="Times New Roman" w:eastAsia="Times New Roman" w:hAnsi="Times New Roman"/>
          <w:sz w:val="28"/>
          <w:szCs w:val="28"/>
          <w:lang w:eastAsia="ru-RU"/>
        </w:rPr>
        <w:t xml:space="preserve">2014 года; </w:t>
      </w:r>
      <w:r>
        <w:rPr>
          <w:rFonts w:ascii="Times New Roman" w:eastAsia="Times New Roman" w:hAnsi="Times New Roman"/>
          <w:sz w:val="28"/>
          <w:szCs w:val="28"/>
          <w:lang w:eastAsia="ru-RU"/>
        </w:rPr>
        <w:t xml:space="preserve">2 возрастная категория -  </w:t>
      </w:r>
      <w:r w:rsidRPr="00300A1E">
        <w:rPr>
          <w:rFonts w:ascii="Times New Roman" w:hAnsi="Times New Roman"/>
          <w:sz w:val="28"/>
          <w:szCs w:val="28"/>
          <w:lang w:eastAsia="zh-CN"/>
        </w:rPr>
        <w:t>родившиеся в период с 1 октября 2007 года по 30 сентября 2011 года</w:t>
      </w:r>
      <w:r>
        <w:rPr>
          <w:rFonts w:ascii="Times New Roman" w:eastAsia="Times New Roman" w:hAnsi="Times New Roman"/>
          <w:sz w:val="28"/>
          <w:szCs w:val="28"/>
          <w:lang w:eastAsia="ru-RU"/>
        </w:rPr>
        <w:t>.</w:t>
      </w:r>
      <w:proofErr w:type="gramEnd"/>
      <w:r w:rsidR="002A5876">
        <w:rPr>
          <w:rFonts w:ascii="Times New Roman" w:eastAsia="Times New Roman" w:hAnsi="Times New Roman"/>
          <w:sz w:val="28"/>
          <w:szCs w:val="28"/>
          <w:lang w:eastAsia="ru-RU"/>
        </w:rPr>
        <w:t xml:space="preserve"> Основная документация (заявки, медицинские справки) подается в день соревнований.</w:t>
      </w:r>
    </w:p>
    <w:p w:rsidR="0090279F" w:rsidRDefault="001A5765" w:rsidP="00120DAE">
      <w:pPr>
        <w:pStyle w:val="a4"/>
        <w:tabs>
          <w:tab w:val="left" w:pos="709"/>
        </w:tabs>
        <w:spacing w:after="0" w:line="240" w:lineRule="auto"/>
        <w:ind w:left="0"/>
        <w:jc w:val="both"/>
        <w:rPr>
          <w:rFonts w:ascii="Times New Roman" w:hAnsi="Times New Roman"/>
          <w:sz w:val="28"/>
          <w:szCs w:val="28"/>
        </w:rPr>
      </w:pPr>
      <w:r>
        <w:rPr>
          <w:rFonts w:ascii="Times New Roman" w:hAnsi="Times New Roman"/>
          <w:sz w:val="28"/>
          <w:szCs w:val="28"/>
        </w:rPr>
        <w:t xml:space="preserve">     6</w:t>
      </w:r>
      <w:r w:rsidR="00120DAE">
        <w:rPr>
          <w:rFonts w:ascii="Times New Roman" w:hAnsi="Times New Roman"/>
          <w:sz w:val="28"/>
          <w:szCs w:val="28"/>
        </w:rPr>
        <w:t xml:space="preserve">. </w:t>
      </w:r>
      <w:r w:rsidR="001152CB" w:rsidRPr="0090279F">
        <w:rPr>
          <w:rFonts w:ascii="Times New Roman" w:hAnsi="Times New Roman"/>
          <w:sz w:val="28"/>
          <w:szCs w:val="28"/>
        </w:rPr>
        <w:t xml:space="preserve"> </w:t>
      </w:r>
      <w:r w:rsidR="000F1E71">
        <w:rPr>
          <w:rFonts w:ascii="Times New Roman" w:hAnsi="Times New Roman"/>
          <w:sz w:val="28"/>
          <w:szCs w:val="28"/>
        </w:rPr>
        <w:t>Руководителям образовательных организаций</w:t>
      </w:r>
      <w:r w:rsidR="001152CB" w:rsidRPr="0090279F">
        <w:rPr>
          <w:rFonts w:ascii="Times New Roman" w:hAnsi="Times New Roman"/>
          <w:sz w:val="28"/>
          <w:szCs w:val="28"/>
        </w:rPr>
        <w:t xml:space="preserve"> обе</w:t>
      </w:r>
      <w:r w:rsidR="00BD24A5">
        <w:rPr>
          <w:rFonts w:ascii="Times New Roman" w:hAnsi="Times New Roman"/>
          <w:sz w:val="28"/>
          <w:szCs w:val="28"/>
        </w:rPr>
        <w:t xml:space="preserve">спечить участие команд  в мероприятии, направив  </w:t>
      </w:r>
      <w:r w:rsidR="00484B0D" w:rsidRPr="0090279F">
        <w:rPr>
          <w:rFonts w:ascii="Times New Roman" w:hAnsi="Times New Roman"/>
          <w:sz w:val="28"/>
          <w:szCs w:val="28"/>
        </w:rPr>
        <w:t xml:space="preserve">   участников  </w:t>
      </w:r>
      <w:r w:rsidR="00710B43">
        <w:rPr>
          <w:rFonts w:ascii="Times New Roman" w:hAnsi="Times New Roman"/>
          <w:sz w:val="28"/>
          <w:szCs w:val="28"/>
        </w:rPr>
        <w:t>Игры</w:t>
      </w:r>
      <w:r w:rsidR="00484B0D" w:rsidRPr="0090279F">
        <w:rPr>
          <w:rFonts w:ascii="Times New Roman" w:hAnsi="Times New Roman"/>
          <w:sz w:val="28"/>
          <w:szCs w:val="28"/>
        </w:rPr>
        <w:t xml:space="preserve"> </w:t>
      </w:r>
      <w:r w:rsidR="00BD24A5">
        <w:rPr>
          <w:rFonts w:ascii="Times New Roman" w:hAnsi="Times New Roman"/>
          <w:sz w:val="28"/>
          <w:szCs w:val="28"/>
        </w:rPr>
        <w:t xml:space="preserve">  к месту проведения</w:t>
      </w:r>
      <w:r w:rsidR="00484B0D" w:rsidRPr="0090279F">
        <w:rPr>
          <w:rFonts w:ascii="Times New Roman" w:hAnsi="Times New Roman"/>
          <w:sz w:val="28"/>
          <w:szCs w:val="28"/>
        </w:rPr>
        <w:t>,</w:t>
      </w:r>
      <w:r w:rsidR="001152CB" w:rsidRPr="0090279F">
        <w:rPr>
          <w:rFonts w:ascii="Times New Roman" w:hAnsi="Times New Roman"/>
          <w:sz w:val="28"/>
          <w:szCs w:val="28"/>
        </w:rPr>
        <w:t xml:space="preserve">  </w:t>
      </w:r>
      <w:r w:rsidR="00484B0D" w:rsidRPr="0090279F">
        <w:rPr>
          <w:rFonts w:ascii="Times New Roman" w:hAnsi="Times New Roman"/>
          <w:sz w:val="28"/>
          <w:szCs w:val="28"/>
        </w:rPr>
        <w:t xml:space="preserve">согласно </w:t>
      </w:r>
      <w:r w:rsidR="00BD24A5">
        <w:rPr>
          <w:rFonts w:ascii="Times New Roman" w:hAnsi="Times New Roman"/>
          <w:sz w:val="28"/>
          <w:szCs w:val="28"/>
        </w:rPr>
        <w:t>поданным заявкам,</w:t>
      </w:r>
      <w:r w:rsidR="001152CB" w:rsidRPr="0090279F">
        <w:rPr>
          <w:rFonts w:ascii="Times New Roman" w:hAnsi="Times New Roman"/>
          <w:sz w:val="28"/>
          <w:szCs w:val="28"/>
        </w:rPr>
        <w:t xml:space="preserve"> </w:t>
      </w:r>
      <w:r w:rsidR="00BD24A5">
        <w:rPr>
          <w:rFonts w:ascii="Times New Roman" w:eastAsia="Times New Roman" w:hAnsi="Times New Roman"/>
          <w:sz w:val="28"/>
          <w:szCs w:val="28"/>
          <w:lang w:eastAsia="ru-RU"/>
        </w:rPr>
        <w:t>в сопровождении руководителя.</w:t>
      </w:r>
    </w:p>
    <w:p w:rsidR="0061462A" w:rsidRPr="0061462A" w:rsidRDefault="001A5765" w:rsidP="0061462A">
      <w:pPr>
        <w:pStyle w:val="a4"/>
        <w:tabs>
          <w:tab w:val="left" w:pos="709"/>
        </w:tabs>
        <w:spacing w:after="0" w:line="240" w:lineRule="auto"/>
        <w:ind w:left="0"/>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      7</w:t>
      </w:r>
      <w:r w:rsidR="001152CB" w:rsidRPr="0090279F">
        <w:rPr>
          <w:rFonts w:ascii="Times New Roman" w:eastAsia="Times New Roman" w:hAnsi="Times New Roman"/>
          <w:sz w:val="28"/>
          <w:szCs w:val="28"/>
          <w:lang w:eastAsia="ru-RU"/>
        </w:rPr>
        <w:t xml:space="preserve">. </w:t>
      </w:r>
      <w:r w:rsidR="00FC0898" w:rsidRPr="0090279F">
        <w:rPr>
          <w:rFonts w:ascii="Times New Roman" w:eastAsia="Times New Roman" w:hAnsi="Times New Roman"/>
          <w:sz w:val="28"/>
          <w:szCs w:val="28"/>
          <w:lang w:eastAsia="ru-RU"/>
        </w:rPr>
        <w:t xml:space="preserve">     </w:t>
      </w:r>
      <w:r w:rsidR="00DB1449" w:rsidRPr="00DB1449">
        <w:rPr>
          <w:rFonts w:ascii="Times New Roman" w:eastAsia="Times New Roman" w:hAnsi="Times New Roman"/>
          <w:sz w:val="28"/>
          <w:szCs w:val="28"/>
          <w:lang w:eastAsia="ru-RU"/>
        </w:rPr>
        <w:tab/>
      </w:r>
      <w:proofErr w:type="gramStart"/>
      <w:r w:rsidR="00DB1449" w:rsidRPr="00DB1449">
        <w:rPr>
          <w:rFonts w:ascii="Times New Roman" w:eastAsia="Times New Roman" w:hAnsi="Times New Roman"/>
          <w:sz w:val="28"/>
          <w:szCs w:val="28"/>
          <w:lang w:eastAsia="ru-RU"/>
        </w:rPr>
        <w:t>Ответственным</w:t>
      </w:r>
      <w:proofErr w:type="gramEnd"/>
      <w:r w:rsidR="00DB1449" w:rsidRPr="00DB1449">
        <w:rPr>
          <w:rFonts w:ascii="Times New Roman" w:eastAsia="Times New Roman" w:hAnsi="Times New Roman"/>
          <w:sz w:val="28"/>
          <w:szCs w:val="28"/>
          <w:lang w:eastAsia="ru-RU"/>
        </w:rPr>
        <w:t xml:space="preserve"> за проведение </w:t>
      </w:r>
      <w:r>
        <w:rPr>
          <w:rFonts w:ascii="Times New Roman" w:eastAsia="Times New Roman" w:hAnsi="Times New Roman"/>
          <w:sz w:val="28"/>
          <w:szCs w:val="28"/>
          <w:lang w:eastAsia="ru-RU"/>
        </w:rPr>
        <w:t xml:space="preserve">Игры </w:t>
      </w:r>
      <w:r w:rsidR="00DB1449" w:rsidRPr="0061462A">
        <w:rPr>
          <w:rFonts w:ascii="Times New Roman" w:eastAsia="Times New Roman" w:hAnsi="Times New Roman"/>
          <w:sz w:val="28"/>
          <w:szCs w:val="28"/>
          <w:lang w:eastAsia="ru-RU"/>
        </w:rPr>
        <w:t xml:space="preserve"> </w:t>
      </w:r>
      <w:r w:rsidR="00120DAE" w:rsidRPr="0061462A">
        <w:rPr>
          <w:rFonts w:ascii="Times New Roman" w:eastAsia="Times New Roman" w:hAnsi="Times New Roman"/>
          <w:sz w:val="28"/>
          <w:szCs w:val="28"/>
          <w:lang w:eastAsia="ru-RU"/>
        </w:rPr>
        <w:t>н</w:t>
      </w:r>
      <w:r w:rsidR="00DB1449" w:rsidRPr="0061462A">
        <w:rPr>
          <w:rFonts w:ascii="Times New Roman" w:eastAsia="Times New Roman" w:hAnsi="Times New Roman"/>
          <w:sz w:val="28"/>
          <w:szCs w:val="28"/>
          <w:lang w:eastAsia="ru-RU"/>
        </w:rPr>
        <w:t>азначить</w:t>
      </w:r>
      <w:r w:rsidR="00120DAE" w:rsidRPr="0061462A">
        <w:rPr>
          <w:rFonts w:ascii="Times New Roman" w:eastAsia="Times New Roman" w:hAnsi="Times New Roman"/>
          <w:sz w:val="28"/>
          <w:szCs w:val="28"/>
          <w:lang w:eastAsia="ru-RU"/>
        </w:rPr>
        <w:t xml:space="preserve"> </w:t>
      </w:r>
      <w:r w:rsidR="00300A1E">
        <w:rPr>
          <w:rFonts w:ascii="Times New Roman" w:eastAsia="Times New Roman" w:hAnsi="Times New Roman"/>
          <w:sz w:val="28"/>
          <w:szCs w:val="28"/>
          <w:lang w:eastAsia="ru-RU"/>
        </w:rPr>
        <w:t>Маркелову А. Г.</w:t>
      </w:r>
      <w:r w:rsidR="0061462A" w:rsidRPr="0061462A">
        <w:rPr>
          <w:rFonts w:ascii="Times New Roman" w:eastAsia="Times New Roman" w:hAnsi="Times New Roman"/>
          <w:sz w:val="28"/>
          <w:szCs w:val="28"/>
          <w:lang w:eastAsia="ru-RU"/>
        </w:rPr>
        <w:t xml:space="preserve"> </w:t>
      </w:r>
      <w:r w:rsidR="00120DAE" w:rsidRPr="0061462A">
        <w:rPr>
          <w:rFonts w:ascii="Times New Roman" w:eastAsia="Times New Roman" w:hAnsi="Times New Roman"/>
          <w:sz w:val="28"/>
          <w:szCs w:val="28"/>
          <w:lang w:eastAsia="ru-RU"/>
        </w:rPr>
        <w:t xml:space="preserve"> </w:t>
      </w:r>
      <w:r w:rsidR="00300A1E">
        <w:rPr>
          <w:rFonts w:ascii="Times New Roman" w:eastAsia="Times New Roman" w:hAnsi="Times New Roman"/>
          <w:sz w:val="28"/>
          <w:szCs w:val="28"/>
          <w:lang w:eastAsia="ru-RU"/>
        </w:rPr>
        <w:t>–</w:t>
      </w:r>
      <w:r w:rsidR="00120DAE" w:rsidRPr="0061462A">
        <w:rPr>
          <w:rFonts w:ascii="Times New Roman" w:eastAsia="Times New Roman" w:hAnsi="Times New Roman"/>
          <w:sz w:val="28"/>
          <w:szCs w:val="28"/>
          <w:lang w:eastAsia="ru-RU"/>
        </w:rPr>
        <w:t xml:space="preserve"> </w:t>
      </w:r>
      <w:r w:rsidR="00300A1E">
        <w:rPr>
          <w:rFonts w:ascii="Times New Roman" w:eastAsia="Times New Roman" w:hAnsi="Times New Roman"/>
          <w:color w:val="000000"/>
          <w:sz w:val="28"/>
          <w:szCs w:val="28"/>
          <w:lang w:eastAsia="ru-RU"/>
        </w:rPr>
        <w:t>руководителя ММО учителей физической культуры Кесовогорского муниципального округа.</w:t>
      </w:r>
    </w:p>
    <w:p w:rsidR="00851F00" w:rsidRDefault="001A5765" w:rsidP="0061462A">
      <w:pPr>
        <w:pStyle w:val="a4"/>
        <w:tabs>
          <w:tab w:val="left" w:pos="709"/>
        </w:tabs>
        <w:spacing w:after="0" w:line="240" w:lineRule="auto"/>
        <w:ind w:left="0"/>
        <w:jc w:val="both"/>
        <w:rPr>
          <w:rFonts w:ascii="Times New Roman" w:eastAsia="Times New Roman" w:hAnsi="Times New Roman"/>
          <w:sz w:val="28"/>
          <w:szCs w:val="28"/>
          <w:lang w:eastAsia="ru-RU"/>
        </w:rPr>
      </w:pPr>
      <w:r>
        <w:rPr>
          <w:rFonts w:ascii="Times New Roman" w:hAnsi="Times New Roman"/>
          <w:sz w:val="28"/>
          <w:szCs w:val="28"/>
        </w:rPr>
        <w:lastRenderedPageBreak/>
        <w:t xml:space="preserve">     8</w:t>
      </w:r>
      <w:r w:rsidR="00851F00" w:rsidRPr="00851F00">
        <w:rPr>
          <w:rFonts w:ascii="Times New Roman" w:eastAsia="Times New Roman" w:hAnsi="Times New Roman"/>
          <w:sz w:val="28"/>
          <w:szCs w:val="28"/>
          <w:lang w:eastAsia="ru-RU"/>
        </w:rPr>
        <w:t xml:space="preserve">. </w:t>
      </w:r>
      <w:r w:rsidR="00484B0D">
        <w:rPr>
          <w:rFonts w:ascii="Times New Roman" w:eastAsia="Times New Roman" w:hAnsi="Times New Roman"/>
          <w:sz w:val="28"/>
          <w:szCs w:val="28"/>
          <w:lang w:eastAsia="ru-RU"/>
        </w:rPr>
        <w:t xml:space="preserve"> </w:t>
      </w:r>
      <w:r w:rsidR="00851F00" w:rsidRPr="00851F00">
        <w:rPr>
          <w:rFonts w:ascii="Times New Roman" w:eastAsia="Times New Roman" w:hAnsi="Times New Roman"/>
          <w:sz w:val="28"/>
          <w:szCs w:val="28"/>
          <w:lang w:eastAsia="ru-RU"/>
        </w:rPr>
        <w:t xml:space="preserve">Бухгалтерии Отдела образования (Хохлова Г. М.) профинансировать расходы, связанные с награждением </w:t>
      </w:r>
      <w:r w:rsidR="00120DAE">
        <w:rPr>
          <w:rFonts w:ascii="Times New Roman" w:eastAsia="Times New Roman" w:hAnsi="Times New Roman"/>
          <w:sz w:val="28"/>
          <w:szCs w:val="28"/>
          <w:lang w:eastAsia="ru-RU"/>
        </w:rPr>
        <w:t xml:space="preserve">команд </w:t>
      </w:r>
      <w:r w:rsidR="00851F00">
        <w:rPr>
          <w:rFonts w:ascii="Times New Roman" w:eastAsia="Times New Roman" w:hAnsi="Times New Roman"/>
          <w:sz w:val="28"/>
          <w:szCs w:val="28"/>
          <w:lang w:eastAsia="ru-RU"/>
        </w:rPr>
        <w:t xml:space="preserve">победителей, призеров </w:t>
      </w:r>
      <w:r w:rsidR="00120DAE">
        <w:rPr>
          <w:rFonts w:ascii="Times New Roman" w:eastAsia="Times New Roman" w:hAnsi="Times New Roman"/>
          <w:sz w:val="28"/>
          <w:szCs w:val="28"/>
          <w:lang w:eastAsia="ru-RU"/>
        </w:rPr>
        <w:t xml:space="preserve"> дипломами и грамотами Отдела образования Кесовогорского муниципального округа </w:t>
      </w:r>
      <w:r w:rsidR="00851F00" w:rsidRPr="00851F00">
        <w:rPr>
          <w:rFonts w:ascii="Times New Roman" w:eastAsia="Times New Roman" w:hAnsi="Times New Roman"/>
          <w:sz w:val="28"/>
          <w:szCs w:val="28"/>
          <w:lang w:eastAsia="ru-RU"/>
        </w:rPr>
        <w:t>по итогам</w:t>
      </w:r>
      <w:r w:rsidR="00710B43">
        <w:rPr>
          <w:rFonts w:ascii="Times New Roman" w:eastAsia="Times New Roman" w:hAnsi="Times New Roman"/>
          <w:sz w:val="28"/>
          <w:szCs w:val="28"/>
          <w:lang w:eastAsia="ru-RU"/>
        </w:rPr>
        <w:t xml:space="preserve"> </w:t>
      </w:r>
      <w:r w:rsidR="00851F00" w:rsidRPr="00851F00">
        <w:rPr>
          <w:rFonts w:ascii="Times New Roman" w:eastAsia="Times New Roman" w:hAnsi="Times New Roman"/>
          <w:sz w:val="28"/>
          <w:szCs w:val="28"/>
          <w:lang w:eastAsia="ru-RU"/>
        </w:rPr>
        <w:t xml:space="preserve"> </w:t>
      </w:r>
      <w:r w:rsidR="00710B43">
        <w:rPr>
          <w:rFonts w:ascii="Times New Roman" w:eastAsia="Times New Roman" w:hAnsi="Times New Roman"/>
          <w:sz w:val="28"/>
          <w:szCs w:val="28"/>
          <w:lang w:eastAsia="ru-RU"/>
        </w:rPr>
        <w:t>Игры.</w:t>
      </w:r>
    </w:p>
    <w:p w:rsidR="00402451" w:rsidRPr="001152CB" w:rsidRDefault="001A5765" w:rsidP="00D754C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9</w:t>
      </w:r>
      <w:r w:rsidR="001152CB">
        <w:rPr>
          <w:rFonts w:ascii="Times New Roman" w:eastAsia="Times New Roman" w:hAnsi="Times New Roman"/>
          <w:sz w:val="28"/>
          <w:szCs w:val="28"/>
          <w:lang w:eastAsia="ru-RU"/>
        </w:rPr>
        <w:t xml:space="preserve">. </w:t>
      </w:r>
      <w:proofErr w:type="gramStart"/>
      <w:r w:rsidR="00402451" w:rsidRPr="001152CB">
        <w:rPr>
          <w:rFonts w:ascii="Times New Roman" w:eastAsia="Times New Roman" w:hAnsi="Times New Roman"/>
          <w:sz w:val="28"/>
          <w:szCs w:val="28"/>
          <w:lang w:eastAsia="ru-RU"/>
        </w:rPr>
        <w:t>Контроль за</w:t>
      </w:r>
      <w:proofErr w:type="gramEnd"/>
      <w:r w:rsidR="00402451" w:rsidRPr="001152CB">
        <w:rPr>
          <w:rFonts w:ascii="Times New Roman" w:eastAsia="Times New Roman" w:hAnsi="Times New Roman"/>
          <w:sz w:val="28"/>
          <w:szCs w:val="28"/>
          <w:lang w:eastAsia="ru-RU"/>
        </w:rPr>
        <w:t xml:space="preserve"> исполнением приказа возложить на заведующего методическим кабинетом</w:t>
      </w:r>
      <w:r w:rsidR="00402451" w:rsidRPr="001152CB">
        <w:rPr>
          <w:rFonts w:ascii="Times New Roman" w:hAnsi="Times New Roman"/>
          <w:sz w:val="28"/>
          <w:szCs w:val="28"/>
        </w:rPr>
        <w:t xml:space="preserve"> Отдела образования  Кесовогорского муниципального округа</w:t>
      </w:r>
      <w:r w:rsidR="000F1E71">
        <w:rPr>
          <w:rFonts w:ascii="Times New Roman" w:eastAsia="Times New Roman" w:hAnsi="Times New Roman"/>
          <w:sz w:val="28"/>
          <w:szCs w:val="28"/>
          <w:lang w:eastAsia="ru-RU"/>
        </w:rPr>
        <w:t xml:space="preserve">  </w:t>
      </w:r>
      <w:r w:rsidR="00402451" w:rsidRPr="001152CB">
        <w:rPr>
          <w:rFonts w:ascii="Times New Roman" w:eastAsia="Times New Roman" w:hAnsi="Times New Roman"/>
          <w:sz w:val="28"/>
          <w:szCs w:val="28"/>
          <w:lang w:eastAsia="ru-RU"/>
        </w:rPr>
        <w:t xml:space="preserve"> Николаеву О. В.</w:t>
      </w:r>
    </w:p>
    <w:p w:rsidR="00402451" w:rsidRPr="006C5B74" w:rsidRDefault="00402451" w:rsidP="00D754C3">
      <w:pPr>
        <w:spacing w:after="0" w:line="240" w:lineRule="auto"/>
        <w:ind w:left="284" w:right="142"/>
        <w:jc w:val="both"/>
        <w:rPr>
          <w:rFonts w:ascii="Times New Roman" w:eastAsia="Times New Roman" w:hAnsi="Times New Roman"/>
          <w:sz w:val="28"/>
          <w:szCs w:val="28"/>
          <w:lang w:eastAsia="ru-RU"/>
        </w:rPr>
      </w:pPr>
    </w:p>
    <w:p w:rsidR="00402451" w:rsidRDefault="00402451" w:rsidP="00402451">
      <w:pPr>
        <w:spacing w:after="0" w:line="240" w:lineRule="auto"/>
        <w:jc w:val="both"/>
        <w:rPr>
          <w:rFonts w:ascii="Times New Roman" w:eastAsia="Times New Roman" w:hAnsi="Times New Roman"/>
          <w:sz w:val="28"/>
          <w:szCs w:val="28"/>
          <w:lang w:eastAsia="ru-RU"/>
        </w:rPr>
      </w:pPr>
    </w:p>
    <w:p w:rsidR="00402451" w:rsidRPr="006C5B74" w:rsidRDefault="00402451" w:rsidP="00402451">
      <w:pPr>
        <w:spacing w:after="0" w:line="240" w:lineRule="auto"/>
        <w:jc w:val="both"/>
        <w:rPr>
          <w:rFonts w:ascii="Times New Roman" w:eastAsia="Times New Roman" w:hAnsi="Times New Roman"/>
          <w:sz w:val="28"/>
          <w:szCs w:val="28"/>
          <w:lang w:eastAsia="ru-RU"/>
        </w:rPr>
      </w:pPr>
    </w:p>
    <w:p w:rsidR="00402451" w:rsidRPr="004D796F" w:rsidRDefault="00402451" w:rsidP="00402451">
      <w:pPr>
        <w:tabs>
          <w:tab w:val="left" w:pos="1575"/>
        </w:tabs>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Pr="004D796F">
        <w:rPr>
          <w:rFonts w:ascii="Times New Roman" w:eastAsia="Times New Roman" w:hAnsi="Times New Roman"/>
          <w:b/>
          <w:sz w:val="28"/>
          <w:szCs w:val="28"/>
          <w:lang w:eastAsia="ru-RU"/>
        </w:rPr>
        <w:t xml:space="preserve">Начальник   Отдела образования </w:t>
      </w:r>
    </w:p>
    <w:p w:rsidR="00402451" w:rsidRDefault="00402451" w:rsidP="00402451">
      <w:pPr>
        <w:tabs>
          <w:tab w:val="left" w:pos="1575"/>
        </w:tabs>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Pr="004D796F">
        <w:rPr>
          <w:rFonts w:ascii="Times New Roman" w:eastAsia="Times New Roman" w:hAnsi="Times New Roman"/>
          <w:b/>
          <w:sz w:val="28"/>
          <w:szCs w:val="28"/>
          <w:lang w:eastAsia="ru-RU"/>
        </w:rPr>
        <w:t xml:space="preserve">Кесовогорского муниципального округа                              Т. С. Котенко </w:t>
      </w: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710B43" w:rsidRPr="004D796F" w:rsidRDefault="00710B43" w:rsidP="00402451">
      <w:pPr>
        <w:tabs>
          <w:tab w:val="left" w:pos="1575"/>
        </w:tabs>
        <w:spacing w:after="0" w:line="240" w:lineRule="auto"/>
        <w:jc w:val="both"/>
        <w:rPr>
          <w:rFonts w:ascii="Times New Roman" w:eastAsia="Times New Roman" w:hAnsi="Times New Roman"/>
          <w:b/>
          <w:sz w:val="28"/>
          <w:szCs w:val="28"/>
          <w:lang w:eastAsia="ru-RU"/>
        </w:rPr>
      </w:pPr>
    </w:p>
    <w:p w:rsidR="00402451" w:rsidRPr="004D796F" w:rsidRDefault="00402451" w:rsidP="00402451">
      <w:pPr>
        <w:tabs>
          <w:tab w:val="left" w:pos="993"/>
        </w:tabs>
        <w:spacing w:after="0" w:line="240" w:lineRule="auto"/>
        <w:ind w:left="567"/>
        <w:contextualSpacing/>
        <w:jc w:val="both"/>
        <w:rPr>
          <w:rFonts w:ascii="Times New Roman" w:eastAsia="Times New Roman" w:hAnsi="Times New Roman"/>
          <w:b/>
          <w:sz w:val="28"/>
          <w:szCs w:val="28"/>
          <w:lang w:eastAsia="ru-RU"/>
        </w:rPr>
      </w:pPr>
    </w:p>
    <w:p w:rsidR="00402451" w:rsidRDefault="00402451" w:rsidP="00402451">
      <w:pPr>
        <w:tabs>
          <w:tab w:val="left" w:pos="993"/>
        </w:tabs>
        <w:spacing w:after="0" w:line="240" w:lineRule="auto"/>
        <w:ind w:left="567"/>
        <w:contextualSpacing/>
        <w:jc w:val="both"/>
        <w:rPr>
          <w:rFonts w:ascii="Times New Roman" w:eastAsia="Times New Roman" w:hAnsi="Times New Roman"/>
          <w:sz w:val="28"/>
          <w:szCs w:val="28"/>
          <w:lang w:eastAsia="ru-RU"/>
        </w:rPr>
      </w:pPr>
    </w:p>
    <w:p w:rsidR="00D754C3" w:rsidRPr="006C5B74" w:rsidRDefault="00D754C3" w:rsidP="00402451">
      <w:pPr>
        <w:tabs>
          <w:tab w:val="left" w:pos="993"/>
        </w:tabs>
        <w:spacing w:after="0" w:line="240" w:lineRule="auto"/>
        <w:ind w:left="567"/>
        <w:contextualSpacing/>
        <w:jc w:val="both"/>
        <w:rPr>
          <w:rFonts w:ascii="Times New Roman" w:eastAsia="Times New Roman" w:hAnsi="Times New Roman"/>
          <w:sz w:val="28"/>
          <w:szCs w:val="28"/>
          <w:lang w:eastAsia="ru-RU"/>
        </w:rPr>
      </w:pPr>
    </w:p>
    <w:p w:rsidR="002A5876" w:rsidRDefault="002A5876" w:rsidP="00D754C3">
      <w:pPr>
        <w:tabs>
          <w:tab w:val="left" w:pos="993"/>
        </w:tabs>
        <w:spacing w:line="240" w:lineRule="auto"/>
        <w:ind w:left="567" w:right="142" w:hanging="425"/>
        <w:contextualSpacing/>
        <w:rPr>
          <w:rFonts w:ascii="Times New Roman" w:hAnsi="Times New Roman"/>
          <w:sz w:val="28"/>
          <w:szCs w:val="28"/>
        </w:rPr>
      </w:pPr>
    </w:p>
    <w:p w:rsidR="002A5876" w:rsidRDefault="002A5876" w:rsidP="00D754C3">
      <w:pPr>
        <w:tabs>
          <w:tab w:val="left" w:pos="993"/>
        </w:tabs>
        <w:spacing w:line="240" w:lineRule="auto"/>
        <w:ind w:left="567" w:right="142" w:hanging="425"/>
        <w:contextualSpacing/>
        <w:rPr>
          <w:rFonts w:ascii="Times New Roman" w:hAnsi="Times New Roman"/>
          <w:sz w:val="28"/>
          <w:szCs w:val="28"/>
        </w:rPr>
      </w:pPr>
    </w:p>
    <w:p w:rsidR="002A5876" w:rsidRDefault="002A5876" w:rsidP="00D754C3">
      <w:pPr>
        <w:tabs>
          <w:tab w:val="left" w:pos="993"/>
        </w:tabs>
        <w:spacing w:line="240" w:lineRule="auto"/>
        <w:ind w:left="567" w:right="142" w:hanging="425"/>
        <w:contextualSpacing/>
        <w:rPr>
          <w:rFonts w:ascii="Times New Roman" w:hAnsi="Times New Roman"/>
          <w:sz w:val="28"/>
          <w:szCs w:val="28"/>
        </w:rPr>
      </w:pPr>
    </w:p>
    <w:p w:rsidR="002A5876" w:rsidRDefault="002A5876" w:rsidP="00D754C3">
      <w:pPr>
        <w:tabs>
          <w:tab w:val="left" w:pos="993"/>
        </w:tabs>
        <w:spacing w:line="240" w:lineRule="auto"/>
        <w:ind w:left="567" w:right="142" w:hanging="425"/>
        <w:contextualSpacing/>
        <w:rPr>
          <w:rFonts w:ascii="Times New Roman" w:hAnsi="Times New Roman"/>
          <w:sz w:val="28"/>
          <w:szCs w:val="28"/>
        </w:rPr>
      </w:pPr>
    </w:p>
    <w:p w:rsidR="002A5876" w:rsidRDefault="002A5876" w:rsidP="00D754C3">
      <w:pPr>
        <w:tabs>
          <w:tab w:val="left" w:pos="993"/>
        </w:tabs>
        <w:spacing w:line="240" w:lineRule="auto"/>
        <w:ind w:left="567" w:right="142" w:hanging="425"/>
        <w:contextualSpacing/>
        <w:rPr>
          <w:rFonts w:ascii="Times New Roman" w:hAnsi="Times New Roman"/>
          <w:sz w:val="28"/>
          <w:szCs w:val="28"/>
        </w:rPr>
      </w:pPr>
    </w:p>
    <w:p w:rsidR="002A5876" w:rsidRDefault="002A5876" w:rsidP="00D754C3">
      <w:pPr>
        <w:tabs>
          <w:tab w:val="left" w:pos="993"/>
        </w:tabs>
        <w:spacing w:line="240" w:lineRule="auto"/>
        <w:ind w:left="567" w:right="142" w:hanging="425"/>
        <w:contextualSpacing/>
        <w:rPr>
          <w:rFonts w:ascii="Times New Roman" w:hAnsi="Times New Roman"/>
          <w:sz w:val="28"/>
          <w:szCs w:val="28"/>
        </w:rPr>
      </w:pPr>
    </w:p>
    <w:p w:rsidR="00402451" w:rsidRPr="006C5B74" w:rsidRDefault="00402451" w:rsidP="00D754C3">
      <w:pPr>
        <w:tabs>
          <w:tab w:val="left" w:pos="993"/>
        </w:tabs>
        <w:spacing w:line="240" w:lineRule="auto"/>
        <w:ind w:left="567" w:right="142" w:hanging="425"/>
        <w:contextualSpacing/>
        <w:rPr>
          <w:rFonts w:ascii="Times New Roman" w:hAnsi="Times New Roman"/>
          <w:sz w:val="28"/>
          <w:szCs w:val="28"/>
        </w:rPr>
      </w:pPr>
      <w:r w:rsidRPr="006C5B74">
        <w:rPr>
          <w:rFonts w:ascii="Times New Roman" w:hAnsi="Times New Roman"/>
          <w:sz w:val="28"/>
          <w:szCs w:val="28"/>
        </w:rPr>
        <w:lastRenderedPageBreak/>
        <w:t xml:space="preserve">С приказом </w:t>
      </w:r>
      <w:proofErr w:type="gramStart"/>
      <w:r w:rsidRPr="006C5B74">
        <w:rPr>
          <w:rFonts w:ascii="Times New Roman" w:hAnsi="Times New Roman"/>
          <w:sz w:val="28"/>
          <w:szCs w:val="28"/>
        </w:rPr>
        <w:t>ознакомлены</w:t>
      </w:r>
      <w:proofErr w:type="gramEnd"/>
      <w:r w:rsidRPr="006C5B74">
        <w:rPr>
          <w:rFonts w:ascii="Times New Roman" w:hAnsi="Times New Roman"/>
          <w:sz w:val="28"/>
          <w:szCs w:val="28"/>
        </w:rPr>
        <w:t>:</w:t>
      </w:r>
    </w:p>
    <w:p w:rsidR="00402451" w:rsidRPr="006C5B74" w:rsidRDefault="00402451" w:rsidP="00402451">
      <w:pPr>
        <w:tabs>
          <w:tab w:val="left" w:pos="993"/>
        </w:tabs>
        <w:spacing w:line="240" w:lineRule="auto"/>
        <w:ind w:left="567" w:right="142" w:hanging="425"/>
        <w:contextualSpacing/>
        <w:jc w:val="right"/>
        <w:rPr>
          <w:rFonts w:ascii="Times New Roman" w:hAnsi="Times New Roman"/>
          <w:b/>
          <w:sz w:val="28"/>
          <w:szCs w:val="28"/>
        </w:rPr>
      </w:pPr>
    </w:p>
    <w:p w:rsidR="00402451" w:rsidRPr="006C5B74" w:rsidRDefault="00402451" w:rsidP="00402451">
      <w:pPr>
        <w:tabs>
          <w:tab w:val="left" w:pos="993"/>
        </w:tabs>
        <w:spacing w:line="240" w:lineRule="auto"/>
        <w:ind w:left="567" w:right="142" w:hanging="425"/>
        <w:contextualSpacing/>
        <w:jc w:val="right"/>
        <w:rPr>
          <w:rFonts w:ascii="Times New Roman" w:hAnsi="Times New Roman"/>
          <w:b/>
          <w:sz w:val="28"/>
          <w:szCs w:val="28"/>
        </w:rPr>
      </w:pPr>
      <w:r w:rsidRPr="006C5B74">
        <w:rPr>
          <w:rFonts w:ascii="Times New Roman" w:hAnsi="Times New Roman"/>
          <w:b/>
          <w:sz w:val="28"/>
          <w:szCs w:val="28"/>
        </w:rPr>
        <w:t>___________________________________________________________</w:t>
      </w:r>
    </w:p>
    <w:p w:rsidR="00402451" w:rsidRPr="006C5B74" w:rsidRDefault="00402451" w:rsidP="00402451">
      <w:pPr>
        <w:tabs>
          <w:tab w:val="left" w:pos="993"/>
        </w:tabs>
        <w:spacing w:line="240" w:lineRule="auto"/>
        <w:ind w:left="567" w:right="142" w:hanging="425"/>
        <w:contextualSpacing/>
        <w:jc w:val="right"/>
        <w:rPr>
          <w:rFonts w:ascii="Times New Roman" w:hAnsi="Times New Roman"/>
          <w:sz w:val="24"/>
          <w:szCs w:val="24"/>
        </w:rPr>
      </w:pPr>
      <w:r w:rsidRPr="006C5B74">
        <w:rPr>
          <w:rFonts w:ascii="Times New Roman" w:hAnsi="Times New Roman"/>
          <w:sz w:val="24"/>
          <w:szCs w:val="24"/>
        </w:rPr>
        <w:t>(Подпись)                                     (ФИО)                                               (Дата)</w:t>
      </w:r>
    </w:p>
    <w:p w:rsidR="00402451" w:rsidRPr="006C5B74" w:rsidRDefault="00402451" w:rsidP="00402451">
      <w:pPr>
        <w:tabs>
          <w:tab w:val="left" w:pos="993"/>
        </w:tabs>
        <w:spacing w:line="240" w:lineRule="auto"/>
        <w:ind w:left="567" w:right="142" w:hanging="425"/>
        <w:contextualSpacing/>
        <w:jc w:val="right"/>
        <w:rPr>
          <w:rFonts w:ascii="Times New Roman" w:hAnsi="Times New Roman"/>
          <w:b/>
          <w:sz w:val="28"/>
          <w:szCs w:val="28"/>
        </w:rPr>
      </w:pPr>
      <w:r w:rsidRPr="006C5B74">
        <w:rPr>
          <w:rFonts w:ascii="Times New Roman" w:hAnsi="Times New Roman"/>
          <w:b/>
          <w:sz w:val="28"/>
          <w:szCs w:val="28"/>
        </w:rPr>
        <w:t>____________________________________________________________</w:t>
      </w:r>
    </w:p>
    <w:p w:rsidR="00402451" w:rsidRPr="006C5B74" w:rsidRDefault="00402451" w:rsidP="00402451">
      <w:pPr>
        <w:tabs>
          <w:tab w:val="left" w:pos="993"/>
        </w:tabs>
        <w:spacing w:line="240" w:lineRule="auto"/>
        <w:ind w:left="567" w:right="142" w:hanging="425"/>
        <w:contextualSpacing/>
        <w:jc w:val="right"/>
        <w:rPr>
          <w:rFonts w:ascii="Times New Roman" w:hAnsi="Times New Roman"/>
          <w:sz w:val="24"/>
          <w:szCs w:val="24"/>
        </w:rPr>
      </w:pPr>
      <w:r w:rsidRPr="006C5B74">
        <w:rPr>
          <w:rFonts w:ascii="Times New Roman" w:hAnsi="Times New Roman"/>
          <w:sz w:val="24"/>
          <w:szCs w:val="24"/>
        </w:rPr>
        <w:t>(Подпись)                                     (ФИО)                                               (Дата)</w:t>
      </w:r>
    </w:p>
    <w:p w:rsidR="00402451" w:rsidRPr="006C5B74" w:rsidRDefault="00402451" w:rsidP="00402451">
      <w:pPr>
        <w:tabs>
          <w:tab w:val="left" w:pos="993"/>
        </w:tabs>
        <w:spacing w:line="240" w:lineRule="auto"/>
        <w:ind w:left="567" w:right="142" w:hanging="425"/>
        <w:contextualSpacing/>
        <w:jc w:val="right"/>
        <w:rPr>
          <w:rFonts w:ascii="Times New Roman" w:hAnsi="Times New Roman"/>
          <w:b/>
          <w:sz w:val="28"/>
          <w:szCs w:val="28"/>
        </w:rPr>
      </w:pPr>
      <w:r w:rsidRPr="006C5B74">
        <w:rPr>
          <w:rFonts w:ascii="Times New Roman" w:hAnsi="Times New Roman"/>
          <w:b/>
          <w:sz w:val="28"/>
          <w:szCs w:val="28"/>
        </w:rPr>
        <w:t>____________________________________________________________</w:t>
      </w:r>
    </w:p>
    <w:p w:rsidR="00402451" w:rsidRPr="006C5B74" w:rsidRDefault="00402451" w:rsidP="00402451">
      <w:pPr>
        <w:tabs>
          <w:tab w:val="left" w:pos="993"/>
        </w:tabs>
        <w:spacing w:line="240" w:lineRule="auto"/>
        <w:ind w:left="567" w:right="142" w:hanging="425"/>
        <w:contextualSpacing/>
        <w:jc w:val="right"/>
        <w:rPr>
          <w:rFonts w:ascii="Times New Roman" w:hAnsi="Times New Roman"/>
          <w:sz w:val="24"/>
          <w:szCs w:val="24"/>
        </w:rPr>
      </w:pPr>
      <w:r w:rsidRPr="006C5B74">
        <w:rPr>
          <w:rFonts w:ascii="Times New Roman" w:hAnsi="Times New Roman"/>
          <w:sz w:val="24"/>
          <w:szCs w:val="24"/>
        </w:rPr>
        <w:t>(Подпись)                                     (ФИО)                                               (Дата)</w:t>
      </w:r>
    </w:p>
    <w:p w:rsidR="00402451" w:rsidRPr="006C5B74" w:rsidRDefault="00402451" w:rsidP="00402451">
      <w:pPr>
        <w:tabs>
          <w:tab w:val="left" w:pos="993"/>
        </w:tabs>
        <w:spacing w:line="240" w:lineRule="auto"/>
        <w:ind w:left="567" w:right="142" w:hanging="425"/>
        <w:contextualSpacing/>
        <w:jc w:val="right"/>
        <w:rPr>
          <w:rFonts w:ascii="Times New Roman" w:hAnsi="Times New Roman"/>
          <w:b/>
          <w:sz w:val="28"/>
          <w:szCs w:val="28"/>
        </w:rPr>
      </w:pPr>
      <w:r w:rsidRPr="006C5B74">
        <w:rPr>
          <w:rFonts w:ascii="Times New Roman" w:hAnsi="Times New Roman"/>
          <w:b/>
          <w:sz w:val="28"/>
          <w:szCs w:val="28"/>
        </w:rPr>
        <w:t>____________________________________________________________</w:t>
      </w:r>
    </w:p>
    <w:p w:rsidR="00402451" w:rsidRPr="006C5B74" w:rsidRDefault="00402451" w:rsidP="00402451">
      <w:pPr>
        <w:tabs>
          <w:tab w:val="left" w:pos="993"/>
        </w:tabs>
        <w:spacing w:line="240" w:lineRule="auto"/>
        <w:ind w:left="567" w:right="142" w:hanging="425"/>
        <w:contextualSpacing/>
        <w:jc w:val="right"/>
        <w:rPr>
          <w:rFonts w:ascii="Times New Roman" w:hAnsi="Times New Roman"/>
          <w:sz w:val="24"/>
          <w:szCs w:val="24"/>
        </w:rPr>
      </w:pPr>
      <w:r w:rsidRPr="006C5B74">
        <w:rPr>
          <w:rFonts w:ascii="Times New Roman" w:hAnsi="Times New Roman"/>
          <w:sz w:val="24"/>
          <w:szCs w:val="24"/>
        </w:rPr>
        <w:t>(Подпись)                                     (ФИО)                                               (Дата)</w:t>
      </w:r>
    </w:p>
    <w:p w:rsidR="00402451" w:rsidRPr="006C5B74" w:rsidRDefault="00402451" w:rsidP="00402451">
      <w:pPr>
        <w:tabs>
          <w:tab w:val="left" w:pos="993"/>
        </w:tabs>
        <w:spacing w:line="240" w:lineRule="auto"/>
        <w:ind w:left="567" w:right="142" w:hanging="425"/>
        <w:contextualSpacing/>
        <w:jc w:val="right"/>
        <w:rPr>
          <w:rFonts w:ascii="Times New Roman" w:hAnsi="Times New Roman"/>
          <w:b/>
          <w:sz w:val="28"/>
          <w:szCs w:val="28"/>
        </w:rPr>
      </w:pPr>
      <w:r w:rsidRPr="006C5B74">
        <w:rPr>
          <w:rFonts w:ascii="Times New Roman" w:hAnsi="Times New Roman"/>
          <w:b/>
          <w:sz w:val="28"/>
          <w:szCs w:val="28"/>
        </w:rPr>
        <w:t>____________________________________________________________</w:t>
      </w:r>
    </w:p>
    <w:p w:rsidR="00402451" w:rsidRPr="006C5B74" w:rsidRDefault="00402451" w:rsidP="00402451">
      <w:pPr>
        <w:tabs>
          <w:tab w:val="left" w:pos="993"/>
        </w:tabs>
        <w:spacing w:line="240" w:lineRule="auto"/>
        <w:ind w:left="567" w:right="142" w:hanging="425"/>
        <w:contextualSpacing/>
        <w:jc w:val="right"/>
        <w:rPr>
          <w:rFonts w:ascii="Times New Roman" w:hAnsi="Times New Roman"/>
          <w:sz w:val="24"/>
          <w:szCs w:val="24"/>
        </w:rPr>
      </w:pPr>
      <w:r w:rsidRPr="006C5B74">
        <w:rPr>
          <w:rFonts w:ascii="Times New Roman" w:hAnsi="Times New Roman"/>
          <w:sz w:val="24"/>
          <w:szCs w:val="24"/>
        </w:rPr>
        <w:t>(Подпись)                                     (ФИО)                                               (Дата)</w:t>
      </w:r>
    </w:p>
    <w:p w:rsidR="00402451" w:rsidRPr="006C5B74" w:rsidRDefault="00402451" w:rsidP="00402451">
      <w:pPr>
        <w:tabs>
          <w:tab w:val="left" w:pos="993"/>
        </w:tabs>
        <w:spacing w:line="240" w:lineRule="auto"/>
        <w:ind w:left="567" w:hanging="425"/>
        <w:contextualSpacing/>
        <w:jc w:val="right"/>
        <w:rPr>
          <w:rFonts w:ascii="Times New Roman" w:hAnsi="Times New Roman"/>
          <w:sz w:val="24"/>
          <w:szCs w:val="24"/>
        </w:rPr>
      </w:pPr>
    </w:p>
    <w:p w:rsidR="00402451" w:rsidRPr="006C5B74" w:rsidRDefault="00402451" w:rsidP="00402451">
      <w:pPr>
        <w:tabs>
          <w:tab w:val="left" w:pos="993"/>
        </w:tabs>
        <w:spacing w:line="240" w:lineRule="auto"/>
        <w:ind w:left="567" w:hanging="425"/>
        <w:contextualSpacing/>
        <w:jc w:val="right"/>
        <w:rPr>
          <w:rFonts w:ascii="Times New Roman" w:hAnsi="Times New Roman"/>
          <w:sz w:val="24"/>
          <w:szCs w:val="24"/>
        </w:rPr>
      </w:pPr>
    </w:p>
    <w:p w:rsidR="00402451" w:rsidRPr="006C5B74" w:rsidRDefault="00402451" w:rsidP="00402451">
      <w:pPr>
        <w:tabs>
          <w:tab w:val="left" w:pos="993"/>
        </w:tabs>
        <w:spacing w:line="240" w:lineRule="auto"/>
        <w:ind w:left="567" w:hanging="425"/>
        <w:contextualSpacing/>
        <w:jc w:val="right"/>
        <w:rPr>
          <w:rFonts w:ascii="Times New Roman" w:hAnsi="Times New Roman"/>
          <w:sz w:val="24"/>
          <w:szCs w:val="24"/>
        </w:rPr>
      </w:pPr>
    </w:p>
    <w:p w:rsidR="00402451" w:rsidRPr="006C5B74" w:rsidRDefault="00402451" w:rsidP="00402451">
      <w:pPr>
        <w:pStyle w:val="a3"/>
        <w:jc w:val="right"/>
        <w:rPr>
          <w:rFonts w:ascii="Times New Roman" w:hAnsi="Times New Roman"/>
          <w:sz w:val="24"/>
          <w:szCs w:val="24"/>
        </w:rPr>
      </w:pPr>
    </w:p>
    <w:p w:rsidR="00402451" w:rsidRPr="006C5B74" w:rsidRDefault="00402451" w:rsidP="00402451">
      <w:pPr>
        <w:pStyle w:val="a3"/>
        <w:jc w:val="right"/>
        <w:rPr>
          <w:rFonts w:ascii="Times New Roman" w:hAnsi="Times New Roman"/>
          <w:sz w:val="24"/>
          <w:szCs w:val="24"/>
        </w:rPr>
      </w:pPr>
    </w:p>
    <w:p w:rsidR="00402451" w:rsidRPr="006C5B74" w:rsidRDefault="00402451" w:rsidP="00402451">
      <w:pPr>
        <w:pStyle w:val="a3"/>
        <w:jc w:val="right"/>
        <w:rPr>
          <w:rFonts w:ascii="Times New Roman" w:hAnsi="Times New Roman"/>
          <w:sz w:val="24"/>
          <w:szCs w:val="24"/>
        </w:rPr>
      </w:pPr>
    </w:p>
    <w:p w:rsidR="00402451" w:rsidRPr="006C5B74" w:rsidRDefault="00402451" w:rsidP="00402451">
      <w:pPr>
        <w:pStyle w:val="a3"/>
        <w:jc w:val="right"/>
        <w:rPr>
          <w:rFonts w:ascii="Times New Roman" w:hAnsi="Times New Roman"/>
          <w:sz w:val="24"/>
          <w:szCs w:val="24"/>
        </w:rPr>
      </w:pPr>
    </w:p>
    <w:p w:rsidR="00402451" w:rsidRPr="006C5B74" w:rsidRDefault="00402451" w:rsidP="00402451">
      <w:pPr>
        <w:pStyle w:val="a3"/>
        <w:jc w:val="right"/>
        <w:rPr>
          <w:rFonts w:ascii="Times New Roman" w:hAnsi="Times New Roman"/>
          <w:sz w:val="24"/>
          <w:szCs w:val="24"/>
        </w:rPr>
      </w:pPr>
    </w:p>
    <w:p w:rsidR="00402451" w:rsidRPr="006C5B74" w:rsidRDefault="00402451" w:rsidP="00402451">
      <w:pPr>
        <w:pStyle w:val="a3"/>
        <w:jc w:val="right"/>
        <w:rPr>
          <w:rFonts w:ascii="Times New Roman" w:hAnsi="Times New Roman"/>
          <w:sz w:val="24"/>
          <w:szCs w:val="24"/>
        </w:rPr>
      </w:pPr>
    </w:p>
    <w:p w:rsidR="00402451" w:rsidRPr="006C5B74" w:rsidRDefault="00402451" w:rsidP="00402451">
      <w:pPr>
        <w:pStyle w:val="a3"/>
        <w:jc w:val="right"/>
        <w:rPr>
          <w:rFonts w:ascii="Times New Roman" w:hAnsi="Times New Roman"/>
          <w:sz w:val="24"/>
          <w:szCs w:val="24"/>
        </w:rPr>
      </w:pPr>
    </w:p>
    <w:p w:rsidR="00402451" w:rsidRPr="006C5B74" w:rsidRDefault="00402451" w:rsidP="00402451">
      <w:pPr>
        <w:pStyle w:val="a3"/>
        <w:jc w:val="right"/>
        <w:rPr>
          <w:rFonts w:ascii="Times New Roman" w:hAnsi="Times New Roman"/>
          <w:sz w:val="24"/>
          <w:szCs w:val="24"/>
        </w:rPr>
      </w:pPr>
    </w:p>
    <w:p w:rsidR="00402451" w:rsidRDefault="00402451" w:rsidP="00402451">
      <w:pPr>
        <w:pStyle w:val="a3"/>
        <w:jc w:val="right"/>
        <w:rPr>
          <w:rFonts w:ascii="Times New Roman" w:hAnsi="Times New Roman"/>
          <w:sz w:val="24"/>
          <w:szCs w:val="24"/>
        </w:rPr>
      </w:pPr>
    </w:p>
    <w:p w:rsidR="0061462A" w:rsidRDefault="0061462A" w:rsidP="00402451">
      <w:pPr>
        <w:pStyle w:val="a3"/>
        <w:jc w:val="right"/>
        <w:rPr>
          <w:rFonts w:ascii="Times New Roman" w:hAnsi="Times New Roman"/>
          <w:sz w:val="24"/>
          <w:szCs w:val="24"/>
        </w:rPr>
      </w:pPr>
    </w:p>
    <w:p w:rsidR="0061462A" w:rsidRPr="006C5B74" w:rsidRDefault="0061462A" w:rsidP="00402451">
      <w:pPr>
        <w:pStyle w:val="a3"/>
        <w:jc w:val="right"/>
        <w:rPr>
          <w:rFonts w:ascii="Times New Roman" w:hAnsi="Times New Roman"/>
          <w:sz w:val="24"/>
          <w:szCs w:val="24"/>
        </w:rPr>
      </w:pPr>
    </w:p>
    <w:p w:rsidR="00402451" w:rsidRPr="006C5B74" w:rsidRDefault="00402451" w:rsidP="00402451">
      <w:pPr>
        <w:pStyle w:val="a3"/>
        <w:jc w:val="right"/>
        <w:rPr>
          <w:rFonts w:ascii="Times New Roman" w:hAnsi="Times New Roman"/>
          <w:sz w:val="24"/>
          <w:szCs w:val="24"/>
        </w:rPr>
      </w:pPr>
    </w:p>
    <w:p w:rsidR="00402451" w:rsidRPr="006C5B74" w:rsidRDefault="00402451" w:rsidP="00402451">
      <w:pPr>
        <w:pStyle w:val="a3"/>
        <w:jc w:val="right"/>
        <w:rPr>
          <w:rFonts w:ascii="Times New Roman" w:hAnsi="Times New Roman"/>
          <w:sz w:val="24"/>
          <w:szCs w:val="24"/>
        </w:rPr>
      </w:pPr>
    </w:p>
    <w:p w:rsidR="00402451" w:rsidRPr="006C5B74" w:rsidRDefault="00402451" w:rsidP="00402451">
      <w:pPr>
        <w:pStyle w:val="a3"/>
        <w:jc w:val="right"/>
        <w:rPr>
          <w:rFonts w:ascii="Times New Roman" w:hAnsi="Times New Roman"/>
          <w:sz w:val="24"/>
          <w:szCs w:val="24"/>
        </w:rPr>
      </w:pPr>
    </w:p>
    <w:p w:rsidR="00710B43" w:rsidRDefault="00710B43" w:rsidP="00D905F1">
      <w:pPr>
        <w:spacing w:after="0" w:line="240" w:lineRule="auto"/>
        <w:ind w:right="142"/>
        <w:jc w:val="right"/>
        <w:rPr>
          <w:rFonts w:ascii="Times New Roman" w:hAnsi="Times New Roman"/>
          <w:sz w:val="24"/>
          <w:szCs w:val="24"/>
        </w:rPr>
      </w:pPr>
    </w:p>
    <w:p w:rsidR="00710B43" w:rsidRDefault="00710B43" w:rsidP="00D905F1">
      <w:pPr>
        <w:spacing w:after="0" w:line="240" w:lineRule="auto"/>
        <w:ind w:right="142"/>
        <w:jc w:val="right"/>
        <w:rPr>
          <w:rFonts w:ascii="Times New Roman" w:hAnsi="Times New Roman"/>
          <w:sz w:val="24"/>
          <w:szCs w:val="24"/>
        </w:rPr>
      </w:pPr>
    </w:p>
    <w:p w:rsidR="00710B43" w:rsidRDefault="00710B43" w:rsidP="00D905F1">
      <w:pPr>
        <w:spacing w:after="0" w:line="240" w:lineRule="auto"/>
        <w:ind w:right="142"/>
        <w:jc w:val="right"/>
        <w:rPr>
          <w:rFonts w:ascii="Times New Roman" w:hAnsi="Times New Roman"/>
          <w:sz w:val="24"/>
          <w:szCs w:val="24"/>
        </w:rPr>
      </w:pPr>
    </w:p>
    <w:p w:rsidR="00710B43" w:rsidRDefault="00710B43" w:rsidP="00D905F1">
      <w:pPr>
        <w:spacing w:after="0" w:line="240" w:lineRule="auto"/>
        <w:ind w:right="142"/>
        <w:jc w:val="right"/>
        <w:rPr>
          <w:rFonts w:ascii="Times New Roman" w:hAnsi="Times New Roman"/>
          <w:sz w:val="24"/>
          <w:szCs w:val="24"/>
        </w:rPr>
      </w:pPr>
    </w:p>
    <w:p w:rsidR="00710B43" w:rsidRDefault="00710B43" w:rsidP="00D905F1">
      <w:pPr>
        <w:spacing w:after="0" w:line="240" w:lineRule="auto"/>
        <w:ind w:right="142"/>
        <w:jc w:val="right"/>
        <w:rPr>
          <w:rFonts w:ascii="Times New Roman" w:hAnsi="Times New Roman"/>
          <w:sz w:val="24"/>
          <w:szCs w:val="24"/>
        </w:rPr>
      </w:pPr>
    </w:p>
    <w:p w:rsidR="00710B43" w:rsidRDefault="00710B43" w:rsidP="00D905F1">
      <w:pPr>
        <w:spacing w:after="0" w:line="240" w:lineRule="auto"/>
        <w:ind w:right="142"/>
        <w:jc w:val="right"/>
        <w:rPr>
          <w:rFonts w:ascii="Times New Roman" w:hAnsi="Times New Roman"/>
          <w:sz w:val="24"/>
          <w:szCs w:val="24"/>
        </w:rPr>
      </w:pPr>
    </w:p>
    <w:p w:rsidR="00710B43" w:rsidRDefault="00710B43" w:rsidP="00D905F1">
      <w:pPr>
        <w:spacing w:after="0" w:line="240" w:lineRule="auto"/>
        <w:ind w:right="142"/>
        <w:jc w:val="right"/>
        <w:rPr>
          <w:rFonts w:ascii="Times New Roman" w:hAnsi="Times New Roman"/>
          <w:sz w:val="24"/>
          <w:szCs w:val="24"/>
        </w:rPr>
      </w:pPr>
    </w:p>
    <w:p w:rsidR="00710B43" w:rsidRDefault="00710B43" w:rsidP="00D905F1">
      <w:pPr>
        <w:spacing w:after="0" w:line="240" w:lineRule="auto"/>
        <w:ind w:right="142"/>
        <w:jc w:val="right"/>
        <w:rPr>
          <w:rFonts w:ascii="Times New Roman" w:hAnsi="Times New Roman"/>
          <w:sz w:val="24"/>
          <w:szCs w:val="24"/>
        </w:rPr>
      </w:pPr>
    </w:p>
    <w:p w:rsidR="00710B43" w:rsidRDefault="00710B43" w:rsidP="00D905F1">
      <w:pPr>
        <w:spacing w:after="0" w:line="240" w:lineRule="auto"/>
        <w:ind w:right="142"/>
        <w:jc w:val="right"/>
        <w:rPr>
          <w:rFonts w:ascii="Times New Roman" w:hAnsi="Times New Roman"/>
          <w:sz w:val="24"/>
          <w:szCs w:val="24"/>
        </w:rPr>
      </w:pPr>
    </w:p>
    <w:p w:rsidR="00710B43" w:rsidRDefault="00710B43" w:rsidP="00D905F1">
      <w:pPr>
        <w:spacing w:after="0" w:line="240" w:lineRule="auto"/>
        <w:ind w:right="142"/>
        <w:jc w:val="right"/>
        <w:rPr>
          <w:rFonts w:ascii="Times New Roman" w:hAnsi="Times New Roman"/>
          <w:sz w:val="24"/>
          <w:szCs w:val="24"/>
        </w:rPr>
      </w:pPr>
    </w:p>
    <w:p w:rsidR="00710B43" w:rsidRDefault="00710B43" w:rsidP="00D905F1">
      <w:pPr>
        <w:spacing w:after="0" w:line="240" w:lineRule="auto"/>
        <w:ind w:right="142"/>
        <w:jc w:val="right"/>
        <w:rPr>
          <w:rFonts w:ascii="Times New Roman" w:hAnsi="Times New Roman"/>
          <w:sz w:val="24"/>
          <w:szCs w:val="24"/>
        </w:rPr>
      </w:pPr>
    </w:p>
    <w:p w:rsidR="00710B43" w:rsidRDefault="00710B43" w:rsidP="00D905F1">
      <w:pPr>
        <w:spacing w:after="0" w:line="240" w:lineRule="auto"/>
        <w:ind w:right="142"/>
        <w:jc w:val="right"/>
        <w:rPr>
          <w:rFonts w:ascii="Times New Roman" w:hAnsi="Times New Roman"/>
          <w:sz w:val="24"/>
          <w:szCs w:val="24"/>
        </w:rPr>
      </w:pPr>
    </w:p>
    <w:p w:rsidR="00710B43" w:rsidRDefault="00710B43" w:rsidP="00D905F1">
      <w:pPr>
        <w:spacing w:after="0" w:line="240" w:lineRule="auto"/>
        <w:ind w:right="142"/>
        <w:jc w:val="right"/>
        <w:rPr>
          <w:rFonts w:ascii="Times New Roman" w:hAnsi="Times New Roman"/>
          <w:sz w:val="24"/>
          <w:szCs w:val="24"/>
        </w:rPr>
      </w:pPr>
    </w:p>
    <w:p w:rsidR="00710B43" w:rsidRDefault="00710B43" w:rsidP="00D905F1">
      <w:pPr>
        <w:spacing w:after="0" w:line="240" w:lineRule="auto"/>
        <w:ind w:right="142"/>
        <w:jc w:val="right"/>
        <w:rPr>
          <w:rFonts w:ascii="Times New Roman" w:hAnsi="Times New Roman"/>
          <w:sz w:val="24"/>
          <w:szCs w:val="24"/>
        </w:rPr>
      </w:pPr>
    </w:p>
    <w:p w:rsidR="00710B43" w:rsidRDefault="00710B43" w:rsidP="00D905F1">
      <w:pPr>
        <w:spacing w:after="0" w:line="240" w:lineRule="auto"/>
        <w:ind w:right="142"/>
        <w:jc w:val="right"/>
        <w:rPr>
          <w:rFonts w:ascii="Times New Roman" w:hAnsi="Times New Roman"/>
          <w:sz w:val="24"/>
          <w:szCs w:val="24"/>
        </w:rPr>
      </w:pPr>
    </w:p>
    <w:p w:rsidR="00710B43" w:rsidRDefault="00710B43" w:rsidP="00D905F1">
      <w:pPr>
        <w:spacing w:after="0" w:line="240" w:lineRule="auto"/>
        <w:ind w:right="142"/>
        <w:jc w:val="right"/>
        <w:rPr>
          <w:rFonts w:ascii="Times New Roman" w:hAnsi="Times New Roman"/>
          <w:sz w:val="24"/>
          <w:szCs w:val="24"/>
        </w:rPr>
      </w:pPr>
    </w:p>
    <w:p w:rsidR="00710B43" w:rsidRDefault="00710B43" w:rsidP="00D905F1">
      <w:pPr>
        <w:spacing w:after="0" w:line="240" w:lineRule="auto"/>
        <w:ind w:right="142"/>
        <w:jc w:val="right"/>
        <w:rPr>
          <w:rFonts w:ascii="Times New Roman" w:hAnsi="Times New Roman"/>
          <w:sz w:val="24"/>
          <w:szCs w:val="24"/>
        </w:rPr>
      </w:pPr>
    </w:p>
    <w:p w:rsidR="00710B43" w:rsidRDefault="00710B43" w:rsidP="00D905F1">
      <w:pPr>
        <w:spacing w:after="0" w:line="240" w:lineRule="auto"/>
        <w:ind w:right="142"/>
        <w:jc w:val="right"/>
        <w:rPr>
          <w:rFonts w:ascii="Times New Roman" w:hAnsi="Times New Roman"/>
          <w:sz w:val="24"/>
          <w:szCs w:val="24"/>
        </w:rPr>
      </w:pPr>
    </w:p>
    <w:p w:rsidR="00710B43" w:rsidRDefault="00710B43" w:rsidP="00D905F1">
      <w:pPr>
        <w:spacing w:after="0" w:line="240" w:lineRule="auto"/>
        <w:ind w:right="142"/>
        <w:jc w:val="right"/>
        <w:rPr>
          <w:rFonts w:ascii="Times New Roman" w:hAnsi="Times New Roman"/>
          <w:sz w:val="24"/>
          <w:szCs w:val="24"/>
        </w:rPr>
      </w:pPr>
    </w:p>
    <w:p w:rsidR="00710B43" w:rsidRDefault="00710B43" w:rsidP="00D905F1">
      <w:pPr>
        <w:spacing w:after="0" w:line="240" w:lineRule="auto"/>
        <w:ind w:right="142"/>
        <w:jc w:val="right"/>
        <w:rPr>
          <w:rFonts w:ascii="Times New Roman" w:hAnsi="Times New Roman"/>
          <w:sz w:val="24"/>
          <w:szCs w:val="24"/>
        </w:rPr>
      </w:pPr>
    </w:p>
    <w:p w:rsidR="00710B43" w:rsidRDefault="00710B43" w:rsidP="00D905F1">
      <w:pPr>
        <w:spacing w:after="0" w:line="240" w:lineRule="auto"/>
        <w:ind w:right="142"/>
        <w:jc w:val="right"/>
        <w:rPr>
          <w:rFonts w:ascii="Times New Roman" w:hAnsi="Times New Roman"/>
          <w:sz w:val="24"/>
          <w:szCs w:val="24"/>
        </w:rPr>
      </w:pPr>
    </w:p>
    <w:p w:rsidR="00462EC3" w:rsidRDefault="00462EC3" w:rsidP="00D905F1">
      <w:pPr>
        <w:spacing w:after="0" w:line="240" w:lineRule="auto"/>
        <w:ind w:right="142"/>
        <w:jc w:val="right"/>
        <w:rPr>
          <w:rFonts w:ascii="Times New Roman" w:hAnsi="Times New Roman"/>
          <w:sz w:val="24"/>
          <w:szCs w:val="24"/>
        </w:rPr>
      </w:pPr>
    </w:p>
    <w:p w:rsidR="00462EC3" w:rsidRDefault="00462EC3" w:rsidP="00D905F1">
      <w:pPr>
        <w:spacing w:after="0" w:line="240" w:lineRule="auto"/>
        <w:ind w:right="142"/>
        <w:jc w:val="right"/>
        <w:rPr>
          <w:rFonts w:ascii="Times New Roman" w:hAnsi="Times New Roman"/>
          <w:sz w:val="24"/>
          <w:szCs w:val="24"/>
        </w:rPr>
      </w:pPr>
    </w:p>
    <w:p w:rsidR="00D905F1" w:rsidRPr="00D905F1" w:rsidRDefault="00D905F1" w:rsidP="00D905F1">
      <w:pPr>
        <w:spacing w:after="0" w:line="240" w:lineRule="auto"/>
        <w:ind w:right="142"/>
        <w:jc w:val="right"/>
        <w:rPr>
          <w:rFonts w:ascii="Times New Roman" w:hAnsi="Times New Roman"/>
          <w:sz w:val="24"/>
          <w:szCs w:val="24"/>
        </w:rPr>
      </w:pPr>
      <w:r w:rsidRPr="00D905F1">
        <w:rPr>
          <w:rFonts w:ascii="Times New Roman" w:hAnsi="Times New Roman"/>
          <w:sz w:val="24"/>
          <w:szCs w:val="24"/>
        </w:rPr>
        <w:lastRenderedPageBreak/>
        <w:t>Приложение №1</w:t>
      </w:r>
    </w:p>
    <w:p w:rsidR="00462EC3" w:rsidRDefault="00D905F1" w:rsidP="00462EC3">
      <w:pPr>
        <w:spacing w:after="0" w:line="240" w:lineRule="auto"/>
        <w:ind w:right="142"/>
        <w:jc w:val="right"/>
        <w:rPr>
          <w:rFonts w:ascii="Times New Roman" w:hAnsi="Times New Roman"/>
          <w:sz w:val="24"/>
          <w:szCs w:val="24"/>
        </w:rPr>
      </w:pPr>
      <w:r w:rsidRPr="00D905F1">
        <w:rPr>
          <w:rFonts w:ascii="Times New Roman" w:hAnsi="Times New Roman"/>
          <w:sz w:val="24"/>
          <w:szCs w:val="24"/>
        </w:rPr>
        <w:t xml:space="preserve"> к приказу</w:t>
      </w:r>
      <w:r w:rsidR="00462EC3" w:rsidRPr="00462EC3">
        <w:rPr>
          <w:rFonts w:ascii="Times New Roman" w:hAnsi="Times New Roman"/>
          <w:sz w:val="24"/>
          <w:szCs w:val="24"/>
        </w:rPr>
        <w:t xml:space="preserve"> </w:t>
      </w:r>
      <w:r w:rsidR="00462EC3">
        <w:rPr>
          <w:rFonts w:ascii="Times New Roman" w:hAnsi="Times New Roman"/>
          <w:sz w:val="24"/>
          <w:szCs w:val="24"/>
        </w:rPr>
        <w:t>от 04.04.2025</w:t>
      </w:r>
      <w:r w:rsidR="00462EC3" w:rsidRPr="00D905F1">
        <w:rPr>
          <w:rFonts w:ascii="Times New Roman" w:hAnsi="Times New Roman"/>
          <w:sz w:val="24"/>
          <w:szCs w:val="24"/>
        </w:rPr>
        <w:t>г. №</w:t>
      </w:r>
      <w:r w:rsidR="00462EC3">
        <w:rPr>
          <w:rFonts w:ascii="Times New Roman" w:hAnsi="Times New Roman"/>
          <w:sz w:val="24"/>
          <w:szCs w:val="24"/>
        </w:rPr>
        <w:t xml:space="preserve"> 61</w:t>
      </w:r>
      <w:r w:rsidR="00462EC3" w:rsidRPr="00D905F1">
        <w:rPr>
          <w:rFonts w:ascii="Times New Roman" w:hAnsi="Times New Roman"/>
          <w:sz w:val="24"/>
          <w:szCs w:val="24"/>
        </w:rPr>
        <w:t xml:space="preserve"> </w:t>
      </w:r>
    </w:p>
    <w:p w:rsidR="00D905F1" w:rsidRPr="00D905F1" w:rsidRDefault="00D905F1" w:rsidP="00D905F1">
      <w:pPr>
        <w:spacing w:after="0" w:line="240" w:lineRule="auto"/>
        <w:ind w:right="142"/>
        <w:jc w:val="right"/>
        <w:rPr>
          <w:rFonts w:ascii="Times New Roman" w:hAnsi="Times New Roman"/>
          <w:sz w:val="24"/>
          <w:szCs w:val="24"/>
        </w:rPr>
      </w:pPr>
      <w:r w:rsidRPr="00D905F1">
        <w:rPr>
          <w:rFonts w:ascii="Times New Roman" w:hAnsi="Times New Roman"/>
          <w:sz w:val="24"/>
          <w:szCs w:val="24"/>
        </w:rPr>
        <w:t xml:space="preserve"> </w:t>
      </w:r>
    </w:p>
    <w:p w:rsidR="00D905F1" w:rsidRPr="00D905F1" w:rsidRDefault="00D905F1" w:rsidP="00D905F1">
      <w:pPr>
        <w:spacing w:after="0" w:line="240" w:lineRule="auto"/>
        <w:ind w:right="142"/>
        <w:jc w:val="right"/>
        <w:rPr>
          <w:rFonts w:ascii="Times New Roman" w:hAnsi="Times New Roman"/>
          <w:sz w:val="24"/>
          <w:szCs w:val="24"/>
        </w:rPr>
      </w:pPr>
      <w:r w:rsidRPr="00D905F1">
        <w:rPr>
          <w:rFonts w:ascii="Times New Roman" w:hAnsi="Times New Roman"/>
          <w:sz w:val="24"/>
          <w:szCs w:val="24"/>
        </w:rPr>
        <w:t xml:space="preserve"> </w:t>
      </w:r>
    </w:p>
    <w:p w:rsidR="00710B43" w:rsidRDefault="00710B43" w:rsidP="00D905F1">
      <w:pPr>
        <w:spacing w:after="0" w:line="240" w:lineRule="auto"/>
        <w:ind w:right="142"/>
        <w:jc w:val="right"/>
        <w:rPr>
          <w:rFonts w:ascii="Times New Roman" w:hAnsi="Times New Roman"/>
          <w:sz w:val="24"/>
          <w:szCs w:val="24"/>
        </w:rPr>
      </w:pPr>
    </w:p>
    <w:p w:rsidR="00710B43" w:rsidRDefault="00710B43" w:rsidP="00D905F1">
      <w:pPr>
        <w:spacing w:after="0" w:line="240" w:lineRule="auto"/>
        <w:ind w:right="142"/>
        <w:jc w:val="right"/>
        <w:rPr>
          <w:rFonts w:ascii="Times New Roman" w:hAnsi="Times New Roman"/>
          <w:sz w:val="24"/>
          <w:szCs w:val="24"/>
        </w:rPr>
      </w:pPr>
    </w:p>
    <w:p w:rsidR="00710B43" w:rsidRDefault="00710B43" w:rsidP="00D905F1">
      <w:pPr>
        <w:spacing w:after="0" w:line="240" w:lineRule="auto"/>
        <w:ind w:right="142"/>
        <w:jc w:val="right"/>
        <w:rPr>
          <w:rFonts w:ascii="Times New Roman" w:hAnsi="Times New Roman"/>
          <w:sz w:val="24"/>
          <w:szCs w:val="24"/>
        </w:rPr>
      </w:pPr>
    </w:p>
    <w:p w:rsidR="00710B43" w:rsidRPr="00710B43" w:rsidRDefault="00710B43" w:rsidP="00462EC3">
      <w:pPr>
        <w:spacing w:after="0" w:line="240" w:lineRule="auto"/>
        <w:contextualSpacing/>
        <w:jc w:val="center"/>
        <w:rPr>
          <w:rFonts w:ascii="Times New Roman" w:hAnsi="Times New Roman"/>
          <w:b/>
          <w:bCs/>
          <w:sz w:val="28"/>
          <w:szCs w:val="28"/>
        </w:rPr>
      </w:pPr>
      <w:r w:rsidRPr="00710B43">
        <w:rPr>
          <w:rFonts w:ascii="Times New Roman" w:hAnsi="Times New Roman"/>
          <w:b/>
          <w:bCs/>
          <w:sz w:val="28"/>
          <w:szCs w:val="28"/>
        </w:rPr>
        <w:t xml:space="preserve">ПОЛОЖЕНИЕ </w:t>
      </w:r>
    </w:p>
    <w:p w:rsidR="00710B43" w:rsidRPr="00710B43" w:rsidRDefault="00710B43" w:rsidP="00462EC3">
      <w:pPr>
        <w:spacing w:after="0" w:line="240" w:lineRule="auto"/>
        <w:contextualSpacing/>
        <w:jc w:val="center"/>
        <w:rPr>
          <w:rFonts w:ascii="Times New Roman" w:hAnsi="Times New Roman"/>
          <w:b/>
          <w:bCs/>
          <w:sz w:val="28"/>
          <w:szCs w:val="28"/>
        </w:rPr>
      </w:pPr>
      <w:r w:rsidRPr="00710B43">
        <w:rPr>
          <w:rFonts w:ascii="Times New Roman" w:hAnsi="Times New Roman"/>
          <w:b/>
          <w:bCs/>
          <w:sz w:val="28"/>
          <w:szCs w:val="28"/>
        </w:rPr>
        <w:t xml:space="preserve">об организации и проведении муниципального этапа </w:t>
      </w:r>
    </w:p>
    <w:p w:rsidR="00710B43" w:rsidRPr="00710B43" w:rsidRDefault="00710B43" w:rsidP="00462EC3">
      <w:pPr>
        <w:spacing w:after="0" w:line="240" w:lineRule="auto"/>
        <w:contextualSpacing/>
        <w:jc w:val="center"/>
        <w:rPr>
          <w:rFonts w:ascii="Times New Roman" w:hAnsi="Times New Roman"/>
          <w:b/>
          <w:bCs/>
          <w:sz w:val="28"/>
          <w:szCs w:val="28"/>
        </w:rPr>
      </w:pPr>
      <w:r w:rsidRPr="00710B43">
        <w:rPr>
          <w:rFonts w:ascii="Times New Roman" w:hAnsi="Times New Roman"/>
          <w:b/>
          <w:bCs/>
          <w:sz w:val="28"/>
          <w:szCs w:val="28"/>
        </w:rPr>
        <w:t xml:space="preserve">Всероссийской военно-патриотической игры </w:t>
      </w:r>
    </w:p>
    <w:p w:rsidR="00710B43" w:rsidRPr="00710B43" w:rsidRDefault="00710B43" w:rsidP="00462EC3">
      <w:pPr>
        <w:spacing w:after="0" w:line="240" w:lineRule="auto"/>
        <w:contextualSpacing/>
        <w:jc w:val="center"/>
        <w:rPr>
          <w:rFonts w:ascii="Times New Roman" w:hAnsi="Times New Roman"/>
          <w:b/>
          <w:bCs/>
          <w:sz w:val="28"/>
          <w:szCs w:val="28"/>
        </w:rPr>
      </w:pPr>
      <w:r w:rsidRPr="00710B43">
        <w:rPr>
          <w:rFonts w:ascii="Times New Roman" w:hAnsi="Times New Roman"/>
          <w:b/>
          <w:bCs/>
          <w:sz w:val="28"/>
          <w:szCs w:val="28"/>
        </w:rPr>
        <w:t>«Зарница 2.0.»</w:t>
      </w:r>
    </w:p>
    <w:p w:rsidR="00710B43" w:rsidRPr="00710B43" w:rsidRDefault="00710B43" w:rsidP="00462EC3">
      <w:pPr>
        <w:spacing w:after="0" w:line="240" w:lineRule="auto"/>
        <w:ind w:firstLine="709"/>
        <w:contextualSpacing/>
        <w:rPr>
          <w:rFonts w:ascii="Times New Roman" w:hAnsi="Times New Roman"/>
          <w:sz w:val="28"/>
          <w:szCs w:val="28"/>
        </w:rPr>
      </w:pPr>
    </w:p>
    <w:p w:rsidR="00710B43" w:rsidRPr="00710B43" w:rsidRDefault="00710B43" w:rsidP="00462EC3">
      <w:pPr>
        <w:spacing w:after="0" w:line="240" w:lineRule="auto"/>
        <w:ind w:firstLine="709"/>
        <w:contextualSpacing/>
        <w:jc w:val="center"/>
        <w:rPr>
          <w:rFonts w:ascii="Times New Roman" w:hAnsi="Times New Roman"/>
          <w:b/>
          <w:sz w:val="28"/>
          <w:szCs w:val="28"/>
        </w:rPr>
      </w:pPr>
      <w:r w:rsidRPr="00710B43">
        <w:rPr>
          <w:rFonts w:ascii="Times New Roman" w:hAnsi="Times New Roman"/>
          <w:b/>
          <w:sz w:val="28"/>
          <w:szCs w:val="28"/>
        </w:rPr>
        <w:t>1.</w:t>
      </w:r>
      <w:r w:rsidRPr="00710B43">
        <w:rPr>
          <w:rFonts w:ascii="Times New Roman" w:hAnsi="Times New Roman"/>
          <w:b/>
          <w:sz w:val="28"/>
          <w:szCs w:val="28"/>
        </w:rPr>
        <w:tab/>
      </w:r>
      <w:r w:rsidRPr="00710B43">
        <w:rPr>
          <w:rFonts w:ascii="Times New Roman" w:hAnsi="Times New Roman"/>
          <w:b/>
          <w:bCs/>
          <w:sz w:val="28"/>
          <w:szCs w:val="28"/>
        </w:rPr>
        <w:t>Общие положения</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1.1</w:t>
      </w:r>
      <w:r w:rsidRPr="00710B43">
        <w:rPr>
          <w:rFonts w:ascii="Times New Roman" w:hAnsi="Times New Roman"/>
          <w:sz w:val="28"/>
          <w:szCs w:val="28"/>
        </w:rPr>
        <w:tab/>
        <w:t>Настоящее положение (далее – Положение) определяет цель, задачи, порядок и сроки проведения, категории участников муниципального этапа Всероссийской военно-патриотической игры «Зарница 2.0» (далее – Игра).</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1.2</w:t>
      </w:r>
      <w:r w:rsidRPr="00710B43">
        <w:rPr>
          <w:rFonts w:ascii="Times New Roman" w:hAnsi="Times New Roman"/>
          <w:sz w:val="28"/>
          <w:szCs w:val="28"/>
        </w:rPr>
        <w:tab/>
        <w:t>Игра проводится на муниципальном уровне;</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1.3</w:t>
      </w:r>
      <w:r w:rsidRPr="00710B43">
        <w:rPr>
          <w:rFonts w:ascii="Times New Roman" w:hAnsi="Times New Roman"/>
          <w:sz w:val="28"/>
          <w:szCs w:val="28"/>
        </w:rPr>
        <w:tab/>
        <w:t xml:space="preserve">Партнерами Игры являются организации; </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1.4</w:t>
      </w:r>
      <w:r w:rsidRPr="00710B43">
        <w:rPr>
          <w:rFonts w:ascii="Times New Roman" w:hAnsi="Times New Roman"/>
          <w:sz w:val="28"/>
          <w:szCs w:val="28"/>
        </w:rPr>
        <w:tab/>
        <w:t xml:space="preserve">Организация и проведение муниципального этапа Игры осуществляется в период с 20 марта по 12 апреля. </w:t>
      </w:r>
    </w:p>
    <w:p w:rsidR="00710B43" w:rsidRPr="00710B43" w:rsidRDefault="00710B43" w:rsidP="00462EC3">
      <w:pPr>
        <w:spacing w:after="0" w:line="240" w:lineRule="auto"/>
        <w:ind w:firstLine="709"/>
        <w:contextualSpacing/>
        <w:jc w:val="center"/>
        <w:rPr>
          <w:rFonts w:ascii="Times New Roman" w:hAnsi="Times New Roman"/>
          <w:b/>
          <w:sz w:val="28"/>
          <w:szCs w:val="28"/>
        </w:rPr>
      </w:pPr>
      <w:r w:rsidRPr="00710B43">
        <w:rPr>
          <w:rFonts w:ascii="Times New Roman" w:hAnsi="Times New Roman"/>
          <w:b/>
          <w:sz w:val="28"/>
          <w:szCs w:val="28"/>
        </w:rPr>
        <w:t>2.</w:t>
      </w:r>
      <w:r w:rsidRPr="00710B43">
        <w:rPr>
          <w:rFonts w:ascii="Times New Roman" w:hAnsi="Times New Roman"/>
          <w:b/>
          <w:sz w:val="28"/>
          <w:szCs w:val="28"/>
        </w:rPr>
        <w:tab/>
      </w:r>
      <w:r w:rsidRPr="00710B43">
        <w:rPr>
          <w:rFonts w:ascii="Times New Roman" w:hAnsi="Times New Roman"/>
          <w:b/>
          <w:bCs/>
          <w:sz w:val="28"/>
          <w:szCs w:val="28"/>
        </w:rPr>
        <w:t>Цель и задачи Игры</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2.1.</w:t>
      </w:r>
      <w:r w:rsidRPr="00710B43">
        <w:rPr>
          <w:rFonts w:ascii="Times New Roman" w:hAnsi="Times New Roman"/>
          <w:sz w:val="28"/>
          <w:szCs w:val="28"/>
        </w:rPr>
        <w:tab/>
        <w:t xml:space="preserve">Цель Игры: приобретение и закрепление участниками навыков начальной военной подготовки, формирование личностных качеств участников, способствующих успешной самореализации молодежи в трудовой, сменной семейной и творческой сферах, формирование прочных основ патриотического сознания, чувства верности долгу по защите своего Отечества, активной гражданской позиции, а также развитие патриотического движения и </w:t>
      </w:r>
      <w:proofErr w:type="gramStart"/>
      <w:r w:rsidRPr="00710B43">
        <w:rPr>
          <w:rFonts w:ascii="Times New Roman" w:hAnsi="Times New Roman"/>
          <w:sz w:val="28"/>
          <w:szCs w:val="28"/>
        </w:rPr>
        <w:t>системы</w:t>
      </w:r>
      <w:proofErr w:type="gramEnd"/>
      <w:r w:rsidRPr="00710B43">
        <w:rPr>
          <w:rFonts w:ascii="Times New Roman" w:hAnsi="Times New Roman"/>
          <w:sz w:val="28"/>
          <w:szCs w:val="28"/>
        </w:rPr>
        <w:t xml:space="preserve"> исторически сложившихся военно-патриотических игр в Российской Федерации.</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2.2.</w:t>
      </w:r>
      <w:r w:rsidRPr="00710B43">
        <w:rPr>
          <w:rFonts w:ascii="Times New Roman" w:hAnsi="Times New Roman"/>
          <w:sz w:val="28"/>
          <w:szCs w:val="28"/>
        </w:rPr>
        <w:tab/>
        <w:t>Задачи:</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развитие у подрастающего поколения инициативы и лидерских качеств, самостоятельного мышления;</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формирование сознательного отношения к вопросам личной и общественной безопасности, развитие практических умений и навыков поведения в экстремальных ситуациях;</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популяризация среди детей и молодежи здорового образа жизни;</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повышение интереса к изучению истории Отечества, истории Вооруженных Сил Российской Федерации;</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повышение престижа службы в Вооруженных Силах Российской Федерации;</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содействие развитию военно-патриотического движения в Российской Федерации;</w:t>
      </w:r>
    </w:p>
    <w:p w:rsid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содействие</w:t>
      </w:r>
      <w:r w:rsidRPr="00710B43">
        <w:rPr>
          <w:rFonts w:ascii="Times New Roman" w:hAnsi="Times New Roman"/>
          <w:sz w:val="28"/>
          <w:szCs w:val="28"/>
        </w:rPr>
        <w:tab/>
        <w:t>развитию</w:t>
      </w:r>
      <w:r w:rsidRPr="00710B43">
        <w:rPr>
          <w:rFonts w:ascii="Times New Roman" w:hAnsi="Times New Roman"/>
          <w:sz w:val="28"/>
          <w:szCs w:val="28"/>
        </w:rPr>
        <w:tab/>
        <w:t>системы</w:t>
      </w:r>
      <w:r w:rsidRPr="00710B43">
        <w:rPr>
          <w:rFonts w:ascii="Times New Roman" w:hAnsi="Times New Roman"/>
          <w:sz w:val="28"/>
          <w:szCs w:val="28"/>
        </w:rPr>
        <w:tab/>
        <w:t>военно-спортивных и военно-тактических игр в Российской Федерации.</w:t>
      </w:r>
    </w:p>
    <w:p w:rsidR="00462EC3" w:rsidRPr="00710B43" w:rsidRDefault="00462EC3" w:rsidP="00462EC3">
      <w:pPr>
        <w:spacing w:after="0" w:line="240" w:lineRule="auto"/>
        <w:ind w:firstLine="709"/>
        <w:contextualSpacing/>
        <w:jc w:val="both"/>
        <w:rPr>
          <w:rFonts w:ascii="Times New Roman" w:hAnsi="Times New Roman"/>
          <w:sz w:val="28"/>
          <w:szCs w:val="28"/>
        </w:rPr>
      </w:pPr>
    </w:p>
    <w:p w:rsidR="00710B43" w:rsidRPr="00710B43" w:rsidRDefault="00710B43" w:rsidP="00462EC3">
      <w:pPr>
        <w:spacing w:after="0" w:line="240" w:lineRule="auto"/>
        <w:ind w:firstLine="709"/>
        <w:contextualSpacing/>
        <w:jc w:val="center"/>
        <w:rPr>
          <w:rFonts w:ascii="Times New Roman" w:hAnsi="Times New Roman"/>
          <w:b/>
          <w:sz w:val="28"/>
          <w:szCs w:val="28"/>
        </w:rPr>
      </w:pPr>
      <w:r w:rsidRPr="00710B43">
        <w:rPr>
          <w:rFonts w:ascii="Times New Roman" w:hAnsi="Times New Roman"/>
          <w:b/>
          <w:sz w:val="28"/>
          <w:szCs w:val="28"/>
        </w:rPr>
        <w:t>3.</w:t>
      </w:r>
      <w:r w:rsidRPr="00710B43">
        <w:rPr>
          <w:rFonts w:ascii="Times New Roman" w:hAnsi="Times New Roman"/>
          <w:b/>
          <w:sz w:val="28"/>
          <w:szCs w:val="28"/>
        </w:rPr>
        <w:tab/>
      </w:r>
      <w:r w:rsidRPr="00710B43">
        <w:rPr>
          <w:rFonts w:ascii="Times New Roman" w:hAnsi="Times New Roman"/>
          <w:b/>
          <w:bCs/>
          <w:sz w:val="28"/>
          <w:szCs w:val="28"/>
        </w:rPr>
        <w:t>Сроки реализации проекта</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 xml:space="preserve">Муниципальный этап проводится  12.04.2025 года. </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lastRenderedPageBreak/>
        <w:t>Начало мероприятия: 09:30</w:t>
      </w:r>
    </w:p>
    <w:p w:rsidR="00710B43" w:rsidRPr="00710B43" w:rsidRDefault="00710B43" w:rsidP="00462EC3">
      <w:pPr>
        <w:spacing w:after="0" w:line="240" w:lineRule="auto"/>
        <w:ind w:firstLine="708"/>
        <w:contextualSpacing/>
        <w:jc w:val="both"/>
        <w:rPr>
          <w:rFonts w:ascii="Times New Roman" w:hAnsi="Times New Roman"/>
          <w:sz w:val="20"/>
          <w:szCs w:val="20"/>
        </w:rPr>
      </w:pPr>
      <w:r w:rsidRPr="00710B43">
        <w:rPr>
          <w:rFonts w:ascii="Times New Roman" w:hAnsi="Times New Roman"/>
          <w:sz w:val="28"/>
          <w:szCs w:val="28"/>
        </w:rPr>
        <w:t>Место: Муниципальное бюджетное общеобразовательное учреждение Кесовогорская средняя общеобразовательная школа имени дважды Героя Советского Союза А.В. Алелюхина</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 xml:space="preserve">Адрес: </w:t>
      </w:r>
      <w:r w:rsidRPr="00710B43">
        <w:rPr>
          <w:rFonts w:ascii="Times New Roman" w:hAnsi="Times New Roman"/>
          <w:sz w:val="28"/>
          <w:szCs w:val="28"/>
          <w:shd w:val="clear" w:color="auto" w:fill="FFFFFF"/>
        </w:rPr>
        <w:t>Тверская область, Кесовогорский муниципальный округ, п. Кесова Гора, ул. Ленинградская, 2</w:t>
      </w:r>
    </w:p>
    <w:p w:rsidR="00710B43" w:rsidRPr="00710B43" w:rsidRDefault="00710B43" w:rsidP="00462EC3">
      <w:pPr>
        <w:spacing w:after="0" w:line="240" w:lineRule="auto"/>
        <w:ind w:firstLine="709"/>
        <w:contextualSpacing/>
        <w:jc w:val="both"/>
        <w:rPr>
          <w:rFonts w:ascii="Times New Roman" w:hAnsi="Times New Roman"/>
          <w:b/>
          <w:bCs/>
          <w:sz w:val="28"/>
          <w:szCs w:val="28"/>
        </w:rPr>
      </w:pPr>
    </w:p>
    <w:p w:rsidR="00710B43" w:rsidRPr="00462EC3" w:rsidRDefault="00710B43" w:rsidP="00462EC3">
      <w:pPr>
        <w:pStyle w:val="a4"/>
        <w:numPr>
          <w:ilvl w:val="0"/>
          <w:numId w:val="6"/>
        </w:numPr>
        <w:spacing w:after="0" w:line="240" w:lineRule="auto"/>
        <w:jc w:val="both"/>
        <w:rPr>
          <w:rFonts w:ascii="Times New Roman" w:hAnsi="Times New Roman"/>
          <w:b/>
          <w:bCs/>
          <w:sz w:val="28"/>
          <w:szCs w:val="28"/>
        </w:rPr>
      </w:pPr>
      <w:r w:rsidRPr="00462EC3">
        <w:rPr>
          <w:rFonts w:ascii="Times New Roman" w:hAnsi="Times New Roman"/>
          <w:b/>
          <w:bCs/>
          <w:sz w:val="28"/>
          <w:szCs w:val="28"/>
        </w:rPr>
        <w:t xml:space="preserve">Органы, осуществляющие организацию и проведение Игры </w:t>
      </w:r>
    </w:p>
    <w:p w:rsidR="00462EC3" w:rsidRPr="00462EC3" w:rsidRDefault="00462EC3" w:rsidP="00462EC3">
      <w:pPr>
        <w:spacing w:after="0" w:line="240" w:lineRule="auto"/>
        <w:ind w:left="360"/>
        <w:jc w:val="both"/>
        <w:rPr>
          <w:rFonts w:ascii="Times New Roman" w:hAnsi="Times New Roman"/>
          <w:b/>
          <w:bCs/>
          <w:sz w:val="28"/>
          <w:szCs w:val="28"/>
        </w:rPr>
      </w:pP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4.1</w:t>
      </w:r>
      <w:r w:rsidRPr="00710B43">
        <w:rPr>
          <w:rFonts w:ascii="Times New Roman" w:hAnsi="Times New Roman"/>
          <w:sz w:val="28"/>
          <w:szCs w:val="28"/>
        </w:rPr>
        <w:tab/>
        <w:t>Руководство организацией и проведением муниципального этапа Игры осуществляется Штабом Игры, который сформирован из числа сотрудников Организатора и сотрудников организаций партнеров. Состав Штаба Игры утверждается Организатором.</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4.2</w:t>
      </w:r>
      <w:r w:rsidRPr="00710B43">
        <w:rPr>
          <w:rFonts w:ascii="Times New Roman" w:hAnsi="Times New Roman"/>
          <w:sz w:val="28"/>
          <w:szCs w:val="28"/>
        </w:rPr>
        <w:tab/>
        <w:t xml:space="preserve">Штаб Игры осуществляет: </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 xml:space="preserve">- подготовку и организацию Игры; </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  формирование состава Судейской коллегии;</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 иные задачи и функции, связанные с организацией и проведением Игры.</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4.3 Решения, принимаемые Штабом Игры в рамках своей компетенции, обязательны для исполнения участниками всех этапов Игры, а также всеми лицами, задействованными в организационно-подготовительной работе.</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4.4 Штаб Игры наделен следующими полномочиями:</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 утверждать перечень победителей и призеров Игры, определенный Судейской коллегией муниципального этапа Игры;</w:t>
      </w:r>
    </w:p>
    <w:p w:rsid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 оценивать прохождение испытаний участниками Игры и определять победителей и призеров муниципального этапа Игры.</w:t>
      </w:r>
    </w:p>
    <w:p w:rsidR="00462EC3" w:rsidRPr="00710B43" w:rsidRDefault="00462EC3" w:rsidP="00462EC3">
      <w:pPr>
        <w:spacing w:after="0" w:line="240" w:lineRule="auto"/>
        <w:ind w:firstLine="709"/>
        <w:contextualSpacing/>
        <w:jc w:val="both"/>
        <w:rPr>
          <w:rFonts w:ascii="Times New Roman" w:hAnsi="Times New Roman"/>
          <w:sz w:val="28"/>
          <w:szCs w:val="28"/>
        </w:rPr>
      </w:pPr>
    </w:p>
    <w:p w:rsidR="00710B43" w:rsidRPr="00710B43" w:rsidRDefault="00710B43" w:rsidP="00462EC3">
      <w:pPr>
        <w:spacing w:after="0" w:line="240" w:lineRule="auto"/>
        <w:ind w:firstLine="709"/>
        <w:contextualSpacing/>
        <w:jc w:val="center"/>
        <w:rPr>
          <w:rFonts w:ascii="Times New Roman" w:hAnsi="Times New Roman"/>
          <w:b/>
          <w:sz w:val="28"/>
          <w:szCs w:val="28"/>
        </w:rPr>
      </w:pPr>
      <w:r w:rsidRPr="00710B43">
        <w:rPr>
          <w:rFonts w:ascii="Times New Roman" w:hAnsi="Times New Roman"/>
          <w:b/>
          <w:sz w:val="28"/>
          <w:szCs w:val="28"/>
        </w:rPr>
        <w:t>5.</w:t>
      </w:r>
      <w:r w:rsidRPr="00710B43">
        <w:rPr>
          <w:rFonts w:ascii="Times New Roman" w:hAnsi="Times New Roman"/>
          <w:b/>
          <w:sz w:val="28"/>
          <w:szCs w:val="28"/>
        </w:rPr>
        <w:tab/>
      </w:r>
      <w:r w:rsidRPr="00710B43">
        <w:rPr>
          <w:rFonts w:ascii="Times New Roman" w:hAnsi="Times New Roman"/>
          <w:b/>
          <w:bCs/>
          <w:sz w:val="28"/>
          <w:szCs w:val="28"/>
        </w:rPr>
        <w:t>Судейская коллегия</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 xml:space="preserve">5.1. Для осуществления судейства на муниципальном этапе Игры создаётся судейская коллегия. </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5.2.  Состав судейской коллегии объявляется участникам Игры до начала муниципального этапа.</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5.3. Судейские коллегии, наделены следующими полномочиями:</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оценка результатов участников Игры по каждому состязанию и испытанию;</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внесение результатов участников Игры (каждого участника Игры и каждого отряда) в судейские протоколы;</w:t>
      </w:r>
    </w:p>
    <w:p w:rsid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подведение итогов Игры (определение победителей и призеров).</w:t>
      </w:r>
    </w:p>
    <w:p w:rsidR="00462EC3" w:rsidRPr="00710B43" w:rsidRDefault="00462EC3" w:rsidP="00462EC3">
      <w:pPr>
        <w:spacing w:after="0" w:line="240" w:lineRule="auto"/>
        <w:ind w:firstLine="709"/>
        <w:contextualSpacing/>
        <w:jc w:val="both"/>
        <w:rPr>
          <w:rFonts w:ascii="Times New Roman" w:hAnsi="Times New Roman"/>
          <w:sz w:val="28"/>
          <w:szCs w:val="28"/>
        </w:rPr>
      </w:pPr>
    </w:p>
    <w:p w:rsidR="00710B43" w:rsidRPr="00710B43" w:rsidRDefault="00710B43" w:rsidP="00462EC3">
      <w:pPr>
        <w:spacing w:after="0" w:line="240" w:lineRule="auto"/>
        <w:ind w:firstLine="709"/>
        <w:contextualSpacing/>
        <w:jc w:val="center"/>
        <w:rPr>
          <w:rFonts w:ascii="Times New Roman" w:hAnsi="Times New Roman"/>
          <w:b/>
          <w:sz w:val="28"/>
          <w:szCs w:val="28"/>
        </w:rPr>
      </w:pPr>
      <w:r w:rsidRPr="00710B43">
        <w:rPr>
          <w:rFonts w:ascii="Times New Roman" w:hAnsi="Times New Roman"/>
          <w:b/>
          <w:sz w:val="28"/>
          <w:szCs w:val="28"/>
        </w:rPr>
        <w:t>6.</w:t>
      </w:r>
      <w:r w:rsidRPr="00710B43">
        <w:rPr>
          <w:rFonts w:ascii="Times New Roman" w:hAnsi="Times New Roman"/>
          <w:b/>
          <w:sz w:val="28"/>
          <w:szCs w:val="28"/>
        </w:rPr>
        <w:tab/>
      </w:r>
      <w:r w:rsidRPr="00710B43">
        <w:rPr>
          <w:rFonts w:ascii="Times New Roman" w:hAnsi="Times New Roman"/>
          <w:b/>
          <w:bCs/>
          <w:sz w:val="28"/>
          <w:szCs w:val="28"/>
        </w:rPr>
        <w:t>Условия и порядок участия в Игре</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6.1.</w:t>
      </w:r>
      <w:r w:rsidRPr="00710B43">
        <w:rPr>
          <w:rFonts w:ascii="Times New Roman" w:hAnsi="Times New Roman"/>
          <w:sz w:val="28"/>
          <w:szCs w:val="28"/>
        </w:rPr>
        <w:tab/>
        <w:t xml:space="preserve">Участие в Игре принимают отряды, состоящие из 10 (десяти) обучающихся общеобразовательной организации Кесовогорского муниципального округа в двух возрастных категориях: </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lang w:eastAsia="zh-CN"/>
        </w:rPr>
        <w:t xml:space="preserve">- средняя возрастная категория: </w:t>
      </w:r>
      <w:proofErr w:type="gramStart"/>
      <w:r w:rsidRPr="00710B43">
        <w:rPr>
          <w:rFonts w:ascii="Times New Roman" w:hAnsi="Times New Roman"/>
          <w:sz w:val="28"/>
          <w:szCs w:val="28"/>
          <w:lang w:eastAsia="zh-CN"/>
        </w:rPr>
        <w:t>обучающиеся</w:t>
      </w:r>
      <w:proofErr w:type="gramEnd"/>
      <w:r w:rsidRPr="00710B43">
        <w:rPr>
          <w:rFonts w:ascii="Times New Roman" w:hAnsi="Times New Roman"/>
          <w:sz w:val="28"/>
          <w:szCs w:val="28"/>
          <w:lang w:eastAsia="zh-CN"/>
        </w:rPr>
        <w:t xml:space="preserve"> общеобразовательных организаций, родившиеся в период с 1 октября 2011 года по 30 сентября           2014 года; </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lang w:eastAsia="zh-CN"/>
        </w:rPr>
        <w:lastRenderedPageBreak/>
        <w:t xml:space="preserve">- старшая возрастная категория: </w:t>
      </w:r>
      <w:proofErr w:type="gramStart"/>
      <w:r w:rsidRPr="00710B43">
        <w:rPr>
          <w:rFonts w:ascii="Times New Roman" w:hAnsi="Times New Roman"/>
          <w:sz w:val="28"/>
          <w:szCs w:val="28"/>
          <w:lang w:eastAsia="zh-CN"/>
        </w:rPr>
        <w:t>обучающиеся</w:t>
      </w:r>
      <w:proofErr w:type="gramEnd"/>
      <w:r w:rsidRPr="00710B43">
        <w:rPr>
          <w:rFonts w:ascii="Times New Roman" w:hAnsi="Times New Roman"/>
          <w:sz w:val="28"/>
          <w:szCs w:val="28"/>
          <w:lang w:eastAsia="zh-CN"/>
        </w:rPr>
        <w:t xml:space="preserve"> общеобразовательных организаций и профессиональных образовательных организаций,. </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 xml:space="preserve">Участникам отряда на дату завершения финала Игры должно быть менее 18 (восемнадцати) лет. Дополнительно выбирается командир отряда - юноша или девушка из состава отряда. </w:t>
      </w:r>
      <w:proofErr w:type="gramStart"/>
      <w:r w:rsidRPr="00710B43">
        <w:rPr>
          <w:rFonts w:ascii="Times New Roman" w:hAnsi="Times New Roman"/>
          <w:sz w:val="28"/>
          <w:szCs w:val="28"/>
        </w:rPr>
        <w:t>Все участники отряда, получившего право принять участие в состязаниях регионального этапа Игры, кроме командира, получают одну условную военную специальность (роль): сапер (1 участник), оператор БПЛА (2 участника), медик (2 участника), штурмовик (2 участника), политрук (1 участник), военкор (1 участник).</w:t>
      </w:r>
      <w:proofErr w:type="gramEnd"/>
      <w:r w:rsidRPr="00710B43">
        <w:rPr>
          <w:rFonts w:ascii="Times New Roman" w:hAnsi="Times New Roman"/>
          <w:sz w:val="28"/>
          <w:szCs w:val="28"/>
        </w:rPr>
        <w:t xml:space="preserve"> Смена условной военной специальности (роли) возможна при добровольном согласии участников и утверждении указанной смены командиром отряда.</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6.2.</w:t>
      </w:r>
      <w:r w:rsidRPr="00710B43">
        <w:rPr>
          <w:rFonts w:ascii="Times New Roman" w:hAnsi="Times New Roman"/>
          <w:sz w:val="28"/>
          <w:szCs w:val="28"/>
        </w:rPr>
        <w:tab/>
        <w:t xml:space="preserve">Наставник отряда несет ответственность </w:t>
      </w:r>
      <w:proofErr w:type="gramStart"/>
      <w:r w:rsidRPr="00710B43">
        <w:rPr>
          <w:rFonts w:ascii="Times New Roman" w:hAnsi="Times New Roman"/>
          <w:sz w:val="28"/>
          <w:szCs w:val="28"/>
        </w:rPr>
        <w:t>за</w:t>
      </w:r>
      <w:proofErr w:type="gramEnd"/>
      <w:r w:rsidRPr="00710B43">
        <w:rPr>
          <w:rFonts w:ascii="Times New Roman" w:hAnsi="Times New Roman"/>
          <w:sz w:val="28"/>
          <w:szCs w:val="28"/>
        </w:rPr>
        <w:t>:</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формирование пакета заявочной документации согласно требованиям, изложенным в Положении и за достоверность документации;</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соблюдение участниками отряда дисциплины, мер безопасности во время движения в транспортных средствах и в пешем порядке, правил безопасного поведения при проведении спортивных соревнований, мер пожарной безопасности.</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6.3.</w:t>
      </w:r>
      <w:r w:rsidRPr="00710B43">
        <w:rPr>
          <w:rFonts w:ascii="Times New Roman" w:hAnsi="Times New Roman"/>
          <w:sz w:val="28"/>
          <w:szCs w:val="28"/>
        </w:rPr>
        <w:tab/>
        <w:t>Наставник отряда имеет право получать в Штабе Игры и в Судейской коллегии сведения по всем вопросам, связанным с организацией и проведением Игры.</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6.4.</w:t>
      </w:r>
      <w:r w:rsidRPr="00710B43">
        <w:rPr>
          <w:rFonts w:ascii="Times New Roman" w:hAnsi="Times New Roman"/>
          <w:sz w:val="28"/>
          <w:szCs w:val="28"/>
        </w:rPr>
        <w:tab/>
        <w:t>Наставник отряда не вправе:</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создавать помехи для деятельности Судейской коллегии,  вмешиваться в работу судей и отвлекать их;</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 находиться непосредственно в зоне проведения состязаний и испытаний Игры без разрешения судей;</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 оказывать помощь своему отряду в ходе проведения состязаний и испытаний Игры (за исключением случаев прямого указания на это судьи состязания или испытания).</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6.5.</w:t>
      </w:r>
      <w:r w:rsidRPr="00710B43">
        <w:rPr>
          <w:rFonts w:ascii="Times New Roman" w:hAnsi="Times New Roman"/>
          <w:sz w:val="28"/>
          <w:szCs w:val="28"/>
        </w:rPr>
        <w:tab/>
        <w:t>Наставникам отрядов и всем участникам отрядов необходимо</w:t>
      </w:r>
    </w:p>
    <w:p w:rsidR="00710B43" w:rsidRPr="00710B43" w:rsidRDefault="00710B43" w:rsidP="00462EC3">
      <w:pPr>
        <w:spacing w:after="0" w:line="240" w:lineRule="auto"/>
        <w:contextualSpacing/>
        <w:jc w:val="both"/>
        <w:rPr>
          <w:rFonts w:ascii="Times New Roman" w:hAnsi="Times New Roman"/>
          <w:sz w:val="28"/>
          <w:szCs w:val="28"/>
        </w:rPr>
      </w:pPr>
      <w:r w:rsidRPr="00710B43">
        <w:rPr>
          <w:rFonts w:ascii="Times New Roman" w:hAnsi="Times New Roman"/>
          <w:sz w:val="28"/>
          <w:szCs w:val="28"/>
        </w:rPr>
        <w:t>выполнить следующие условия:</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 xml:space="preserve">быть зарегистрированным на официальном сайте Движения Первых в информационно-телекоммуникационной сети «Интернет» </w:t>
      </w:r>
      <w:proofErr w:type="spellStart"/>
      <w:r w:rsidRPr="00710B43">
        <w:rPr>
          <w:rFonts w:ascii="Times New Roman" w:hAnsi="Times New Roman"/>
          <w:sz w:val="28"/>
          <w:szCs w:val="28"/>
        </w:rPr>
        <w:t>будьвдвижении</w:t>
      </w:r>
      <w:proofErr w:type="gramStart"/>
      <w:r w:rsidRPr="00710B43">
        <w:rPr>
          <w:rFonts w:ascii="Times New Roman" w:hAnsi="Times New Roman"/>
          <w:sz w:val="28"/>
          <w:szCs w:val="28"/>
        </w:rPr>
        <w:t>.р</w:t>
      </w:r>
      <w:proofErr w:type="gramEnd"/>
      <w:r w:rsidRPr="00710B43">
        <w:rPr>
          <w:rFonts w:ascii="Times New Roman" w:hAnsi="Times New Roman"/>
          <w:sz w:val="28"/>
          <w:szCs w:val="28"/>
        </w:rPr>
        <w:t>ф</w:t>
      </w:r>
      <w:proofErr w:type="spellEnd"/>
      <w:r w:rsidRPr="00710B43">
        <w:rPr>
          <w:rFonts w:ascii="Times New Roman" w:hAnsi="Times New Roman"/>
          <w:sz w:val="28"/>
          <w:szCs w:val="28"/>
        </w:rPr>
        <w:t xml:space="preserve"> (далее - сайт Движения Первых);</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 xml:space="preserve">авторизоваться и подать заявку на участие (для Наставника отряда) на странице Игры на сайте Движения Первых </w:t>
      </w:r>
      <w:proofErr w:type="spellStart"/>
      <w:r w:rsidRPr="00710B43">
        <w:rPr>
          <w:rFonts w:ascii="Times New Roman" w:hAnsi="Times New Roman"/>
          <w:sz w:val="28"/>
          <w:szCs w:val="28"/>
        </w:rPr>
        <w:t>Зарница</w:t>
      </w:r>
      <w:proofErr w:type="gramStart"/>
      <w:r w:rsidRPr="00710B43">
        <w:rPr>
          <w:rFonts w:ascii="Times New Roman" w:hAnsi="Times New Roman"/>
          <w:sz w:val="28"/>
          <w:szCs w:val="28"/>
        </w:rPr>
        <w:t>.б</w:t>
      </w:r>
      <w:proofErr w:type="gramEnd"/>
      <w:r w:rsidRPr="00710B43">
        <w:rPr>
          <w:rFonts w:ascii="Times New Roman" w:hAnsi="Times New Roman"/>
          <w:sz w:val="28"/>
          <w:szCs w:val="28"/>
        </w:rPr>
        <w:t>удьвдвижении.рф</w:t>
      </w:r>
      <w:proofErr w:type="spellEnd"/>
      <w:r w:rsidRPr="00710B43">
        <w:rPr>
          <w:rFonts w:ascii="Times New Roman" w:hAnsi="Times New Roman"/>
          <w:sz w:val="28"/>
          <w:szCs w:val="28"/>
        </w:rPr>
        <w:t xml:space="preserve"> (далее -сайт Игры);</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 дать Согласие на обработку персональных данных (форма такого согласия представлена в Приложении № 2 к Положению) путем нажатия на кнопку при подаче заявки на сайте Игры и Согласие на обработку персональных данных, разрешенных субъектом персональных данных для распространения (Приложение № 3 к Положению) (согласия от обучающегося, не достигшего возраста 14 (</w:t>
      </w:r>
      <w:proofErr w:type="gramStart"/>
      <w:r w:rsidRPr="00710B43">
        <w:rPr>
          <w:rFonts w:ascii="Times New Roman" w:hAnsi="Times New Roman"/>
          <w:sz w:val="28"/>
          <w:szCs w:val="28"/>
        </w:rPr>
        <w:t xml:space="preserve">четырнадцати) </w:t>
      </w:r>
      <w:proofErr w:type="gramEnd"/>
      <w:r w:rsidRPr="00710B43">
        <w:rPr>
          <w:rFonts w:ascii="Times New Roman" w:hAnsi="Times New Roman"/>
          <w:sz w:val="28"/>
          <w:szCs w:val="28"/>
        </w:rPr>
        <w:t xml:space="preserve">лет, даются родителем (законным представителем) обучающегося). Согласия на обработку персональных данных, разрешенных субъектом персональных данных для распространения, даются нарочным способом и предоставляются </w:t>
      </w:r>
      <w:r w:rsidRPr="00710B43">
        <w:rPr>
          <w:rFonts w:ascii="Times New Roman" w:hAnsi="Times New Roman"/>
          <w:sz w:val="28"/>
          <w:szCs w:val="28"/>
        </w:rPr>
        <w:lastRenderedPageBreak/>
        <w:t>в Штаб соответствующего этапа Игры в день проведения соответствующего этапа Игры;</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 рекомендуется подписаться на официальную группу Движения Первых в социальной сети «</w:t>
      </w:r>
      <w:proofErr w:type="spellStart"/>
      <w:r w:rsidRPr="00710B43">
        <w:rPr>
          <w:rFonts w:ascii="Times New Roman" w:hAnsi="Times New Roman"/>
          <w:sz w:val="28"/>
          <w:szCs w:val="28"/>
        </w:rPr>
        <w:t>ВКонтакте</w:t>
      </w:r>
      <w:proofErr w:type="spellEnd"/>
      <w:r w:rsidRPr="00710B43">
        <w:rPr>
          <w:rFonts w:ascii="Times New Roman" w:hAnsi="Times New Roman"/>
          <w:sz w:val="28"/>
          <w:szCs w:val="28"/>
        </w:rPr>
        <w:t>» vk.com/</w:t>
      </w:r>
      <w:proofErr w:type="spellStart"/>
      <w:r w:rsidRPr="00710B43">
        <w:rPr>
          <w:rFonts w:ascii="Times New Roman" w:hAnsi="Times New Roman"/>
          <w:sz w:val="28"/>
          <w:szCs w:val="28"/>
        </w:rPr>
        <w:t>mypervie</w:t>
      </w:r>
      <w:proofErr w:type="spellEnd"/>
      <w:r w:rsidRPr="00710B43">
        <w:rPr>
          <w:rFonts w:ascii="Times New Roman" w:hAnsi="Times New Roman"/>
          <w:sz w:val="28"/>
          <w:szCs w:val="28"/>
        </w:rPr>
        <w:t xml:space="preserve"> и на официальную группу направления деятельности Движения Первых «Патриотизм и историческая память «СЛУЖИ ОТЕЧЕСТВУ!» в социальной сети «</w:t>
      </w:r>
      <w:proofErr w:type="spellStart"/>
      <w:r w:rsidRPr="00710B43">
        <w:rPr>
          <w:rFonts w:ascii="Times New Roman" w:hAnsi="Times New Roman"/>
          <w:sz w:val="28"/>
          <w:szCs w:val="28"/>
        </w:rPr>
        <w:t>ВКонтакте</w:t>
      </w:r>
      <w:proofErr w:type="spellEnd"/>
      <w:r w:rsidRPr="00710B43">
        <w:rPr>
          <w:rFonts w:ascii="Times New Roman" w:hAnsi="Times New Roman"/>
          <w:sz w:val="28"/>
          <w:szCs w:val="28"/>
        </w:rPr>
        <w:t>» vk.com/</w:t>
      </w:r>
      <w:proofErr w:type="spellStart"/>
      <w:r w:rsidRPr="00710B43">
        <w:rPr>
          <w:rFonts w:ascii="Times New Roman" w:hAnsi="Times New Roman"/>
          <w:sz w:val="28"/>
          <w:szCs w:val="28"/>
        </w:rPr>
        <w:t>mypervie_patrioty</w:t>
      </w:r>
      <w:proofErr w:type="spellEnd"/>
      <w:r w:rsidRPr="00710B43">
        <w:rPr>
          <w:rFonts w:ascii="Times New Roman" w:hAnsi="Times New Roman"/>
          <w:sz w:val="28"/>
          <w:szCs w:val="28"/>
        </w:rPr>
        <w:t xml:space="preserve"> (далее - Группа Игры).</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6.6.</w:t>
      </w:r>
      <w:r w:rsidRPr="00710B43">
        <w:rPr>
          <w:rFonts w:ascii="Times New Roman" w:hAnsi="Times New Roman"/>
          <w:sz w:val="28"/>
          <w:szCs w:val="28"/>
        </w:rPr>
        <w:tab/>
        <w:t>При подаче заявки Наставнику отряда необходимо:</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 xml:space="preserve">авторизоваться на сайте Игры и указать позывной. Позывной должен быть сформулирован на русском языке, написан кириллицей, не должен содержать оскорбительных выражений и специальных символов. Длина </w:t>
      </w:r>
      <w:proofErr w:type="gramStart"/>
      <w:r w:rsidRPr="00710B43">
        <w:rPr>
          <w:rFonts w:ascii="Times New Roman" w:hAnsi="Times New Roman"/>
          <w:sz w:val="28"/>
          <w:szCs w:val="28"/>
        </w:rPr>
        <w:t>позывного</w:t>
      </w:r>
      <w:proofErr w:type="gramEnd"/>
      <w:r w:rsidRPr="00710B43">
        <w:rPr>
          <w:rFonts w:ascii="Times New Roman" w:hAnsi="Times New Roman"/>
          <w:sz w:val="28"/>
          <w:szCs w:val="28"/>
        </w:rPr>
        <w:t xml:space="preserve"> не должна превышать 15 символов.</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 xml:space="preserve">Также на усмотрение пользователя можно загрузить фотографию или </w:t>
      </w:r>
      <w:proofErr w:type="spellStart"/>
      <w:r w:rsidRPr="00710B43">
        <w:rPr>
          <w:rFonts w:ascii="Times New Roman" w:hAnsi="Times New Roman"/>
          <w:sz w:val="28"/>
          <w:szCs w:val="28"/>
        </w:rPr>
        <w:t>аватар</w:t>
      </w:r>
      <w:proofErr w:type="spellEnd"/>
      <w:r w:rsidRPr="00710B43">
        <w:rPr>
          <w:rFonts w:ascii="Times New Roman" w:hAnsi="Times New Roman"/>
          <w:sz w:val="28"/>
          <w:szCs w:val="28"/>
        </w:rPr>
        <w:t xml:space="preserve">. После авторизации анкета Наставника отряда будет отправлена на </w:t>
      </w:r>
      <w:proofErr w:type="spellStart"/>
      <w:r w:rsidRPr="00710B43">
        <w:rPr>
          <w:rFonts w:ascii="Times New Roman" w:hAnsi="Times New Roman"/>
          <w:sz w:val="28"/>
          <w:szCs w:val="28"/>
        </w:rPr>
        <w:t>модерацию</w:t>
      </w:r>
      <w:proofErr w:type="spellEnd"/>
      <w:r w:rsidRPr="00710B43">
        <w:rPr>
          <w:rFonts w:ascii="Times New Roman" w:hAnsi="Times New Roman"/>
          <w:sz w:val="28"/>
          <w:szCs w:val="28"/>
        </w:rPr>
        <w:t xml:space="preserve"> администраторами, и функция «Создание отряда» будет включена в кабинете Наставника отряда;</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зарегистрировать отряд на сайте Игры;</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сформировать отряд, состоящий из 10 участников в одной возрастной категории, путем приглашения участников по специальной ссылке-приглашению, предоставленной в кабинете Наставника отряда;</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 xml:space="preserve">в личном кабинете Наставника отряда нажать на кнопку «Панель управления отрядом», перейти в раздел «Заявка на Зарницу» и в электронной форме    сформировать    заявку. </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6.7.</w:t>
      </w:r>
      <w:r w:rsidRPr="00710B43">
        <w:rPr>
          <w:rFonts w:ascii="Times New Roman" w:hAnsi="Times New Roman"/>
          <w:sz w:val="28"/>
          <w:szCs w:val="28"/>
        </w:rPr>
        <w:tab/>
        <w:t>Условия формирования отряда:</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название отряда должно быть сформулировано на русском языке, написано кириллицей, не должно содержать оскорбительных выражений и специальных символов. Длина названия отряда не должна превышать 15 символов;</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6.8.</w:t>
      </w:r>
      <w:r w:rsidRPr="00710B43">
        <w:rPr>
          <w:rFonts w:ascii="Times New Roman" w:hAnsi="Times New Roman"/>
          <w:sz w:val="28"/>
          <w:szCs w:val="28"/>
        </w:rPr>
        <w:tab/>
        <w:t>При подаче заявки участнику необходимо:</w:t>
      </w:r>
    </w:p>
    <w:p w:rsidR="00710B43" w:rsidRPr="00710B43" w:rsidRDefault="00710B43" w:rsidP="00462EC3">
      <w:pPr>
        <w:spacing w:after="0" w:line="240" w:lineRule="auto"/>
        <w:contextualSpacing/>
        <w:jc w:val="both"/>
        <w:rPr>
          <w:rFonts w:ascii="Times New Roman" w:hAnsi="Times New Roman"/>
          <w:sz w:val="28"/>
          <w:szCs w:val="28"/>
        </w:rPr>
      </w:pPr>
      <w:r w:rsidRPr="00710B43">
        <w:rPr>
          <w:rFonts w:ascii="Times New Roman" w:hAnsi="Times New Roman"/>
          <w:sz w:val="28"/>
          <w:szCs w:val="28"/>
        </w:rPr>
        <w:t xml:space="preserve">авторизоваться на сайте Игры и указать позывной. Позывной должен быть сформулирован на русском языке, написан кириллицей, не должен содержать оскорбительных характеристик и специальных символов. Длина </w:t>
      </w:r>
      <w:proofErr w:type="gramStart"/>
      <w:r w:rsidRPr="00710B43">
        <w:rPr>
          <w:rFonts w:ascii="Times New Roman" w:hAnsi="Times New Roman"/>
          <w:sz w:val="28"/>
          <w:szCs w:val="28"/>
        </w:rPr>
        <w:t>позывного</w:t>
      </w:r>
      <w:proofErr w:type="gramEnd"/>
      <w:r w:rsidRPr="00710B43">
        <w:rPr>
          <w:rFonts w:ascii="Times New Roman" w:hAnsi="Times New Roman"/>
          <w:sz w:val="28"/>
          <w:szCs w:val="28"/>
        </w:rPr>
        <w:t xml:space="preserve"> не должна превышать 15 символов. Также на выбор пользователя можно загрузить фотографию или </w:t>
      </w:r>
      <w:proofErr w:type="spellStart"/>
      <w:r w:rsidRPr="00710B43">
        <w:rPr>
          <w:rFonts w:ascii="Times New Roman" w:hAnsi="Times New Roman"/>
          <w:sz w:val="28"/>
          <w:szCs w:val="28"/>
        </w:rPr>
        <w:t>аватар</w:t>
      </w:r>
      <w:proofErr w:type="spellEnd"/>
      <w:r w:rsidRPr="00710B43">
        <w:rPr>
          <w:rFonts w:ascii="Times New Roman" w:hAnsi="Times New Roman"/>
          <w:sz w:val="28"/>
          <w:szCs w:val="28"/>
        </w:rPr>
        <w:t xml:space="preserve">, указать информацию о себе и о наличии ОВЗ. Пользователь выбирает одну из предложенных ролей, которая носит рекомендательный характер для Наставника отряда. После авторизации анкета участника будет отправлена на </w:t>
      </w:r>
      <w:proofErr w:type="spellStart"/>
      <w:r w:rsidRPr="00710B43">
        <w:rPr>
          <w:rFonts w:ascii="Times New Roman" w:hAnsi="Times New Roman"/>
          <w:sz w:val="28"/>
          <w:szCs w:val="28"/>
        </w:rPr>
        <w:t>модерацию</w:t>
      </w:r>
      <w:proofErr w:type="spellEnd"/>
      <w:r w:rsidRPr="00710B43">
        <w:rPr>
          <w:rFonts w:ascii="Times New Roman" w:hAnsi="Times New Roman"/>
          <w:sz w:val="28"/>
          <w:szCs w:val="28"/>
        </w:rPr>
        <w:t xml:space="preserve"> администратора;</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 вступить в отряд по ссылке приглашения, которую направил Наставник отряда или которую получил в любой другой форме.</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6.9.</w:t>
      </w:r>
      <w:r w:rsidRPr="00710B43">
        <w:rPr>
          <w:rFonts w:ascii="Times New Roman" w:hAnsi="Times New Roman"/>
          <w:sz w:val="28"/>
          <w:szCs w:val="28"/>
        </w:rPr>
        <w:tab/>
        <w:t>В день прибытия на муниципальный этап Игры Наставник отряда предоставляет в Штаб Игры следующий пакет документации:</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 заявку установленного образца (приложение №2);</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 копию документа, удостоверяющего личность (копия паспорта или свидетельства о рождении на каждого участника отряда), для Наставника отряда - копия паспорта (разворот с фотографией, разворот с информацией о регистрации по месту жительства);</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lastRenderedPageBreak/>
        <w:t>- копию приказа направляющей организации о назначении Наставника отряда и возложении на него ответственности за жизнь, здоровье и безопасность участников отряда в пути следования и во время проведения этапа Игры;</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справку о проведении с участниками отряда инструктажа по технике безопасности (Приложение № 2 к Положению);</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6.10.</w:t>
      </w:r>
      <w:r w:rsidRPr="00710B43">
        <w:rPr>
          <w:rFonts w:ascii="Times New Roman" w:hAnsi="Times New Roman"/>
          <w:sz w:val="28"/>
          <w:szCs w:val="28"/>
        </w:rPr>
        <w:tab/>
        <w:t>Все документы должны быть скомплектованы и подшиты в отдельную папку.</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6.11.</w:t>
      </w:r>
      <w:r w:rsidRPr="00710B43">
        <w:rPr>
          <w:rFonts w:ascii="Times New Roman" w:hAnsi="Times New Roman"/>
          <w:sz w:val="28"/>
          <w:szCs w:val="28"/>
        </w:rPr>
        <w:tab/>
        <w:t>Все участники отряда должны иметь при себе оригинал свидетельства о рождении (паспорта) и полис обязательного медицинского страхования, Наставник отряда - паспорт и полис обязательного медицинского страхования.</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6.12.</w:t>
      </w:r>
      <w:r w:rsidRPr="00710B43">
        <w:rPr>
          <w:rFonts w:ascii="Times New Roman" w:hAnsi="Times New Roman"/>
          <w:sz w:val="28"/>
          <w:szCs w:val="28"/>
        </w:rPr>
        <w:tab/>
        <w:t>Отряды, прибывающие на этап Игры, могут иметь при себе флаг и атрибутику отряда, отвечающую требованиям законодательства Российской Федерации.</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6.13.</w:t>
      </w:r>
      <w:r w:rsidRPr="00710B43">
        <w:rPr>
          <w:rFonts w:ascii="Times New Roman" w:hAnsi="Times New Roman"/>
          <w:sz w:val="28"/>
          <w:szCs w:val="28"/>
        </w:rPr>
        <w:tab/>
        <w:t xml:space="preserve">Отряды, подавшие заявку на участие в Игре, обязаны принимать все пункты расписания состязаний и испытаний Игры как </w:t>
      </w:r>
      <w:proofErr w:type="gramStart"/>
      <w:r w:rsidRPr="00710B43">
        <w:rPr>
          <w:rFonts w:ascii="Times New Roman" w:hAnsi="Times New Roman"/>
          <w:sz w:val="28"/>
          <w:szCs w:val="28"/>
        </w:rPr>
        <w:t>обязательные к исполнению</w:t>
      </w:r>
      <w:proofErr w:type="gramEnd"/>
      <w:r w:rsidRPr="00710B43">
        <w:rPr>
          <w:rFonts w:ascii="Times New Roman" w:hAnsi="Times New Roman"/>
          <w:sz w:val="28"/>
          <w:szCs w:val="28"/>
        </w:rPr>
        <w:t>.</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6.14.</w:t>
      </w:r>
      <w:r w:rsidRPr="00710B43">
        <w:rPr>
          <w:rFonts w:ascii="Times New Roman" w:hAnsi="Times New Roman"/>
          <w:sz w:val="28"/>
          <w:szCs w:val="28"/>
        </w:rPr>
        <w:tab/>
        <w:t>Наставники отрядов информируются Штабом соответствующего этапа Игры о внесении изменений в расписание состязаний и испытаний Игры и доводят полученную информацию до сведения участников.</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6.15.</w:t>
      </w:r>
      <w:r w:rsidRPr="00710B43">
        <w:rPr>
          <w:rFonts w:ascii="Times New Roman" w:hAnsi="Times New Roman"/>
          <w:sz w:val="28"/>
          <w:szCs w:val="28"/>
        </w:rPr>
        <w:tab/>
        <w:t>Отряд, не участвующий в каком-либо состязании и испытании Игры (в том числе, по причине опоздания ко времени начала испытания), занимает место, следующее в рейтинге за всеми отрядами, принявшими участие в данном испытании.</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6.16.</w:t>
      </w:r>
      <w:r w:rsidRPr="00710B43">
        <w:rPr>
          <w:rFonts w:ascii="Times New Roman" w:hAnsi="Times New Roman"/>
          <w:sz w:val="28"/>
          <w:szCs w:val="28"/>
        </w:rPr>
        <w:tab/>
        <w:t xml:space="preserve">Отряду, который не принимал участия в официальном открытии Игры, официальном  закрытии  Игры,  торжественной  церемонии  награждения участников   Игры   без   уважительной  причины,   а  также   игнорировал   общие мероприятия   Игры,   предусмотренные   расписанием,   начисляются   штрафные баллы, </w:t>
      </w:r>
      <w:proofErr w:type="spellStart"/>
      <w:r w:rsidRPr="00710B43">
        <w:rPr>
          <w:rFonts w:ascii="Times New Roman" w:hAnsi="Times New Roman"/>
          <w:sz w:val="28"/>
          <w:szCs w:val="28"/>
        </w:rPr>
        <w:t>учитывающиеся</w:t>
      </w:r>
      <w:proofErr w:type="spellEnd"/>
      <w:r w:rsidRPr="00710B43">
        <w:rPr>
          <w:rFonts w:ascii="Times New Roman" w:hAnsi="Times New Roman"/>
          <w:sz w:val="28"/>
          <w:szCs w:val="28"/>
        </w:rPr>
        <w:t xml:space="preserve"> в общем зачете Игры.</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6.17.</w:t>
      </w:r>
      <w:r w:rsidRPr="00710B43">
        <w:rPr>
          <w:rFonts w:ascii="Times New Roman" w:hAnsi="Times New Roman"/>
          <w:sz w:val="28"/>
          <w:szCs w:val="28"/>
        </w:rPr>
        <w:tab/>
        <w:t>В случае участия представителей отряда в драках, использования нецензурной брани, а также при выявлении употребления участниками отряда во время проведения этапа Игры алкогольных напитков, наркотических или психотропных веществ, курения (в том числе, различных видов электронных сигарет), отряд незамедлительно дисквалифицируется, отстраняется от дальнейшего прохождения Игры и покидает территорию проведения Игры.</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6.18.</w:t>
      </w:r>
      <w:r w:rsidRPr="00710B43">
        <w:rPr>
          <w:rFonts w:ascii="Times New Roman" w:hAnsi="Times New Roman"/>
          <w:sz w:val="28"/>
          <w:szCs w:val="28"/>
        </w:rPr>
        <w:tab/>
        <w:t>В случае выявления употребления Наставником отряда во время проведения этапа Игры алкогольных напитков, наркотических или психотропных веществ, отряд незамедлительно дисквалифицируется, отстраняется от дальнейшего прохождения Игры и покидает территорию проведения Игры.</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6.19.</w:t>
      </w:r>
      <w:r w:rsidRPr="00710B43">
        <w:rPr>
          <w:rFonts w:ascii="Times New Roman" w:hAnsi="Times New Roman"/>
          <w:sz w:val="28"/>
          <w:szCs w:val="28"/>
        </w:rPr>
        <w:tab/>
        <w:t>В случае совершения участниками отряда или Наставником отряда противоправных действий, отряд незамедлительно дисквалифицируется, отстраняется от дальнейшего прохождения Игры и покидает территорию проведения Игры. Лицо, совершившее противоправные действия, передается представителям правоохранительных органов.</w:t>
      </w:r>
    </w:p>
    <w:p w:rsid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lastRenderedPageBreak/>
        <w:t>6.20.</w:t>
      </w:r>
      <w:r w:rsidRPr="00710B43">
        <w:rPr>
          <w:rFonts w:ascii="Times New Roman" w:hAnsi="Times New Roman"/>
          <w:sz w:val="28"/>
          <w:szCs w:val="28"/>
        </w:rPr>
        <w:tab/>
        <w:t>По окончании этапа Игры каждому Наставнику отряда выдается копия итогового протокола этапа Игры, которую необходимо прикрепить в специальное поле в электронном виде на сайте Игры для получения участниками отряда сертификатов участников этапа Игры.</w:t>
      </w:r>
    </w:p>
    <w:p w:rsidR="00462EC3" w:rsidRPr="00710B43" w:rsidRDefault="00462EC3" w:rsidP="00462EC3">
      <w:pPr>
        <w:spacing w:after="0" w:line="240" w:lineRule="auto"/>
        <w:ind w:firstLine="709"/>
        <w:contextualSpacing/>
        <w:jc w:val="both"/>
        <w:rPr>
          <w:rFonts w:ascii="Times New Roman" w:hAnsi="Times New Roman"/>
          <w:sz w:val="28"/>
          <w:szCs w:val="28"/>
        </w:rPr>
      </w:pPr>
    </w:p>
    <w:p w:rsidR="00710B43" w:rsidRPr="00710B43" w:rsidRDefault="00710B43" w:rsidP="00462EC3">
      <w:pPr>
        <w:spacing w:after="0" w:line="240" w:lineRule="auto"/>
        <w:ind w:firstLine="709"/>
        <w:contextualSpacing/>
        <w:jc w:val="center"/>
        <w:rPr>
          <w:rFonts w:ascii="Times New Roman" w:hAnsi="Times New Roman"/>
          <w:sz w:val="28"/>
          <w:szCs w:val="28"/>
        </w:rPr>
      </w:pPr>
      <w:r w:rsidRPr="00710B43">
        <w:rPr>
          <w:rFonts w:ascii="Times New Roman" w:hAnsi="Times New Roman"/>
          <w:b/>
          <w:sz w:val="28"/>
          <w:szCs w:val="28"/>
        </w:rPr>
        <w:t>7.</w:t>
      </w:r>
      <w:r w:rsidRPr="00710B43">
        <w:rPr>
          <w:rFonts w:ascii="Times New Roman" w:hAnsi="Times New Roman"/>
          <w:sz w:val="28"/>
          <w:szCs w:val="28"/>
        </w:rPr>
        <w:t xml:space="preserve"> </w:t>
      </w:r>
      <w:r w:rsidR="00462EC3">
        <w:rPr>
          <w:rFonts w:ascii="Times New Roman" w:hAnsi="Times New Roman"/>
          <w:sz w:val="28"/>
          <w:szCs w:val="28"/>
        </w:rPr>
        <w:t xml:space="preserve"> </w:t>
      </w:r>
      <w:r w:rsidRPr="00710B43">
        <w:rPr>
          <w:rFonts w:ascii="Times New Roman" w:hAnsi="Times New Roman"/>
          <w:b/>
          <w:bCs/>
          <w:sz w:val="28"/>
          <w:szCs w:val="28"/>
        </w:rPr>
        <w:t>Программа проведения этапов Игры</w:t>
      </w:r>
    </w:p>
    <w:p w:rsidR="00710B43" w:rsidRPr="00710B43" w:rsidRDefault="00710B43" w:rsidP="00462EC3">
      <w:pPr>
        <w:spacing w:after="0" w:line="240" w:lineRule="auto"/>
        <w:ind w:firstLine="851"/>
        <w:contextualSpacing/>
        <w:jc w:val="both"/>
        <w:rPr>
          <w:rFonts w:ascii="Times New Roman" w:hAnsi="Times New Roman"/>
          <w:sz w:val="28"/>
          <w:szCs w:val="28"/>
        </w:rPr>
      </w:pPr>
      <w:r w:rsidRPr="00710B43">
        <w:rPr>
          <w:rFonts w:ascii="Times New Roman" w:hAnsi="Times New Roman"/>
          <w:sz w:val="28"/>
          <w:szCs w:val="28"/>
        </w:rPr>
        <w:t xml:space="preserve"> На муниципальном этапе Игры проводятся следующие состязания в составе отрядов:</w:t>
      </w:r>
    </w:p>
    <w:p w:rsidR="00710B43" w:rsidRPr="00710B43" w:rsidRDefault="00710B43" w:rsidP="00462EC3">
      <w:pPr>
        <w:spacing w:after="0" w:line="240" w:lineRule="auto"/>
        <w:contextualSpacing/>
        <w:jc w:val="both"/>
        <w:rPr>
          <w:rFonts w:ascii="Times New Roman" w:hAnsi="Times New Roman"/>
          <w:sz w:val="32"/>
          <w:szCs w:val="32"/>
        </w:rPr>
      </w:pPr>
      <w:r w:rsidRPr="00710B43">
        <w:rPr>
          <w:rFonts w:ascii="Times New Roman" w:hAnsi="Times New Roman"/>
          <w:sz w:val="28"/>
          <w:szCs w:val="28"/>
        </w:rPr>
        <w:t>Для средней и старшей возрастных групп:</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Строевая подготовка;</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 xml:space="preserve">Общевойсковая грамотность; </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Знание отечественной истории;</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Оказание первой помощи;</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Военизированная полоса препятствий;</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Сборка и разборка автомата, снаряжение магазина патронами</w:t>
      </w:r>
    </w:p>
    <w:p w:rsidR="00710B43" w:rsidRPr="00710B43" w:rsidRDefault="00710B43" w:rsidP="00462EC3">
      <w:pPr>
        <w:spacing w:after="0" w:line="240" w:lineRule="auto"/>
        <w:contextualSpacing/>
        <w:rPr>
          <w:rFonts w:ascii="Times New Roman" w:hAnsi="Times New Roman"/>
          <w:b/>
          <w:sz w:val="29"/>
          <w:szCs w:val="29"/>
        </w:rPr>
      </w:pPr>
      <w:r w:rsidRPr="00710B43">
        <w:rPr>
          <w:rFonts w:ascii="Times New Roman" w:hAnsi="Times New Roman"/>
          <w:b/>
          <w:sz w:val="27"/>
          <w:szCs w:val="27"/>
        </w:rPr>
        <w:br/>
      </w:r>
    </w:p>
    <w:p w:rsidR="00710B43" w:rsidRPr="00710B43" w:rsidRDefault="00462EC3" w:rsidP="00462EC3">
      <w:pPr>
        <w:spacing w:after="0" w:line="240" w:lineRule="auto"/>
        <w:contextualSpacing/>
        <w:rPr>
          <w:rFonts w:ascii="Times New Roman" w:hAnsi="Times New Roman"/>
          <w:b/>
          <w:i/>
          <w:sz w:val="29"/>
          <w:szCs w:val="29"/>
          <w:shd w:val="clear" w:color="auto" w:fill="EBEDF0"/>
        </w:rPr>
      </w:pPr>
      <w:r w:rsidRPr="00462EC3">
        <w:rPr>
          <w:rFonts w:ascii="Times New Roman" w:hAnsi="Times New Roman"/>
          <w:b/>
          <w:i/>
          <w:sz w:val="29"/>
          <w:szCs w:val="29"/>
        </w:rPr>
        <w:t xml:space="preserve">7.1 </w:t>
      </w:r>
      <w:r w:rsidR="00710B43" w:rsidRPr="00710B43">
        <w:rPr>
          <w:rFonts w:ascii="Times New Roman" w:hAnsi="Times New Roman"/>
          <w:b/>
          <w:i/>
          <w:sz w:val="29"/>
          <w:szCs w:val="29"/>
        </w:rPr>
        <w:t>Строевая подготовка.</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Регламент проведения состязания «Строевая подготовка».  В состязании принимает участие отряд в полном составе без использования макетов стрелкового и иного вооружения. Форма одежды парадная (опрятная) по возможности с головными уборами, символикой отряда или образовательной организации. Проводится на одной площадке с выполнением 3-х действий:</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 xml:space="preserve">№ 1 – Действия в составе отряда на месте </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Доклад командира отряда судье о готовности к смотру, ответ на приветствие, осмотр внешнего вида участников (единообразие одежды, опрятность), повороты на месте в составе отряда, выполнение команд: «Становись», «Заправиться» «Равняйсь», «Смирно», «Вольно», «Разойдись», расчет на «первый</w:t>
      </w:r>
      <w:proofErr w:type="gramStart"/>
      <w:r w:rsidRPr="00710B43">
        <w:rPr>
          <w:rFonts w:ascii="Times New Roman" w:eastAsia="Times New Roman" w:hAnsi="Times New Roman"/>
          <w:sz w:val="28"/>
          <w:szCs w:val="28"/>
        </w:rPr>
        <w:t>»-</w:t>
      </w:r>
      <w:proofErr w:type="gramEnd"/>
      <w:r w:rsidRPr="00710B43">
        <w:rPr>
          <w:rFonts w:ascii="Times New Roman" w:eastAsia="Times New Roman" w:hAnsi="Times New Roman"/>
          <w:sz w:val="28"/>
          <w:szCs w:val="28"/>
        </w:rPr>
        <w:t xml:space="preserve">«второй», перестроение из </w:t>
      </w:r>
      <w:proofErr w:type="spellStart"/>
      <w:r w:rsidRPr="00710B43">
        <w:rPr>
          <w:rFonts w:ascii="Times New Roman" w:eastAsia="Times New Roman" w:hAnsi="Times New Roman"/>
          <w:sz w:val="28"/>
          <w:szCs w:val="28"/>
        </w:rPr>
        <w:t>одношереножного</w:t>
      </w:r>
      <w:proofErr w:type="spellEnd"/>
      <w:r w:rsidRPr="00710B43">
        <w:rPr>
          <w:rFonts w:ascii="Times New Roman" w:eastAsia="Times New Roman" w:hAnsi="Times New Roman"/>
          <w:sz w:val="28"/>
          <w:szCs w:val="28"/>
        </w:rPr>
        <w:t xml:space="preserve"> строя в </w:t>
      </w:r>
      <w:proofErr w:type="spellStart"/>
      <w:r w:rsidRPr="00710B43">
        <w:rPr>
          <w:rFonts w:ascii="Times New Roman" w:eastAsia="Times New Roman" w:hAnsi="Times New Roman"/>
          <w:sz w:val="28"/>
          <w:szCs w:val="28"/>
        </w:rPr>
        <w:t>двухшереножный</w:t>
      </w:r>
      <w:proofErr w:type="spellEnd"/>
      <w:r w:rsidRPr="00710B43">
        <w:rPr>
          <w:rFonts w:ascii="Times New Roman" w:eastAsia="Times New Roman" w:hAnsi="Times New Roman"/>
          <w:sz w:val="28"/>
          <w:szCs w:val="28"/>
        </w:rPr>
        <w:t xml:space="preserve">, расчет по порядку в отряде, повороты на месте, размыкание и смыкание отряда на месте, дисциплина строя. </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 xml:space="preserve">№ 2 – Действия в составе отряда в движении </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 xml:space="preserve">Движение строевым шагом, изменение направления движения, повороты в движении, выполнение воинского приветствия в движении, остановка отряда по команде «Стой». </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highlight w:val="yellow"/>
        </w:rPr>
      </w:pPr>
      <w:r w:rsidRPr="00710B43">
        <w:rPr>
          <w:rFonts w:ascii="Times New Roman" w:eastAsia="Times New Roman" w:hAnsi="Times New Roman"/>
          <w:sz w:val="28"/>
          <w:szCs w:val="28"/>
          <w:highlight w:val="yellow"/>
        </w:rPr>
        <w:t>№ 3 – Одиночная строевая подготовка</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highlight w:val="yellow"/>
        </w:rPr>
        <w:t>Два представителя от отряда, которые по командам командира отряда выполняют строевые приемы: выход из строя, подход/отход к начальнику, повороты на месте, движение строевым шагом, повороты в движении, выполнение воинского приветствия (начальник слева и справа), возвращение в строй.</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 xml:space="preserve">Все строевые приемы, включенные в программу состязания, выполняются в соответствии со Строевым Уставом Вооруженных Сил Российской Федерации, утвержденным приказом Министра обороны Российской Федерации от 11 марта 2006 г. № 111 (далее – Устав). </w:t>
      </w:r>
    </w:p>
    <w:p w:rsidR="00710B43" w:rsidRPr="00710B43" w:rsidRDefault="00710B43" w:rsidP="00462EC3">
      <w:pPr>
        <w:spacing w:after="0" w:line="240" w:lineRule="auto"/>
        <w:contextualSpacing/>
        <w:rPr>
          <w:rFonts w:ascii="Times New Roman" w:hAnsi="Times New Roman"/>
          <w:b/>
          <w:i/>
          <w:sz w:val="29"/>
          <w:szCs w:val="29"/>
          <w:shd w:val="clear" w:color="auto" w:fill="EBEDF0"/>
        </w:rPr>
      </w:pPr>
      <w:r w:rsidRPr="00710B43">
        <w:rPr>
          <w:sz w:val="28"/>
          <w:szCs w:val="28"/>
        </w:rPr>
        <w:lastRenderedPageBreak/>
        <w:br/>
      </w:r>
      <w:r w:rsidR="00462EC3" w:rsidRPr="00462EC3">
        <w:rPr>
          <w:rFonts w:ascii="Times New Roman" w:hAnsi="Times New Roman"/>
          <w:b/>
          <w:i/>
          <w:sz w:val="29"/>
          <w:szCs w:val="29"/>
        </w:rPr>
        <w:t xml:space="preserve">7.2 </w:t>
      </w:r>
      <w:r w:rsidRPr="00710B43">
        <w:rPr>
          <w:rFonts w:ascii="Times New Roman" w:hAnsi="Times New Roman"/>
          <w:b/>
          <w:i/>
          <w:sz w:val="29"/>
          <w:szCs w:val="29"/>
        </w:rPr>
        <w:t>Общевойсковая грамотность.</w:t>
      </w:r>
    </w:p>
    <w:p w:rsidR="00710B43" w:rsidRPr="00710B43" w:rsidRDefault="00710B43" w:rsidP="00462EC3">
      <w:pPr>
        <w:spacing w:after="0" w:line="240" w:lineRule="auto"/>
        <w:ind w:firstLine="708"/>
        <w:contextualSpacing/>
        <w:jc w:val="both"/>
        <w:rPr>
          <w:rFonts w:ascii="Times New Roman" w:hAnsi="Times New Roman"/>
          <w:sz w:val="28"/>
          <w:szCs w:val="28"/>
        </w:rPr>
      </w:pPr>
      <w:r w:rsidRPr="00710B43">
        <w:rPr>
          <w:rFonts w:ascii="Times New Roman" w:eastAsia="Times New Roman" w:hAnsi="Times New Roman"/>
          <w:color w:val="1A1A1A"/>
          <w:sz w:val="28"/>
          <w:szCs w:val="28"/>
          <w:lang w:eastAsia="ru-RU"/>
        </w:rPr>
        <w:t xml:space="preserve">Командам раздаются макеты пагонов с разными званиями. Команда должна за определённое время вспомнить войсковые звания, и разложить погоны в порядке от «рядового» до «генерал армии».  </w:t>
      </w:r>
      <w:r w:rsidRPr="00710B43">
        <w:rPr>
          <w:rFonts w:ascii="Times New Roman" w:hAnsi="Times New Roman"/>
          <w:sz w:val="28"/>
          <w:szCs w:val="28"/>
        </w:rPr>
        <w:t>За каждый правильный ответ – 1 балл; за неправильный ответ или пропуск в задании – 0 баллов.</w:t>
      </w:r>
    </w:p>
    <w:p w:rsidR="00710B43" w:rsidRPr="00710B43" w:rsidRDefault="00710B43" w:rsidP="00462EC3">
      <w:pPr>
        <w:spacing w:after="0" w:line="240" w:lineRule="auto"/>
        <w:ind w:firstLine="708"/>
        <w:contextualSpacing/>
        <w:jc w:val="both"/>
        <w:rPr>
          <w:rFonts w:ascii="Times New Roman" w:hAnsi="Times New Roman"/>
          <w:b/>
          <w:sz w:val="28"/>
          <w:szCs w:val="28"/>
        </w:rPr>
      </w:pPr>
      <w:r w:rsidRPr="00710B43">
        <w:rPr>
          <w:rFonts w:ascii="Times New Roman" w:hAnsi="Times New Roman"/>
          <w:sz w:val="28"/>
          <w:szCs w:val="28"/>
        </w:rPr>
        <w:t>Победителем в конкурсе считается отряд, набравший наибольшее количество баллов.</w:t>
      </w:r>
    </w:p>
    <w:p w:rsidR="00710B43" w:rsidRPr="00710B43" w:rsidRDefault="00462EC3" w:rsidP="00462EC3">
      <w:pPr>
        <w:spacing w:after="0" w:line="240" w:lineRule="auto"/>
        <w:contextualSpacing/>
        <w:jc w:val="both"/>
        <w:rPr>
          <w:rFonts w:ascii="Times New Roman" w:eastAsia="Times New Roman" w:hAnsi="Times New Roman"/>
          <w:i/>
          <w:color w:val="1A1A1A"/>
          <w:sz w:val="28"/>
          <w:szCs w:val="28"/>
          <w:lang w:eastAsia="ru-RU"/>
        </w:rPr>
      </w:pPr>
      <w:r w:rsidRPr="00462EC3">
        <w:rPr>
          <w:rFonts w:ascii="Times New Roman" w:hAnsi="Times New Roman"/>
          <w:b/>
          <w:i/>
          <w:sz w:val="29"/>
          <w:szCs w:val="29"/>
        </w:rPr>
        <w:t xml:space="preserve">7.3 </w:t>
      </w:r>
      <w:r w:rsidR="00710B43" w:rsidRPr="00710B43">
        <w:rPr>
          <w:rFonts w:ascii="Times New Roman" w:hAnsi="Times New Roman"/>
          <w:b/>
          <w:i/>
          <w:sz w:val="29"/>
          <w:szCs w:val="29"/>
        </w:rPr>
        <w:t>Знание отечественной истории.</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 xml:space="preserve">Состязание проводится в формате викторины и предполагает выполнение отрядом тестовых заданий по общевойсковой грамотности и знание отечественной истории. Время на выполнение заданий не более 30 минут. </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 xml:space="preserve">Во время конкурсного испытания запрещается: </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 использование смартфонов и иных сре</w:t>
      </w:r>
      <w:proofErr w:type="gramStart"/>
      <w:r w:rsidRPr="00710B43">
        <w:rPr>
          <w:rFonts w:ascii="Times New Roman" w:eastAsia="Times New Roman" w:hAnsi="Times New Roman"/>
          <w:sz w:val="28"/>
          <w:szCs w:val="28"/>
        </w:rPr>
        <w:t>дств св</w:t>
      </w:r>
      <w:proofErr w:type="gramEnd"/>
      <w:r w:rsidRPr="00710B43">
        <w:rPr>
          <w:rFonts w:ascii="Times New Roman" w:eastAsia="Times New Roman" w:hAnsi="Times New Roman"/>
          <w:sz w:val="28"/>
          <w:szCs w:val="28"/>
        </w:rPr>
        <w:t xml:space="preserve">язи с выходом в сеть Интернет; </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 xml:space="preserve">– обсуждение вопросов с другими участниками; </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 xml:space="preserve">– использование литературы и иных справочных материалов; </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 xml:space="preserve">– участие руководителей и тренеров отряда не допускается. </w:t>
      </w:r>
    </w:p>
    <w:p w:rsidR="00710B43" w:rsidRPr="00710B43" w:rsidRDefault="00710B43" w:rsidP="00462EC3">
      <w:pPr>
        <w:spacing w:after="0" w:line="240" w:lineRule="auto"/>
        <w:ind w:firstLine="709"/>
        <w:contextualSpacing/>
        <w:jc w:val="both"/>
        <w:rPr>
          <w:rFonts w:ascii="Times New Roman" w:eastAsia="Times New Roman" w:hAnsi="Times New Roman"/>
          <w:i/>
          <w:sz w:val="28"/>
          <w:szCs w:val="28"/>
        </w:rPr>
      </w:pPr>
      <w:r w:rsidRPr="00710B43">
        <w:rPr>
          <w:rFonts w:ascii="Times New Roman" w:eastAsia="Times New Roman" w:hAnsi="Times New Roman"/>
          <w:sz w:val="28"/>
          <w:szCs w:val="28"/>
        </w:rPr>
        <w:t xml:space="preserve">В случае нарушения </w:t>
      </w:r>
      <w:proofErr w:type="gramStart"/>
      <w:r w:rsidRPr="00710B43">
        <w:rPr>
          <w:rFonts w:ascii="Times New Roman" w:eastAsia="Times New Roman" w:hAnsi="Times New Roman"/>
          <w:sz w:val="28"/>
          <w:szCs w:val="28"/>
        </w:rPr>
        <w:t>правил</w:t>
      </w:r>
      <w:proofErr w:type="gramEnd"/>
      <w:r w:rsidRPr="00710B43">
        <w:rPr>
          <w:rFonts w:ascii="Times New Roman" w:eastAsia="Times New Roman" w:hAnsi="Times New Roman"/>
          <w:sz w:val="28"/>
          <w:szCs w:val="28"/>
        </w:rPr>
        <w:t xml:space="preserve"> результаты теста нарушившего дисциплину участника аннулируются и не идут в зачет отряда. Результаты ответов на задание теста оценивается: за каждый правильный ответ – 1 балл; за неправильный ответ или пропуск в задании – 0 баллов. Индивидуальные баллы, полученные за правильное выполнение задания, суммируются. Победителем в конкурсе считается отряд, набравший наибольшее количество баллов.</w:t>
      </w:r>
      <w:r w:rsidRPr="00710B43">
        <w:rPr>
          <w:rFonts w:eastAsia="Times New Roman"/>
          <w:sz w:val="27"/>
          <w:szCs w:val="27"/>
        </w:rPr>
        <w:br/>
      </w:r>
      <w:r w:rsidR="00462EC3" w:rsidRPr="00462EC3">
        <w:rPr>
          <w:rFonts w:ascii="Times New Roman" w:eastAsia="Times New Roman" w:hAnsi="Times New Roman"/>
          <w:b/>
          <w:i/>
          <w:sz w:val="28"/>
          <w:szCs w:val="28"/>
        </w:rPr>
        <w:t xml:space="preserve">7.4 </w:t>
      </w:r>
      <w:r w:rsidRPr="00710B43">
        <w:rPr>
          <w:rFonts w:ascii="Times New Roman" w:eastAsia="Times New Roman" w:hAnsi="Times New Roman"/>
          <w:b/>
          <w:i/>
          <w:sz w:val="28"/>
          <w:szCs w:val="28"/>
        </w:rPr>
        <w:t>Оказание первой помощи.</w:t>
      </w:r>
    </w:p>
    <w:p w:rsidR="00710B43" w:rsidRPr="00710B43" w:rsidRDefault="00710B43" w:rsidP="00462EC3">
      <w:pPr>
        <w:spacing w:after="0" w:line="240" w:lineRule="auto"/>
        <w:contextualSpacing/>
        <w:jc w:val="both"/>
        <w:rPr>
          <w:rFonts w:ascii="Times New Roman" w:hAnsi="Times New Roman"/>
          <w:sz w:val="28"/>
          <w:szCs w:val="28"/>
          <w:shd w:val="clear" w:color="auto" w:fill="EBEDF0"/>
        </w:rPr>
      </w:pPr>
      <w:proofErr w:type="gramStart"/>
      <w:r w:rsidRPr="00710B43">
        <w:rPr>
          <w:rFonts w:ascii="Times New Roman" w:hAnsi="Times New Roman"/>
          <w:color w:val="000000"/>
          <w:sz w:val="28"/>
          <w:szCs w:val="28"/>
          <w:shd w:val="clear" w:color="auto" w:fill="FFFFFF"/>
        </w:rPr>
        <w:t>1) Правильное наложение повязки – это крайне важный навык, который позволяет предотвратить инфицирование раны и обеспечить ее быстрое заживление.</w:t>
      </w:r>
      <w:r w:rsidRPr="00710B43">
        <w:rPr>
          <w:rFonts w:ascii="Times New Roman" w:hAnsi="Times New Roman"/>
          <w:color w:val="000000"/>
          <w:sz w:val="28"/>
          <w:szCs w:val="28"/>
        </w:rPr>
        <w:br/>
      </w:r>
      <w:r w:rsidRPr="00710B43">
        <w:rPr>
          <w:rFonts w:ascii="Times New Roman" w:hAnsi="Times New Roman"/>
          <w:color w:val="000000"/>
          <w:sz w:val="28"/>
          <w:szCs w:val="28"/>
          <w:shd w:val="clear" w:color="auto" w:fill="FFFFFF"/>
        </w:rPr>
        <w:t>2) Правильное наложение жгута – в случае кровотечения это может спасти жизнь пострадавшему, предотвращая излишнюю потерю крови.</w:t>
      </w:r>
      <w:r w:rsidRPr="00710B43">
        <w:rPr>
          <w:rFonts w:ascii="Times New Roman" w:hAnsi="Times New Roman"/>
          <w:color w:val="000000"/>
          <w:sz w:val="28"/>
          <w:szCs w:val="28"/>
        </w:rPr>
        <w:br/>
      </w:r>
      <w:r w:rsidRPr="00710B43">
        <w:rPr>
          <w:rFonts w:ascii="Times New Roman" w:hAnsi="Times New Roman"/>
          <w:color w:val="000000"/>
          <w:sz w:val="28"/>
          <w:szCs w:val="28"/>
          <w:shd w:val="clear" w:color="auto" w:fill="FFFFFF"/>
        </w:rPr>
        <w:t>3) Правильное наложение шины – позволяет зафиксировать поврежденный участок тела и предотвратить его дальнейшее повреждение во время транспортировки.</w:t>
      </w:r>
      <w:r w:rsidRPr="00710B43">
        <w:rPr>
          <w:rFonts w:ascii="Times New Roman" w:hAnsi="Times New Roman"/>
          <w:color w:val="000000"/>
          <w:sz w:val="28"/>
          <w:szCs w:val="28"/>
        </w:rPr>
        <w:br/>
      </w:r>
      <w:r w:rsidRPr="00710B43">
        <w:rPr>
          <w:rFonts w:ascii="Times New Roman" w:hAnsi="Times New Roman"/>
          <w:color w:val="000000"/>
          <w:sz w:val="28"/>
          <w:szCs w:val="28"/>
          <w:shd w:val="clear" w:color="auto" w:fill="FFFFFF"/>
        </w:rPr>
        <w:t>4) Правильность транспортировки раненых – это ключевой момент, который определяет</w:t>
      </w:r>
      <w:proofErr w:type="gramEnd"/>
      <w:r w:rsidRPr="00710B43">
        <w:rPr>
          <w:rFonts w:ascii="Times New Roman" w:hAnsi="Times New Roman"/>
          <w:color w:val="000000"/>
          <w:sz w:val="28"/>
          <w:szCs w:val="28"/>
          <w:shd w:val="clear" w:color="auto" w:fill="FFFFFF"/>
        </w:rPr>
        <w:t xml:space="preserve"> их выживаемость и возможные осложнения при перевозке.</w:t>
      </w:r>
    </w:p>
    <w:p w:rsidR="00710B43" w:rsidRPr="00710B43" w:rsidRDefault="00710B43" w:rsidP="00462EC3">
      <w:pPr>
        <w:spacing w:after="0" w:line="240" w:lineRule="auto"/>
        <w:contextualSpacing/>
        <w:rPr>
          <w:rFonts w:ascii="Arial" w:hAnsi="Arial" w:cs="Arial"/>
          <w:sz w:val="29"/>
          <w:szCs w:val="29"/>
          <w:shd w:val="clear" w:color="auto" w:fill="EBEDF0"/>
        </w:rPr>
      </w:pPr>
    </w:p>
    <w:p w:rsidR="00710B43" w:rsidRPr="00710B43" w:rsidRDefault="00462EC3" w:rsidP="00462EC3">
      <w:pPr>
        <w:spacing w:after="0" w:line="240" w:lineRule="auto"/>
        <w:contextualSpacing/>
        <w:jc w:val="both"/>
        <w:rPr>
          <w:rFonts w:ascii="Times New Roman" w:hAnsi="Times New Roman"/>
          <w:b/>
          <w:i/>
          <w:sz w:val="29"/>
          <w:szCs w:val="29"/>
          <w:shd w:val="clear" w:color="auto" w:fill="EBEDF0"/>
        </w:rPr>
      </w:pPr>
      <w:r w:rsidRPr="00462EC3">
        <w:rPr>
          <w:rFonts w:ascii="Times New Roman" w:hAnsi="Times New Roman"/>
          <w:b/>
          <w:i/>
          <w:sz w:val="29"/>
          <w:szCs w:val="29"/>
        </w:rPr>
        <w:t xml:space="preserve">7.5 </w:t>
      </w:r>
      <w:r w:rsidR="00710B43" w:rsidRPr="00710B43">
        <w:rPr>
          <w:rFonts w:ascii="Times New Roman" w:hAnsi="Times New Roman"/>
          <w:b/>
          <w:i/>
          <w:sz w:val="29"/>
          <w:szCs w:val="29"/>
        </w:rPr>
        <w:t>Военизированная полоса препятствий.</w:t>
      </w:r>
    </w:p>
    <w:p w:rsidR="00710B43" w:rsidRPr="00710B43" w:rsidRDefault="00710B43" w:rsidP="00462EC3">
      <w:pPr>
        <w:spacing w:after="0" w:line="240" w:lineRule="auto"/>
        <w:ind w:firstLine="709"/>
        <w:contextualSpacing/>
        <w:jc w:val="both"/>
        <w:rPr>
          <w:rFonts w:ascii="Times New Roman" w:eastAsia="Times New Roman" w:hAnsi="Times New Roman"/>
          <w:b/>
          <w:bCs/>
          <w:sz w:val="28"/>
          <w:szCs w:val="28"/>
        </w:rPr>
      </w:pPr>
      <w:r w:rsidRPr="00710B43">
        <w:rPr>
          <w:rFonts w:ascii="Times New Roman" w:eastAsia="Times New Roman" w:hAnsi="Times New Roman"/>
          <w:b/>
          <w:bCs/>
          <w:sz w:val="28"/>
          <w:szCs w:val="28"/>
        </w:rPr>
        <w:t>I этап. «Полоса препятствий»</w:t>
      </w:r>
    </w:p>
    <w:p w:rsidR="00710B43" w:rsidRPr="00710B43" w:rsidRDefault="00710B43" w:rsidP="00462EC3">
      <w:pPr>
        <w:spacing w:after="0" w:line="240" w:lineRule="auto"/>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Участвует один боец. Задача бойца:</w:t>
      </w:r>
    </w:p>
    <w:p w:rsidR="00710B43" w:rsidRPr="00710B43" w:rsidRDefault="00710B43" w:rsidP="00462EC3">
      <w:pPr>
        <w:spacing w:after="0" w:line="240" w:lineRule="auto"/>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w:t>
      </w:r>
      <w:r w:rsidRPr="00710B43">
        <w:rPr>
          <w:rFonts w:ascii="Times New Roman" w:eastAsia="Times New Roman" w:hAnsi="Times New Roman"/>
          <w:sz w:val="28"/>
          <w:szCs w:val="28"/>
        </w:rPr>
        <w:tab/>
        <w:t>от линии старта пробежать по дорожке в направлении к линии начала полосы;</w:t>
      </w:r>
    </w:p>
    <w:p w:rsidR="00710B43" w:rsidRPr="00710B43" w:rsidRDefault="00710B43" w:rsidP="00462EC3">
      <w:pPr>
        <w:spacing w:after="0" w:line="240" w:lineRule="auto"/>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w:t>
      </w:r>
      <w:r w:rsidRPr="00710B43">
        <w:rPr>
          <w:rFonts w:ascii="Times New Roman" w:eastAsia="Times New Roman" w:hAnsi="Times New Roman"/>
          <w:sz w:val="28"/>
          <w:szCs w:val="28"/>
        </w:rPr>
        <w:tab/>
        <w:t>перепрыгнуть ров (имитация);</w:t>
      </w:r>
    </w:p>
    <w:p w:rsidR="00710B43" w:rsidRPr="00710B43" w:rsidRDefault="00710B43" w:rsidP="00462EC3">
      <w:pPr>
        <w:spacing w:after="0" w:line="240" w:lineRule="auto"/>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w:t>
      </w:r>
      <w:r w:rsidRPr="00710B43">
        <w:rPr>
          <w:rFonts w:ascii="Times New Roman" w:eastAsia="Times New Roman" w:hAnsi="Times New Roman"/>
          <w:sz w:val="28"/>
          <w:szCs w:val="28"/>
        </w:rPr>
        <w:tab/>
        <w:t>пробежать по проходам лабиринта (имитация);</w:t>
      </w:r>
    </w:p>
    <w:p w:rsidR="00710B43" w:rsidRPr="00710B43" w:rsidRDefault="00710B43" w:rsidP="00462EC3">
      <w:pPr>
        <w:spacing w:after="0" w:line="240" w:lineRule="auto"/>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w:t>
      </w:r>
      <w:r w:rsidRPr="00710B43">
        <w:rPr>
          <w:rFonts w:ascii="Times New Roman" w:eastAsia="Times New Roman" w:hAnsi="Times New Roman"/>
          <w:sz w:val="28"/>
          <w:szCs w:val="28"/>
        </w:rPr>
        <w:tab/>
        <w:t>пролезть в пролом стенки (имитация);</w:t>
      </w:r>
    </w:p>
    <w:p w:rsidR="00710B43" w:rsidRPr="00710B43" w:rsidRDefault="00710B43" w:rsidP="00462EC3">
      <w:pPr>
        <w:spacing w:after="0" w:line="240" w:lineRule="auto"/>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lastRenderedPageBreak/>
        <w:t>•</w:t>
      </w:r>
      <w:r w:rsidRPr="00710B43">
        <w:rPr>
          <w:rFonts w:ascii="Times New Roman" w:eastAsia="Times New Roman" w:hAnsi="Times New Roman"/>
          <w:sz w:val="28"/>
          <w:szCs w:val="28"/>
        </w:rPr>
        <w:tab/>
        <w:t>передать эстафету следующему бойцу.</w:t>
      </w:r>
    </w:p>
    <w:p w:rsidR="00710B43" w:rsidRPr="00710B43" w:rsidRDefault="00710B43" w:rsidP="00462EC3">
      <w:pPr>
        <w:spacing w:after="0" w:line="240" w:lineRule="auto"/>
        <w:ind w:firstLine="709"/>
        <w:contextualSpacing/>
        <w:jc w:val="both"/>
        <w:rPr>
          <w:rFonts w:ascii="Times New Roman" w:eastAsia="Times New Roman" w:hAnsi="Times New Roman"/>
          <w:b/>
          <w:bCs/>
          <w:sz w:val="28"/>
          <w:szCs w:val="28"/>
        </w:rPr>
      </w:pPr>
      <w:r w:rsidRPr="00710B43">
        <w:rPr>
          <w:rFonts w:ascii="Times New Roman" w:eastAsia="Times New Roman" w:hAnsi="Times New Roman"/>
          <w:b/>
          <w:bCs/>
          <w:sz w:val="28"/>
          <w:szCs w:val="28"/>
        </w:rPr>
        <w:t>II этап. «Преодоление препятствий из шин»</w:t>
      </w:r>
    </w:p>
    <w:p w:rsidR="00710B43" w:rsidRPr="00710B43" w:rsidRDefault="00710B43" w:rsidP="00462EC3">
      <w:pPr>
        <w:spacing w:after="0" w:line="240" w:lineRule="auto"/>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Оборудование этапа: уложенные в шахматном порядке автомобильные шины (обручи)</w:t>
      </w:r>
    </w:p>
    <w:p w:rsidR="00710B43" w:rsidRPr="00710B43" w:rsidRDefault="00710B43" w:rsidP="00462EC3">
      <w:pPr>
        <w:spacing w:after="0" w:line="240" w:lineRule="auto"/>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 xml:space="preserve">Участвует один боец. После получения эстафеты, боец преодолевает </w:t>
      </w:r>
      <w:proofErr w:type="gramStart"/>
      <w:r w:rsidRPr="00710B43">
        <w:rPr>
          <w:rFonts w:ascii="Times New Roman" w:eastAsia="Times New Roman" w:hAnsi="Times New Roman"/>
          <w:sz w:val="28"/>
          <w:szCs w:val="28"/>
        </w:rPr>
        <w:t>этап</w:t>
      </w:r>
      <w:proofErr w:type="gramEnd"/>
      <w:r w:rsidRPr="00710B43">
        <w:rPr>
          <w:rFonts w:ascii="Times New Roman" w:eastAsia="Times New Roman" w:hAnsi="Times New Roman"/>
          <w:sz w:val="28"/>
          <w:szCs w:val="28"/>
        </w:rPr>
        <w:t xml:space="preserve"> последовательно наступая в каждую шину в шахматном порядке, передает эстафету следующему бойцу.</w:t>
      </w:r>
    </w:p>
    <w:p w:rsidR="00710B43" w:rsidRPr="00710B43" w:rsidRDefault="00710B43" w:rsidP="00462EC3">
      <w:pPr>
        <w:spacing w:after="0" w:line="240" w:lineRule="auto"/>
        <w:ind w:firstLine="709"/>
        <w:contextualSpacing/>
        <w:jc w:val="both"/>
        <w:rPr>
          <w:rFonts w:ascii="Times New Roman" w:eastAsia="Times New Roman" w:hAnsi="Times New Roman"/>
          <w:b/>
          <w:bCs/>
          <w:sz w:val="28"/>
          <w:szCs w:val="28"/>
        </w:rPr>
      </w:pPr>
      <w:r w:rsidRPr="00710B43">
        <w:rPr>
          <w:rFonts w:ascii="Times New Roman" w:eastAsia="Times New Roman" w:hAnsi="Times New Roman"/>
          <w:b/>
          <w:bCs/>
          <w:sz w:val="28"/>
          <w:szCs w:val="28"/>
        </w:rPr>
        <w:t>III этап. «Колючая проволока»</w:t>
      </w:r>
    </w:p>
    <w:p w:rsidR="00710B43" w:rsidRPr="00710B43" w:rsidRDefault="00710B43" w:rsidP="00462EC3">
      <w:pPr>
        <w:spacing w:after="0" w:line="240" w:lineRule="auto"/>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Участвует один боец. После получения эстафеты, боец по-пластунски преодолевает имитацию проволочного заграждения длиной 6 метров. Передает эстафету следующему бойцу.</w:t>
      </w:r>
    </w:p>
    <w:p w:rsidR="00710B43" w:rsidRPr="00710B43" w:rsidRDefault="00710B43" w:rsidP="00462EC3">
      <w:pPr>
        <w:spacing w:after="0" w:line="240" w:lineRule="auto"/>
        <w:ind w:firstLine="709"/>
        <w:contextualSpacing/>
        <w:jc w:val="both"/>
        <w:rPr>
          <w:rFonts w:ascii="Times New Roman" w:eastAsia="Times New Roman" w:hAnsi="Times New Roman"/>
          <w:b/>
          <w:bCs/>
          <w:sz w:val="28"/>
          <w:szCs w:val="28"/>
        </w:rPr>
      </w:pPr>
      <w:r w:rsidRPr="00710B43">
        <w:rPr>
          <w:rFonts w:ascii="Times New Roman" w:eastAsia="Times New Roman" w:hAnsi="Times New Roman"/>
          <w:b/>
          <w:bCs/>
          <w:sz w:val="28"/>
          <w:szCs w:val="28"/>
        </w:rPr>
        <w:t>IV этап. РХБЗ</w:t>
      </w:r>
    </w:p>
    <w:p w:rsidR="00710B43" w:rsidRPr="00710B43" w:rsidRDefault="00710B43" w:rsidP="00462EC3">
      <w:pPr>
        <w:spacing w:after="0" w:line="240" w:lineRule="auto"/>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Оборудование этапа: комплект ОЗК, противогаз.</w:t>
      </w:r>
    </w:p>
    <w:p w:rsidR="00710B43" w:rsidRPr="00710B43" w:rsidRDefault="00710B43" w:rsidP="00462EC3">
      <w:pPr>
        <w:spacing w:after="0" w:line="240" w:lineRule="auto"/>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Участвуют один боец. Задача – после получения эстафеты, Надеть плащ в рукава, вынуть противогаз и положить его перед собой на чистое место.  Застегнуть полы плаща, надеть противогаз, произвести громкий выдох, надеть капюшон, защитные перчатки, надеть петли на большие пальцы кистей рук, передать эстафету следующему бойцу.</w:t>
      </w:r>
    </w:p>
    <w:p w:rsidR="00710B43" w:rsidRPr="00710B43" w:rsidRDefault="00710B43" w:rsidP="00462EC3">
      <w:pPr>
        <w:spacing w:after="0" w:line="240" w:lineRule="auto"/>
        <w:ind w:firstLine="709"/>
        <w:contextualSpacing/>
        <w:jc w:val="both"/>
        <w:rPr>
          <w:rFonts w:ascii="Times New Roman" w:eastAsia="Times New Roman" w:hAnsi="Times New Roman"/>
          <w:b/>
          <w:bCs/>
          <w:sz w:val="28"/>
          <w:szCs w:val="28"/>
        </w:rPr>
      </w:pPr>
      <w:r w:rsidRPr="00710B43">
        <w:rPr>
          <w:rFonts w:ascii="Times New Roman" w:eastAsia="Times New Roman" w:hAnsi="Times New Roman"/>
          <w:b/>
          <w:bCs/>
          <w:sz w:val="28"/>
          <w:szCs w:val="28"/>
        </w:rPr>
        <w:t>V этап. «Метание гранаты на точность»</w:t>
      </w:r>
    </w:p>
    <w:p w:rsidR="00710B43" w:rsidRPr="00710B43" w:rsidRDefault="00710B43" w:rsidP="00462EC3">
      <w:pPr>
        <w:spacing w:after="0" w:line="240" w:lineRule="auto"/>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Оборудование этапа: теннисный мяч– 2 шт. Участвует один боец. Выполняется метание  на   точность попадания   в мишень (габарит) на расстояние 20 метров. Выполнив метание, боец бежит и передает эстафету.</w:t>
      </w:r>
    </w:p>
    <w:p w:rsidR="00710B43" w:rsidRPr="00710B43" w:rsidRDefault="00710B43" w:rsidP="00462EC3">
      <w:pPr>
        <w:spacing w:after="0" w:line="240" w:lineRule="auto"/>
        <w:ind w:firstLine="709"/>
        <w:contextualSpacing/>
        <w:jc w:val="both"/>
        <w:rPr>
          <w:rFonts w:ascii="Times New Roman" w:eastAsia="Times New Roman" w:hAnsi="Times New Roman"/>
          <w:b/>
          <w:bCs/>
          <w:sz w:val="28"/>
          <w:szCs w:val="28"/>
        </w:rPr>
      </w:pPr>
      <w:r w:rsidRPr="00710B43">
        <w:rPr>
          <w:rFonts w:ascii="Times New Roman" w:eastAsia="Times New Roman" w:hAnsi="Times New Roman"/>
          <w:b/>
          <w:bCs/>
          <w:sz w:val="28"/>
          <w:szCs w:val="28"/>
        </w:rPr>
        <w:t>VI этап. «Боеприпасы»</w:t>
      </w:r>
    </w:p>
    <w:p w:rsidR="00710B43" w:rsidRPr="00710B43" w:rsidRDefault="00710B43" w:rsidP="00462EC3">
      <w:pPr>
        <w:spacing w:after="0" w:line="240" w:lineRule="auto"/>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Оборудование этапа: ящик для патронов деревянный– 1 шт. примерный вес ящика 25-30 кг</w:t>
      </w:r>
      <w:proofErr w:type="gramStart"/>
      <w:r w:rsidRPr="00710B43">
        <w:rPr>
          <w:rFonts w:ascii="Times New Roman" w:eastAsia="Times New Roman" w:hAnsi="Times New Roman"/>
          <w:sz w:val="28"/>
          <w:szCs w:val="28"/>
        </w:rPr>
        <w:t xml:space="preserve">., </w:t>
      </w:r>
      <w:proofErr w:type="gramEnd"/>
      <w:r w:rsidRPr="00710B43">
        <w:rPr>
          <w:rFonts w:ascii="Times New Roman" w:eastAsia="Times New Roman" w:hAnsi="Times New Roman"/>
          <w:sz w:val="28"/>
          <w:szCs w:val="28"/>
        </w:rPr>
        <w:t>перчатки текстильные – 2 пары.</w:t>
      </w:r>
    </w:p>
    <w:p w:rsidR="00710B43" w:rsidRPr="00710B43" w:rsidRDefault="00710B43" w:rsidP="00462EC3">
      <w:pPr>
        <w:spacing w:after="0" w:line="240" w:lineRule="auto"/>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Участвуют два бойца. Задача – после получения эстафеты, перенести условный ящик с патронами к месту передачи эстафеты.</w:t>
      </w:r>
    </w:p>
    <w:p w:rsidR="00710B43" w:rsidRPr="00710B43" w:rsidRDefault="00710B43" w:rsidP="00462EC3">
      <w:pPr>
        <w:spacing w:after="0" w:line="240" w:lineRule="auto"/>
        <w:ind w:firstLine="709"/>
        <w:contextualSpacing/>
        <w:jc w:val="both"/>
        <w:rPr>
          <w:rFonts w:ascii="Times New Roman" w:eastAsia="Times New Roman" w:hAnsi="Times New Roman"/>
          <w:b/>
          <w:bCs/>
          <w:sz w:val="28"/>
          <w:szCs w:val="28"/>
        </w:rPr>
      </w:pPr>
      <w:r w:rsidRPr="00710B43">
        <w:rPr>
          <w:rFonts w:ascii="Times New Roman" w:eastAsia="Times New Roman" w:hAnsi="Times New Roman"/>
          <w:b/>
          <w:bCs/>
          <w:sz w:val="28"/>
          <w:szCs w:val="28"/>
        </w:rPr>
        <w:t>VII этап. «Эвакуация»</w:t>
      </w:r>
    </w:p>
    <w:p w:rsidR="00710B43" w:rsidRPr="00710B43" w:rsidRDefault="00710B43" w:rsidP="00462EC3">
      <w:pPr>
        <w:spacing w:after="0" w:line="240" w:lineRule="auto"/>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Оборудование этапа: мягкие носилки – 1 шт., аптечка первой помощи –1 шт.</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После получения эстафеты бойцы, используя носилки должны доставить раненого в зону эвакуации.</w:t>
      </w:r>
    </w:p>
    <w:p w:rsidR="00710B43" w:rsidRPr="00710B43" w:rsidRDefault="00710B43" w:rsidP="00462EC3">
      <w:pPr>
        <w:spacing w:after="0" w:line="240" w:lineRule="auto"/>
        <w:ind w:firstLine="709"/>
        <w:contextualSpacing/>
        <w:jc w:val="both"/>
        <w:rPr>
          <w:rFonts w:ascii="Times New Roman" w:eastAsia="Times New Roman" w:hAnsi="Times New Roman"/>
          <w:i/>
          <w:sz w:val="28"/>
          <w:szCs w:val="28"/>
        </w:rPr>
      </w:pPr>
      <w:r w:rsidRPr="00710B43">
        <w:rPr>
          <w:rFonts w:ascii="Times New Roman" w:eastAsia="Times New Roman" w:hAnsi="Times New Roman"/>
          <w:sz w:val="28"/>
          <w:szCs w:val="28"/>
        </w:rPr>
        <w:br/>
      </w:r>
      <w:r w:rsidR="00462EC3" w:rsidRPr="00462EC3">
        <w:rPr>
          <w:rFonts w:ascii="Times New Roman" w:eastAsia="Times New Roman" w:hAnsi="Times New Roman"/>
          <w:b/>
          <w:i/>
          <w:sz w:val="28"/>
          <w:szCs w:val="28"/>
        </w:rPr>
        <w:t xml:space="preserve">7.6. </w:t>
      </w:r>
      <w:r w:rsidRPr="00710B43">
        <w:rPr>
          <w:rFonts w:ascii="Times New Roman" w:eastAsia="Times New Roman" w:hAnsi="Times New Roman"/>
          <w:b/>
          <w:i/>
          <w:sz w:val="28"/>
          <w:szCs w:val="28"/>
        </w:rPr>
        <w:t>Огневая подготовка, сборка и разборка автомата, снаряжение магазина.</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Состязание проводится в лично-командном зачете и состоит из двух этапов:</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1 этап - «Неполная разборка и сборка ММГ АК».</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2 этап  - «Снаряжение магазина к автомату Калашникова патронами».</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Отряды прибывают к местам проведения соревнований в соответствии с результатами жеребьевки. О прибытии докладывают судье. Получают инструктаж.</w:t>
      </w:r>
    </w:p>
    <w:p w:rsidR="00710B43" w:rsidRPr="00710B43" w:rsidRDefault="00462EC3" w:rsidP="00462EC3">
      <w:pPr>
        <w:spacing w:after="0" w:line="240" w:lineRule="auto"/>
        <w:ind w:firstLine="709"/>
        <w:contextualSpacing/>
        <w:jc w:val="both"/>
        <w:rPr>
          <w:rFonts w:ascii="Times New Roman" w:eastAsia="Times New Roman" w:hAnsi="Times New Roman"/>
          <w:b/>
          <w:bCs/>
          <w:i/>
          <w:sz w:val="28"/>
          <w:szCs w:val="28"/>
        </w:rPr>
      </w:pPr>
      <w:r w:rsidRPr="00462EC3">
        <w:rPr>
          <w:rFonts w:ascii="Times New Roman" w:eastAsia="Times New Roman" w:hAnsi="Times New Roman"/>
          <w:b/>
          <w:bCs/>
          <w:i/>
          <w:sz w:val="28"/>
          <w:szCs w:val="28"/>
        </w:rPr>
        <w:t xml:space="preserve">7.7 </w:t>
      </w:r>
      <w:r>
        <w:rPr>
          <w:rFonts w:ascii="Times New Roman" w:eastAsia="Times New Roman" w:hAnsi="Times New Roman"/>
          <w:b/>
          <w:bCs/>
          <w:i/>
          <w:sz w:val="28"/>
          <w:szCs w:val="28"/>
        </w:rPr>
        <w:t>Порядок прохождения.</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b/>
          <w:sz w:val="28"/>
          <w:szCs w:val="28"/>
        </w:rPr>
        <w:t>1 этап.</w:t>
      </w:r>
      <w:r w:rsidRPr="00710B43">
        <w:rPr>
          <w:rFonts w:ascii="Times New Roman" w:eastAsia="Times New Roman" w:hAnsi="Times New Roman"/>
          <w:sz w:val="28"/>
          <w:szCs w:val="28"/>
        </w:rPr>
        <w:t xml:space="preserve"> По команде судьи «К разборке – сборке приступить!» первый участник делает шаг к столу, на котором располагается ММГ АК со снятым дульным тормозом компенсатором без пенала и выполняет норматив по неполной разборке ММГ АК</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proofErr w:type="gramStart"/>
      <w:r w:rsidRPr="00710B43">
        <w:rPr>
          <w:rFonts w:ascii="Times New Roman" w:eastAsia="Times New Roman" w:hAnsi="Times New Roman"/>
          <w:sz w:val="28"/>
          <w:szCs w:val="28"/>
        </w:rPr>
        <w:lastRenderedPageBreak/>
        <w:t>Порядок разборки: отделить магазин; проверить, нет ли патрона в патроннике (снять автомат с предохранителя, отвести рукоятку затворной рамы   назад, отпустить   рукоятку,   спустить   курок   с   боевого   взвода при положении автомата под углом 45-70 градусов от поверхности стола); отделить шомпол, крышку ствольной коробки, пружину возвратного механизма, затворную раму с газовым поршнем и затвором;</w:t>
      </w:r>
      <w:proofErr w:type="gramEnd"/>
      <w:r w:rsidRPr="00710B43">
        <w:rPr>
          <w:rFonts w:ascii="Times New Roman" w:eastAsia="Times New Roman" w:hAnsi="Times New Roman"/>
          <w:sz w:val="28"/>
          <w:szCs w:val="28"/>
        </w:rPr>
        <w:t xml:space="preserve"> вынуть затвор из затворной рамы; отсоединить газовую трубку со ствольной накладкой.</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Инструктор на этапе фиксирует штрафные баллы – за каждое нарушение + 5 сек. Штрафные баллы:</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w:t>
      </w:r>
      <w:r w:rsidRPr="00710B43">
        <w:rPr>
          <w:rFonts w:ascii="Times New Roman" w:eastAsia="Times New Roman" w:hAnsi="Times New Roman"/>
          <w:sz w:val="28"/>
          <w:szCs w:val="28"/>
        </w:rPr>
        <w:tab/>
        <w:t>угол при выполнении контроля нахождения патрона в патроннике больше или меньше диапазона 45-70 градусов;</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w:t>
      </w:r>
      <w:r w:rsidRPr="00710B43">
        <w:rPr>
          <w:rFonts w:ascii="Times New Roman" w:eastAsia="Times New Roman" w:hAnsi="Times New Roman"/>
          <w:sz w:val="28"/>
          <w:szCs w:val="28"/>
        </w:rPr>
        <w:tab/>
        <w:t>получение травмы участником;</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w:t>
      </w:r>
      <w:r w:rsidRPr="00710B43">
        <w:rPr>
          <w:rFonts w:ascii="Times New Roman" w:eastAsia="Times New Roman" w:hAnsi="Times New Roman"/>
          <w:sz w:val="28"/>
          <w:szCs w:val="28"/>
        </w:rPr>
        <w:tab/>
        <w:t>нарушение последовательности выполнения норматива;</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w:t>
      </w:r>
      <w:r w:rsidRPr="00710B43">
        <w:rPr>
          <w:rFonts w:ascii="Times New Roman" w:eastAsia="Times New Roman" w:hAnsi="Times New Roman"/>
          <w:sz w:val="28"/>
          <w:szCs w:val="28"/>
        </w:rPr>
        <w:tab/>
        <w:t>падение детали оружия»</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b/>
          <w:sz w:val="28"/>
          <w:szCs w:val="28"/>
        </w:rPr>
        <w:t>2 этап</w:t>
      </w:r>
      <w:r w:rsidRPr="00710B43">
        <w:rPr>
          <w:rFonts w:ascii="Times New Roman" w:eastAsia="Times New Roman" w:hAnsi="Times New Roman"/>
          <w:sz w:val="28"/>
          <w:szCs w:val="28"/>
        </w:rPr>
        <w:t>. На столе располагается магазин к АК и 15 учебных патронов 5,45 х 39 в ящике. Участник снаряжает магазин патронами (разряжать магазин не нужно).</w:t>
      </w:r>
    </w:p>
    <w:p w:rsidR="00710B43" w:rsidRPr="00710B43" w:rsidRDefault="00710B43" w:rsidP="00462EC3">
      <w:pPr>
        <w:spacing w:after="0" w:line="240" w:lineRule="auto"/>
        <w:ind w:firstLine="709"/>
        <w:contextualSpacing/>
        <w:jc w:val="both"/>
        <w:rPr>
          <w:rFonts w:ascii="Times New Roman" w:eastAsia="Times New Roman" w:hAnsi="Times New Roman"/>
          <w:b/>
          <w:sz w:val="28"/>
          <w:szCs w:val="28"/>
        </w:rPr>
      </w:pPr>
      <w:r w:rsidRPr="00710B43">
        <w:rPr>
          <w:rFonts w:ascii="Times New Roman" w:eastAsia="Times New Roman" w:hAnsi="Times New Roman"/>
          <w:sz w:val="28"/>
          <w:szCs w:val="28"/>
        </w:rPr>
        <w:t>Инструктор на этапе фиксирует штрафные баллы - за каждое нарушение + 5 сек.:</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w:t>
      </w:r>
      <w:r w:rsidRPr="00710B43">
        <w:rPr>
          <w:rFonts w:ascii="Times New Roman" w:eastAsia="Times New Roman" w:hAnsi="Times New Roman"/>
          <w:sz w:val="28"/>
          <w:szCs w:val="28"/>
        </w:rPr>
        <w:tab/>
        <w:t>нарушение требований безопасности (получение травмы участником);</w:t>
      </w:r>
    </w:p>
    <w:p w:rsidR="00710B43" w:rsidRPr="00710B43" w:rsidRDefault="00710B43" w:rsidP="00462EC3">
      <w:pPr>
        <w:spacing w:after="0" w:line="240" w:lineRule="auto"/>
        <w:ind w:firstLine="709"/>
        <w:contextualSpacing/>
        <w:jc w:val="both"/>
        <w:rPr>
          <w:rFonts w:ascii="Times New Roman" w:eastAsia="Times New Roman" w:hAnsi="Times New Roman"/>
          <w:sz w:val="28"/>
          <w:szCs w:val="28"/>
        </w:rPr>
      </w:pPr>
      <w:r w:rsidRPr="00710B43">
        <w:rPr>
          <w:rFonts w:ascii="Times New Roman" w:eastAsia="Times New Roman" w:hAnsi="Times New Roman"/>
          <w:sz w:val="28"/>
          <w:szCs w:val="28"/>
        </w:rPr>
        <w:t>•</w:t>
      </w:r>
      <w:r w:rsidRPr="00710B43">
        <w:rPr>
          <w:rFonts w:ascii="Times New Roman" w:eastAsia="Times New Roman" w:hAnsi="Times New Roman"/>
          <w:sz w:val="28"/>
          <w:szCs w:val="28"/>
        </w:rPr>
        <w:tab/>
        <w:t>падение патрона – за каждое падение назначается штраф</w:t>
      </w:r>
    </w:p>
    <w:p w:rsidR="00710B43" w:rsidRDefault="00710B43" w:rsidP="00462EC3">
      <w:pPr>
        <w:spacing w:after="0" w:line="240" w:lineRule="auto"/>
        <w:ind w:firstLine="708"/>
        <w:contextualSpacing/>
        <w:rPr>
          <w:rFonts w:ascii="Times New Roman" w:hAnsi="Times New Roman"/>
          <w:sz w:val="28"/>
          <w:szCs w:val="28"/>
        </w:rPr>
      </w:pPr>
      <w:r w:rsidRPr="00710B43">
        <w:rPr>
          <w:rFonts w:ascii="Times New Roman" w:hAnsi="Times New Roman"/>
          <w:sz w:val="28"/>
          <w:szCs w:val="28"/>
        </w:rPr>
        <w:t>Победителем в конкурсе считается отряд, затративший наименьшее время на оба этапа. В личном зачете победитель определяется на каждом этапе по наименьшему итоговому времени.</w:t>
      </w:r>
    </w:p>
    <w:p w:rsidR="00462EC3" w:rsidRPr="00710B43" w:rsidRDefault="00462EC3" w:rsidP="00462EC3">
      <w:pPr>
        <w:spacing w:after="0" w:line="240" w:lineRule="auto"/>
        <w:ind w:firstLine="708"/>
        <w:contextualSpacing/>
        <w:rPr>
          <w:rFonts w:ascii="Times New Roman" w:hAnsi="Times New Roman"/>
          <w:b/>
          <w:sz w:val="29"/>
          <w:szCs w:val="29"/>
          <w:shd w:val="clear" w:color="auto" w:fill="EBEDF0"/>
        </w:rPr>
      </w:pPr>
    </w:p>
    <w:p w:rsidR="00710B43" w:rsidRPr="00710B43" w:rsidRDefault="00710B43" w:rsidP="00462EC3">
      <w:pPr>
        <w:spacing w:after="0" w:line="240" w:lineRule="auto"/>
        <w:ind w:firstLine="709"/>
        <w:contextualSpacing/>
        <w:jc w:val="center"/>
        <w:rPr>
          <w:rFonts w:ascii="Times New Roman" w:hAnsi="Times New Roman"/>
          <w:sz w:val="28"/>
          <w:szCs w:val="28"/>
        </w:rPr>
      </w:pPr>
      <w:r w:rsidRPr="00710B43">
        <w:rPr>
          <w:rFonts w:ascii="Times New Roman" w:hAnsi="Times New Roman"/>
          <w:b/>
          <w:bCs/>
          <w:sz w:val="28"/>
          <w:szCs w:val="28"/>
        </w:rPr>
        <w:t xml:space="preserve">8. </w:t>
      </w:r>
      <w:r w:rsidR="00462EC3">
        <w:rPr>
          <w:rFonts w:ascii="Times New Roman" w:hAnsi="Times New Roman"/>
          <w:b/>
          <w:bCs/>
          <w:sz w:val="28"/>
          <w:szCs w:val="28"/>
        </w:rPr>
        <w:t xml:space="preserve"> </w:t>
      </w:r>
      <w:r w:rsidRPr="00710B43">
        <w:rPr>
          <w:rFonts w:ascii="Times New Roman" w:hAnsi="Times New Roman"/>
          <w:b/>
          <w:bCs/>
          <w:sz w:val="28"/>
          <w:szCs w:val="28"/>
        </w:rPr>
        <w:t>Подведение итогов этапов Игры</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8.1</w:t>
      </w:r>
      <w:r w:rsidRPr="00710B43">
        <w:rPr>
          <w:rFonts w:ascii="Times New Roman" w:hAnsi="Times New Roman"/>
          <w:sz w:val="28"/>
          <w:szCs w:val="28"/>
        </w:rPr>
        <w:tab/>
        <w:t>Победители и призеры Игры определяются судейской коллегией.</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8.2</w:t>
      </w:r>
      <w:proofErr w:type="gramStart"/>
      <w:r w:rsidRPr="00710B43">
        <w:rPr>
          <w:rFonts w:ascii="Times New Roman" w:hAnsi="Times New Roman"/>
          <w:sz w:val="28"/>
          <w:szCs w:val="28"/>
        </w:rPr>
        <w:tab/>
        <w:t>П</w:t>
      </w:r>
      <w:proofErr w:type="gramEnd"/>
      <w:r w:rsidRPr="00710B43">
        <w:rPr>
          <w:rFonts w:ascii="Times New Roman" w:hAnsi="Times New Roman"/>
          <w:sz w:val="28"/>
          <w:szCs w:val="28"/>
        </w:rPr>
        <w:t>о всей программе Игры подводится комплексный зачет. Первенство отрядов определяется в каждом виде программы. Согласно показанным результатам, отряд получает баллы и места. Общекомандное место отряда в комплексном зачете определяется по наименьшей сумме мест, занятых отрядами во всех видах программы. Общий итог подводится по наименьшей сумме мест, полученных отрядами в каждом виде программы. В случае равенства суммы мест победитель определяется по наибольшему количеству первых (вторых, третьих и т. д.) мест.</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8.3</w:t>
      </w:r>
      <w:r w:rsidRPr="00710B43">
        <w:rPr>
          <w:rFonts w:ascii="Times New Roman" w:hAnsi="Times New Roman"/>
          <w:sz w:val="28"/>
          <w:szCs w:val="28"/>
        </w:rPr>
        <w:tab/>
        <w:t>Отряды, занявшие первое, второе и третье места в рейтинговом списке (итоговом зачете), награждаются дипломами и кубками.</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8.4</w:t>
      </w:r>
      <w:r w:rsidRPr="00710B43">
        <w:rPr>
          <w:rFonts w:ascii="Times New Roman" w:hAnsi="Times New Roman"/>
          <w:sz w:val="28"/>
          <w:szCs w:val="28"/>
        </w:rPr>
        <w:tab/>
        <w:t>Отряды и участники отрядов, победившие в отдельных состязаниях и испытаниях этапа Игры, по решению Штаба Игры могут быть награждены грамотами.</w:t>
      </w:r>
    </w:p>
    <w:p w:rsidR="00710B43" w:rsidRPr="00710B43" w:rsidRDefault="00710B43" w:rsidP="00462EC3">
      <w:pPr>
        <w:spacing w:after="0" w:line="240" w:lineRule="auto"/>
        <w:ind w:firstLine="709"/>
        <w:contextualSpacing/>
        <w:jc w:val="center"/>
        <w:rPr>
          <w:rFonts w:ascii="Times New Roman" w:hAnsi="Times New Roman"/>
          <w:b/>
          <w:bCs/>
          <w:sz w:val="28"/>
          <w:szCs w:val="28"/>
        </w:rPr>
      </w:pPr>
      <w:r w:rsidRPr="00710B43">
        <w:rPr>
          <w:rFonts w:ascii="Times New Roman" w:hAnsi="Times New Roman"/>
          <w:b/>
          <w:bCs/>
          <w:sz w:val="28"/>
          <w:szCs w:val="28"/>
        </w:rPr>
        <w:t>9. Обеспечение безопасности участников и зрителей</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9.1</w:t>
      </w:r>
      <w:r w:rsidRPr="00710B43">
        <w:rPr>
          <w:rFonts w:ascii="Times New Roman" w:hAnsi="Times New Roman"/>
          <w:sz w:val="28"/>
          <w:szCs w:val="28"/>
        </w:rPr>
        <w:tab/>
        <w:t>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18.04.2014 № 353.</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lastRenderedPageBreak/>
        <w:t>9.2.</w:t>
      </w:r>
      <w:r w:rsidRPr="00710B43">
        <w:rPr>
          <w:rFonts w:ascii="Times New Roman" w:hAnsi="Times New Roman"/>
          <w:sz w:val="28"/>
          <w:szCs w:val="28"/>
        </w:rPr>
        <w:tab/>
      </w:r>
      <w:proofErr w:type="gramStart"/>
      <w:r w:rsidRPr="00710B43">
        <w:rPr>
          <w:rFonts w:ascii="Times New Roman" w:hAnsi="Times New Roman"/>
          <w:sz w:val="28"/>
          <w:szCs w:val="28"/>
        </w:rPr>
        <w:t>Оказание скорой медицинской помощи и допуск участников осуществляются в соответствии с приказом Министерства здравоохранения Российской Федерации от 23.10.2020 года № 1144н «Об утверждении порядка организации оказания медицинской помощи лицам, занимающимся физической культурой и спортом, включая порядок медицинского осмотра лиц, желающих пройти спортивную подготовку, заниматься физической культурой и спортом в организациях или выполнять нормативы испытаний ГТО».</w:t>
      </w:r>
      <w:proofErr w:type="gramEnd"/>
    </w:p>
    <w:p w:rsidR="00710B43" w:rsidRPr="00710B43" w:rsidRDefault="00710B43" w:rsidP="00462EC3">
      <w:pPr>
        <w:spacing w:after="0" w:line="240" w:lineRule="auto"/>
        <w:ind w:firstLine="709"/>
        <w:contextualSpacing/>
        <w:jc w:val="center"/>
        <w:rPr>
          <w:rFonts w:ascii="Times New Roman" w:hAnsi="Times New Roman"/>
          <w:b/>
          <w:bCs/>
          <w:sz w:val="28"/>
          <w:szCs w:val="28"/>
        </w:rPr>
      </w:pPr>
      <w:r w:rsidRPr="00710B43">
        <w:rPr>
          <w:rFonts w:ascii="Times New Roman" w:hAnsi="Times New Roman"/>
          <w:b/>
          <w:bCs/>
          <w:sz w:val="28"/>
          <w:szCs w:val="28"/>
        </w:rPr>
        <w:t>10.     Права и обязанности участников</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10.1.</w:t>
      </w:r>
      <w:r w:rsidRPr="00710B43">
        <w:rPr>
          <w:rFonts w:ascii="Times New Roman" w:hAnsi="Times New Roman"/>
          <w:sz w:val="28"/>
          <w:szCs w:val="28"/>
        </w:rPr>
        <w:tab/>
        <w:t>Участник обязан:</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соблюдать морально-этические нормы поведения, быть дисциплинированным и вежливым;</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соблюдать настоящее Положение;</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быть подготовленным к состязаниям и испытаниям,</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знать и следовать расписанию Игры и присутствовать на всех мероприятиях, обозначенных в расписании;</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соблюдать меры безопасности, оказывать помощь участникам, получившим травму или попавшим в опасное положение;</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бережно относиться к инвентарю и оборудованию, а также к снаряжению, выданному организацией, проводящей соревнования;</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в    случае    болезни    или    при    получении    травмы    уведомить об этом Наставника отряда или членов Штаба Игры;</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в случае нарушения правил, установленных настоящим Положением, а равно при обнаружении допущения таковых нарушений другими участниками Игры уведомить об этом Наставника отряда или членов Штаба Игры;</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10.2.</w:t>
      </w:r>
      <w:r w:rsidRPr="00710B43">
        <w:rPr>
          <w:rFonts w:ascii="Times New Roman" w:hAnsi="Times New Roman"/>
          <w:sz w:val="28"/>
          <w:szCs w:val="28"/>
        </w:rPr>
        <w:tab/>
        <w:t>Участнику запрещается:</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выходить на место проведения этапов во время проведения Состязаний и испытаний, если он не участвует в прохождении данного этапа;</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вмешиваться в работу Судейской коллегии.</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За указанные нарушения Судейская коллегия имеет право применить следующие меры взыскания: снятие с участия в отдельных испытаниях, дисквалификация участника на время проведения этапа Игры.</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10.3.</w:t>
      </w:r>
      <w:r w:rsidRPr="00710B43">
        <w:rPr>
          <w:rFonts w:ascii="Times New Roman" w:hAnsi="Times New Roman"/>
          <w:sz w:val="28"/>
          <w:szCs w:val="28"/>
        </w:rPr>
        <w:tab/>
        <w:t>Отряды (участники) могут быть сняты с соревнований (отдельных видов соревнований):</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за нарушение правил, указанных в Положении;</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за невыполнение требований судей по обеспечению мер безопасности;</w:t>
      </w:r>
    </w:p>
    <w:p w:rsidR="00710B43" w:rsidRPr="00710B43" w:rsidRDefault="00710B43" w:rsidP="00462EC3">
      <w:pPr>
        <w:spacing w:after="0" w:line="240" w:lineRule="auto"/>
        <w:ind w:firstLine="709"/>
        <w:contextualSpacing/>
        <w:jc w:val="both"/>
        <w:rPr>
          <w:rFonts w:ascii="Times New Roman" w:hAnsi="Times New Roman"/>
          <w:sz w:val="28"/>
          <w:szCs w:val="28"/>
        </w:rPr>
      </w:pPr>
      <w:proofErr w:type="gramStart"/>
      <w:r w:rsidRPr="00710B43">
        <w:rPr>
          <w:rFonts w:ascii="Times New Roman" w:hAnsi="Times New Roman"/>
          <w:sz w:val="28"/>
          <w:szCs w:val="28"/>
        </w:rPr>
        <w:t>-</w:t>
      </w:r>
      <w:r w:rsidRPr="00710B43">
        <w:rPr>
          <w:rFonts w:ascii="Times New Roman" w:hAnsi="Times New Roman"/>
          <w:sz w:val="28"/>
          <w:szCs w:val="28"/>
        </w:rPr>
        <w:tab/>
        <w:t>за использование посторонней помощи (кроме медицинской), в том числе, за вмешательство Наставника отряда в действия отряда;</w:t>
      </w:r>
      <w:proofErr w:type="gramEnd"/>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за действия, которые помешали участникам другого отряда при прохождении этапов;</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при получении участником травмы, требующей оказания серьезной медицинской помощи (по решению врача соревнования или Службы безопасности);</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за</w:t>
      </w:r>
      <w:r w:rsidRPr="00710B43">
        <w:rPr>
          <w:rFonts w:ascii="Times New Roman" w:hAnsi="Times New Roman"/>
          <w:sz w:val="28"/>
          <w:szCs w:val="28"/>
        </w:rPr>
        <w:tab/>
        <w:t>нарушение</w:t>
      </w:r>
      <w:r w:rsidRPr="00710B43">
        <w:rPr>
          <w:rFonts w:ascii="Times New Roman" w:hAnsi="Times New Roman"/>
          <w:sz w:val="28"/>
          <w:szCs w:val="28"/>
        </w:rPr>
        <w:tab/>
        <w:t>морально-этических</w:t>
      </w:r>
      <w:r w:rsidRPr="00710B43">
        <w:rPr>
          <w:rFonts w:ascii="Times New Roman" w:hAnsi="Times New Roman"/>
          <w:sz w:val="28"/>
          <w:szCs w:val="28"/>
        </w:rPr>
        <w:tab/>
        <w:t>норм</w:t>
      </w:r>
      <w:r w:rsidRPr="00710B43">
        <w:rPr>
          <w:rFonts w:ascii="Times New Roman" w:hAnsi="Times New Roman"/>
          <w:sz w:val="28"/>
          <w:szCs w:val="28"/>
        </w:rPr>
        <w:tab/>
        <w:t>поведения и не товарищеское поведение;</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lastRenderedPageBreak/>
        <w:t>-</w:t>
      </w:r>
      <w:r w:rsidRPr="00710B43">
        <w:rPr>
          <w:rFonts w:ascii="Times New Roman" w:hAnsi="Times New Roman"/>
          <w:sz w:val="28"/>
          <w:szCs w:val="28"/>
        </w:rPr>
        <w:tab/>
        <w:t>за использование неисправного лично-командного снаряжения, не обеспечивающего безопасность;</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w:t>
      </w:r>
      <w:r w:rsidRPr="00710B43">
        <w:rPr>
          <w:rFonts w:ascii="Times New Roman" w:hAnsi="Times New Roman"/>
          <w:sz w:val="28"/>
          <w:szCs w:val="28"/>
        </w:rPr>
        <w:tab/>
        <w:t>за невыполнение задания этапа, нарушения порядка прохождения, контрольных пунктов.</w:t>
      </w:r>
    </w:p>
    <w:p w:rsidR="00710B43" w:rsidRPr="00710B43" w:rsidRDefault="00710B43" w:rsidP="00462EC3">
      <w:pPr>
        <w:spacing w:after="0" w:line="240" w:lineRule="auto"/>
        <w:ind w:firstLine="709"/>
        <w:contextualSpacing/>
        <w:jc w:val="both"/>
        <w:rPr>
          <w:rFonts w:ascii="Times New Roman" w:hAnsi="Times New Roman"/>
          <w:sz w:val="28"/>
          <w:szCs w:val="28"/>
        </w:rPr>
      </w:pPr>
      <w:r w:rsidRPr="00710B43">
        <w:rPr>
          <w:rFonts w:ascii="Times New Roman" w:hAnsi="Times New Roman"/>
          <w:sz w:val="28"/>
          <w:szCs w:val="28"/>
        </w:rPr>
        <w:t>10.4. Отряды (участники), сошедшие с дистанции, должны сообщить об этом Главному Судье на финише лично или через Наставника отряда.</w:t>
      </w:r>
    </w:p>
    <w:p w:rsidR="00710B43" w:rsidRPr="00710B43" w:rsidRDefault="00710B43" w:rsidP="00462EC3">
      <w:pPr>
        <w:spacing w:after="0" w:line="240" w:lineRule="auto"/>
        <w:ind w:left="5670"/>
        <w:outlineLvl w:val="0"/>
        <w:rPr>
          <w:color w:val="000000"/>
          <w:sz w:val="24"/>
          <w:szCs w:val="24"/>
        </w:rPr>
      </w:pPr>
    </w:p>
    <w:p w:rsidR="00710B43" w:rsidRPr="00710B43" w:rsidRDefault="00710B43" w:rsidP="00462EC3">
      <w:pPr>
        <w:spacing w:after="0" w:line="240" w:lineRule="auto"/>
        <w:rPr>
          <w:rFonts w:ascii="Times New Roman" w:hAnsi="Times New Roman"/>
          <w:color w:val="000000"/>
          <w:sz w:val="28"/>
          <w:szCs w:val="28"/>
        </w:rPr>
      </w:pPr>
      <w:r w:rsidRPr="00710B43">
        <w:rPr>
          <w:rFonts w:ascii="Times New Roman" w:hAnsi="Times New Roman"/>
          <w:color w:val="000000"/>
          <w:sz w:val="28"/>
          <w:szCs w:val="28"/>
        </w:rPr>
        <w:br w:type="page"/>
      </w:r>
    </w:p>
    <w:p w:rsidR="00710B43" w:rsidRPr="00710B43" w:rsidRDefault="00710B43" w:rsidP="00462EC3">
      <w:pPr>
        <w:spacing w:after="0" w:line="240" w:lineRule="auto"/>
        <w:ind w:left="5670"/>
        <w:jc w:val="right"/>
        <w:outlineLvl w:val="0"/>
        <w:rPr>
          <w:rFonts w:ascii="Times New Roman" w:hAnsi="Times New Roman"/>
          <w:color w:val="000000"/>
          <w:sz w:val="24"/>
          <w:szCs w:val="24"/>
        </w:rPr>
      </w:pPr>
      <w:r w:rsidRPr="00710B43">
        <w:rPr>
          <w:rFonts w:ascii="Times New Roman" w:hAnsi="Times New Roman"/>
          <w:color w:val="000000"/>
          <w:sz w:val="24"/>
          <w:szCs w:val="24"/>
        </w:rPr>
        <w:lastRenderedPageBreak/>
        <w:t>Приложение № 1</w:t>
      </w:r>
    </w:p>
    <w:p w:rsidR="00462EC3" w:rsidRDefault="00927BBC" w:rsidP="00462EC3">
      <w:pPr>
        <w:spacing w:after="0" w:line="240" w:lineRule="auto"/>
        <w:ind w:left="5670"/>
        <w:jc w:val="right"/>
        <w:outlineLvl w:val="0"/>
        <w:rPr>
          <w:rFonts w:ascii="Times New Roman" w:hAnsi="Times New Roman"/>
          <w:color w:val="000000"/>
          <w:sz w:val="24"/>
          <w:szCs w:val="24"/>
        </w:rPr>
      </w:pPr>
      <w:r>
        <w:rPr>
          <w:rFonts w:ascii="Times New Roman" w:hAnsi="Times New Roman"/>
          <w:color w:val="000000"/>
          <w:sz w:val="24"/>
          <w:szCs w:val="24"/>
        </w:rPr>
        <w:t>к П</w:t>
      </w:r>
      <w:r w:rsidR="00462EC3">
        <w:rPr>
          <w:rFonts w:ascii="Times New Roman" w:hAnsi="Times New Roman"/>
          <w:color w:val="000000"/>
          <w:sz w:val="24"/>
          <w:szCs w:val="24"/>
        </w:rPr>
        <w:t xml:space="preserve">оложению о муниципальном </w:t>
      </w:r>
      <w:r w:rsidR="00710B43" w:rsidRPr="00710B43">
        <w:rPr>
          <w:rFonts w:ascii="Times New Roman" w:hAnsi="Times New Roman"/>
          <w:color w:val="000000"/>
          <w:sz w:val="24"/>
          <w:szCs w:val="24"/>
        </w:rPr>
        <w:t>этапе</w:t>
      </w:r>
      <w:r w:rsidR="00710B43" w:rsidRPr="00710B43">
        <w:rPr>
          <w:rFonts w:ascii="Times New Roman" w:hAnsi="Times New Roman"/>
          <w:sz w:val="24"/>
          <w:szCs w:val="24"/>
        </w:rPr>
        <w:t xml:space="preserve"> </w:t>
      </w:r>
      <w:proofErr w:type="gramStart"/>
      <w:r w:rsidR="00462EC3" w:rsidRPr="00710B43">
        <w:rPr>
          <w:rFonts w:ascii="Times New Roman" w:hAnsi="Times New Roman"/>
          <w:color w:val="000000"/>
          <w:sz w:val="24"/>
          <w:szCs w:val="24"/>
        </w:rPr>
        <w:t>военно-патриотической</w:t>
      </w:r>
      <w:proofErr w:type="gramEnd"/>
      <w:r w:rsidR="00462EC3" w:rsidRPr="00710B43">
        <w:rPr>
          <w:rFonts w:ascii="Times New Roman" w:hAnsi="Times New Roman"/>
          <w:color w:val="000000"/>
          <w:sz w:val="24"/>
          <w:szCs w:val="24"/>
        </w:rPr>
        <w:t xml:space="preserve"> </w:t>
      </w:r>
    </w:p>
    <w:p w:rsidR="00462EC3" w:rsidRPr="00710B43" w:rsidRDefault="00462EC3" w:rsidP="00462EC3">
      <w:pPr>
        <w:spacing w:after="0" w:line="240" w:lineRule="auto"/>
        <w:ind w:left="5670"/>
        <w:jc w:val="right"/>
        <w:outlineLvl w:val="0"/>
        <w:rPr>
          <w:rFonts w:ascii="Times New Roman" w:hAnsi="Times New Roman"/>
          <w:color w:val="000000"/>
          <w:sz w:val="24"/>
          <w:szCs w:val="24"/>
        </w:rPr>
      </w:pPr>
      <w:r w:rsidRPr="00710B43">
        <w:rPr>
          <w:rFonts w:ascii="Times New Roman" w:hAnsi="Times New Roman"/>
          <w:color w:val="000000"/>
          <w:sz w:val="24"/>
          <w:szCs w:val="24"/>
        </w:rPr>
        <w:t>игры  «Зарница 2.0»</w:t>
      </w:r>
    </w:p>
    <w:p w:rsidR="00462EC3" w:rsidRPr="00710B43" w:rsidRDefault="00462EC3" w:rsidP="00462EC3">
      <w:pPr>
        <w:spacing w:after="0" w:line="240" w:lineRule="auto"/>
        <w:ind w:left="5670"/>
        <w:jc w:val="right"/>
        <w:outlineLvl w:val="0"/>
        <w:rPr>
          <w:rFonts w:ascii="Times New Roman" w:hAnsi="Times New Roman"/>
          <w:color w:val="000000"/>
          <w:sz w:val="24"/>
          <w:szCs w:val="24"/>
        </w:rPr>
      </w:pPr>
    </w:p>
    <w:p w:rsidR="00710B43" w:rsidRPr="00710B43" w:rsidRDefault="00710B43" w:rsidP="00462EC3">
      <w:pPr>
        <w:spacing w:after="0" w:line="240" w:lineRule="auto"/>
        <w:ind w:left="5670"/>
        <w:jc w:val="center"/>
        <w:outlineLvl w:val="0"/>
        <w:rPr>
          <w:rFonts w:ascii="Times New Roman" w:hAnsi="Times New Roman"/>
          <w:color w:val="000000"/>
          <w:sz w:val="24"/>
          <w:szCs w:val="24"/>
        </w:rPr>
      </w:pPr>
    </w:p>
    <w:p w:rsidR="00710B43" w:rsidRPr="00710B43" w:rsidRDefault="00710B43" w:rsidP="00710B43">
      <w:pPr>
        <w:spacing w:after="0" w:line="240" w:lineRule="auto"/>
        <w:ind w:firstLine="5244"/>
        <w:outlineLvl w:val="0"/>
        <w:rPr>
          <w:rFonts w:ascii="Times New Roman" w:hAnsi="Times New Roman"/>
          <w:color w:val="000000"/>
          <w:sz w:val="28"/>
          <w:szCs w:val="28"/>
        </w:rPr>
      </w:pPr>
    </w:p>
    <w:p w:rsidR="00710B43" w:rsidRPr="00710B43" w:rsidRDefault="00710B43" w:rsidP="00710B43">
      <w:pPr>
        <w:spacing w:after="0" w:line="240" w:lineRule="auto"/>
        <w:ind w:right="-31"/>
        <w:jc w:val="center"/>
        <w:rPr>
          <w:rFonts w:ascii="Times New Roman" w:hAnsi="Times New Roman"/>
          <w:b/>
          <w:sz w:val="28"/>
          <w:szCs w:val="28"/>
        </w:rPr>
      </w:pPr>
      <w:r w:rsidRPr="00710B43">
        <w:rPr>
          <w:rFonts w:ascii="Times New Roman" w:hAnsi="Times New Roman"/>
          <w:b/>
          <w:sz w:val="28"/>
          <w:szCs w:val="28"/>
        </w:rPr>
        <w:t>ЗАЯВКА</w:t>
      </w:r>
    </w:p>
    <w:p w:rsidR="00710B43" w:rsidRPr="00710B43" w:rsidRDefault="00710B43" w:rsidP="00710B43">
      <w:pPr>
        <w:spacing w:after="0" w:line="240" w:lineRule="auto"/>
        <w:ind w:right="-31"/>
        <w:jc w:val="center"/>
        <w:rPr>
          <w:rFonts w:ascii="Times New Roman" w:hAnsi="Times New Roman"/>
          <w:b/>
          <w:sz w:val="28"/>
          <w:szCs w:val="28"/>
        </w:rPr>
      </w:pPr>
      <w:r w:rsidRPr="00710B43">
        <w:rPr>
          <w:rFonts w:ascii="Times New Roman" w:hAnsi="Times New Roman"/>
          <w:b/>
          <w:sz w:val="28"/>
          <w:szCs w:val="28"/>
        </w:rPr>
        <w:t>на участие в муниципальном этапе</w:t>
      </w:r>
    </w:p>
    <w:p w:rsidR="00710B43" w:rsidRPr="00710B43" w:rsidRDefault="00710B43" w:rsidP="00710B43">
      <w:pPr>
        <w:spacing w:after="0" w:line="240" w:lineRule="auto"/>
        <w:ind w:right="-31"/>
        <w:jc w:val="center"/>
        <w:rPr>
          <w:rFonts w:ascii="Times New Roman" w:hAnsi="Times New Roman"/>
          <w:b/>
          <w:sz w:val="28"/>
          <w:szCs w:val="28"/>
        </w:rPr>
      </w:pPr>
      <w:r w:rsidRPr="00710B43">
        <w:rPr>
          <w:rFonts w:ascii="Times New Roman" w:hAnsi="Times New Roman"/>
          <w:b/>
          <w:sz w:val="28"/>
          <w:szCs w:val="28"/>
        </w:rPr>
        <w:t>военно-патриотической игры «Зарница 2.0»</w:t>
      </w:r>
    </w:p>
    <w:p w:rsidR="00710B43" w:rsidRPr="00710B43" w:rsidRDefault="00710B43" w:rsidP="00710B43">
      <w:pPr>
        <w:spacing w:after="0" w:line="240" w:lineRule="auto"/>
        <w:ind w:right="-31"/>
        <w:jc w:val="center"/>
        <w:rPr>
          <w:rFonts w:ascii="Times New Roman" w:hAnsi="Times New Roman"/>
          <w:b/>
          <w:sz w:val="28"/>
          <w:szCs w:val="28"/>
        </w:rPr>
      </w:pPr>
    </w:p>
    <w:tbl>
      <w:tblPr>
        <w:tblW w:w="9720" w:type="dxa"/>
        <w:tblLayout w:type="fixed"/>
        <w:tblLook w:val="04A0" w:firstRow="1" w:lastRow="0" w:firstColumn="1" w:lastColumn="0" w:noHBand="0" w:noVBand="1"/>
      </w:tblPr>
      <w:tblGrid>
        <w:gridCol w:w="5508"/>
        <w:gridCol w:w="4212"/>
      </w:tblGrid>
      <w:tr w:rsidR="00710B43" w:rsidRPr="00710B43" w:rsidTr="00462EC3">
        <w:trPr>
          <w:trHeight w:val="241"/>
        </w:trPr>
        <w:tc>
          <w:tcPr>
            <w:tcW w:w="5507" w:type="dxa"/>
            <w:vAlign w:val="bottom"/>
          </w:tcPr>
          <w:p w:rsidR="00710B43" w:rsidRPr="00710B43" w:rsidRDefault="00710B43" w:rsidP="00710B43">
            <w:pPr>
              <w:widowControl w:val="0"/>
              <w:spacing w:after="0" w:line="240" w:lineRule="auto"/>
              <w:ind w:left="-100" w:right="-111"/>
              <w:rPr>
                <w:rFonts w:ascii="Times New Roman" w:hAnsi="Times New Roman"/>
                <w:sz w:val="28"/>
                <w:szCs w:val="28"/>
              </w:rPr>
            </w:pPr>
            <w:r w:rsidRPr="00710B43">
              <w:rPr>
                <w:rFonts w:ascii="Times New Roman" w:hAnsi="Times New Roman"/>
                <w:sz w:val="28"/>
                <w:szCs w:val="28"/>
              </w:rPr>
              <w:t>Наименование образовательной организации:</w:t>
            </w:r>
          </w:p>
        </w:tc>
        <w:tc>
          <w:tcPr>
            <w:tcW w:w="4212" w:type="dxa"/>
            <w:tcBorders>
              <w:bottom w:val="single" w:sz="4" w:space="0" w:color="000000"/>
            </w:tcBorders>
            <w:vAlign w:val="bottom"/>
          </w:tcPr>
          <w:p w:rsidR="00710B43" w:rsidRPr="00710B43" w:rsidRDefault="00710B43" w:rsidP="00710B43">
            <w:pPr>
              <w:widowControl w:val="0"/>
              <w:spacing w:after="0" w:line="240" w:lineRule="auto"/>
              <w:ind w:right="-111"/>
              <w:rPr>
                <w:rFonts w:ascii="Times New Roman" w:hAnsi="Times New Roman"/>
                <w:sz w:val="28"/>
                <w:szCs w:val="28"/>
              </w:rPr>
            </w:pPr>
          </w:p>
        </w:tc>
      </w:tr>
      <w:tr w:rsidR="00710B43" w:rsidRPr="00710B43" w:rsidTr="00462EC3">
        <w:trPr>
          <w:trHeight w:val="471"/>
        </w:trPr>
        <w:tc>
          <w:tcPr>
            <w:tcW w:w="5507" w:type="dxa"/>
            <w:vAlign w:val="bottom"/>
          </w:tcPr>
          <w:p w:rsidR="00710B43" w:rsidRPr="00710B43" w:rsidRDefault="00710B43" w:rsidP="00710B43">
            <w:pPr>
              <w:widowControl w:val="0"/>
              <w:tabs>
                <w:tab w:val="left" w:pos="5712"/>
              </w:tabs>
              <w:spacing w:after="0" w:line="240" w:lineRule="auto"/>
              <w:ind w:left="-100" w:right="-111"/>
              <w:rPr>
                <w:rFonts w:ascii="Times New Roman" w:hAnsi="Times New Roman"/>
                <w:sz w:val="28"/>
                <w:szCs w:val="28"/>
              </w:rPr>
            </w:pPr>
          </w:p>
          <w:p w:rsidR="00710B43" w:rsidRPr="00710B43" w:rsidRDefault="00710B43" w:rsidP="00710B43">
            <w:pPr>
              <w:widowControl w:val="0"/>
              <w:tabs>
                <w:tab w:val="left" w:pos="5712"/>
              </w:tabs>
              <w:spacing w:after="0" w:line="240" w:lineRule="auto"/>
              <w:ind w:left="-100" w:right="-111"/>
              <w:rPr>
                <w:rFonts w:ascii="Times New Roman" w:hAnsi="Times New Roman"/>
                <w:sz w:val="28"/>
                <w:szCs w:val="28"/>
              </w:rPr>
            </w:pPr>
            <w:r w:rsidRPr="00710B43">
              <w:rPr>
                <w:rFonts w:ascii="Times New Roman" w:hAnsi="Times New Roman"/>
                <w:sz w:val="28"/>
                <w:szCs w:val="28"/>
              </w:rPr>
              <w:t>Название отряда:</w:t>
            </w:r>
          </w:p>
        </w:tc>
        <w:tc>
          <w:tcPr>
            <w:tcW w:w="4212" w:type="dxa"/>
            <w:tcBorders>
              <w:top w:val="single" w:sz="4" w:space="0" w:color="000000"/>
              <w:bottom w:val="single" w:sz="4" w:space="0" w:color="000000"/>
            </w:tcBorders>
            <w:vAlign w:val="bottom"/>
          </w:tcPr>
          <w:p w:rsidR="00710B43" w:rsidRPr="00710B43" w:rsidRDefault="00710B43" w:rsidP="00710B43">
            <w:pPr>
              <w:widowControl w:val="0"/>
              <w:spacing w:after="0" w:line="240" w:lineRule="auto"/>
              <w:ind w:right="-111"/>
              <w:rPr>
                <w:rFonts w:ascii="Times New Roman" w:hAnsi="Times New Roman"/>
                <w:sz w:val="28"/>
                <w:szCs w:val="28"/>
              </w:rPr>
            </w:pPr>
          </w:p>
        </w:tc>
      </w:tr>
      <w:tr w:rsidR="00710B43" w:rsidRPr="00710B43" w:rsidTr="00462EC3">
        <w:trPr>
          <w:trHeight w:val="471"/>
        </w:trPr>
        <w:tc>
          <w:tcPr>
            <w:tcW w:w="9719" w:type="dxa"/>
            <w:gridSpan w:val="2"/>
            <w:vAlign w:val="bottom"/>
          </w:tcPr>
          <w:p w:rsidR="00710B43" w:rsidRPr="00710B43" w:rsidRDefault="00710B43" w:rsidP="00710B43">
            <w:pPr>
              <w:widowControl w:val="0"/>
              <w:spacing w:after="0" w:line="240" w:lineRule="auto"/>
              <w:ind w:right="-111"/>
              <w:jc w:val="center"/>
              <w:rPr>
                <w:rFonts w:ascii="Times New Roman" w:hAnsi="Times New Roman"/>
                <w:sz w:val="28"/>
                <w:szCs w:val="28"/>
              </w:rPr>
            </w:pPr>
          </w:p>
          <w:p w:rsidR="00710B43" w:rsidRPr="00710B43" w:rsidRDefault="00710B43" w:rsidP="00710B43">
            <w:pPr>
              <w:widowControl w:val="0"/>
              <w:spacing w:after="0" w:line="240" w:lineRule="auto"/>
              <w:ind w:left="105" w:right="-111" w:hanging="105"/>
              <w:jc w:val="center"/>
              <w:rPr>
                <w:rFonts w:ascii="Times New Roman" w:hAnsi="Times New Roman"/>
                <w:sz w:val="28"/>
                <w:szCs w:val="28"/>
              </w:rPr>
            </w:pPr>
            <w:r w:rsidRPr="00710B43">
              <w:rPr>
                <w:rFonts w:ascii="Times New Roman" w:hAnsi="Times New Roman"/>
                <w:sz w:val="28"/>
                <w:szCs w:val="28"/>
              </w:rPr>
              <w:t>Состав отряда:</w:t>
            </w:r>
          </w:p>
        </w:tc>
      </w:tr>
    </w:tbl>
    <w:p w:rsidR="00710B43" w:rsidRPr="00710B43" w:rsidRDefault="00710B43" w:rsidP="00710B43">
      <w:pPr>
        <w:spacing w:after="0" w:line="240" w:lineRule="auto"/>
        <w:rPr>
          <w:rFonts w:ascii="Times New Roman" w:hAnsi="Times New Roman"/>
          <w:sz w:val="28"/>
          <w:szCs w:val="28"/>
        </w:rPr>
      </w:pPr>
    </w:p>
    <w:tbl>
      <w:tblPr>
        <w:tblW w:w="9816" w:type="dxa"/>
        <w:tblInd w:w="-34" w:type="dxa"/>
        <w:tblLayout w:type="fixed"/>
        <w:tblLook w:val="04A0" w:firstRow="1" w:lastRow="0" w:firstColumn="1" w:lastColumn="0" w:noHBand="0" w:noVBand="1"/>
      </w:tblPr>
      <w:tblGrid>
        <w:gridCol w:w="427"/>
        <w:gridCol w:w="1331"/>
        <w:gridCol w:w="850"/>
        <w:gridCol w:w="967"/>
        <w:gridCol w:w="1181"/>
        <w:gridCol w:w="915"/>
        <w:gridCol w:w="1560"/>
        <w:gridCol w:w="849"/>
        <w:gridCol w:w="993"/>
        <w:gridCol w:w="743"/>
      </w:tblGrid>
      <w:tr w:rsidR="00710B43" w:rsidRPr="00710B43" w:rsidTr="00462EC3">
        <w:trPr>
          <w:cantSplit/>
          <w:trHeight w:val="2564"/>
        </w:trPr>
        <w:tc>
          <w:tcPr>
            <w:tcW w:w="426" w:type="dxa"/>
            <w:tcBorders>
              <w:top w:val="single" w:sz="4" w:space="0" w:color="000000"/>
              <w:left w:val="single" w:sz="4" w:space="0" w:color="000000"/>
              <w:bottom w:val="single" w:sz="4" w:space="0" w:color="000000"/>
              <w:right w:val="single" w:sz="4" w:space="0" w:color="000000"/>
            </w:tcBorders>
            <w:textDirection w:val="btLr"/>
            <w:vAlign w:val="center"/>
          </w:tcPr>
          <w:p w:rsidR="00710B43" w:rsidRPr="00710B43" w:rsidRDefault="00710B43" w:rsidP="00710B43">
            <w:pPr>
              <w:widowControl w:val="0"/>
              <w:spacing w:after="0" w:line="240" w:lineRule="auto"/>
              <w:ind w:left="34" w:right="113"/>
              <w:jc w:val="center"/>
              <w:rPr>
                <w:rFonts w:ascii="Times New Roman" w:hAnsi="Times New Roman"/>
                <w:sz w:val="24"/>
                <w:szCs w:val="24"/>
              </w:rPr>
            </w:pPr>
            <w:r w:rsidRPr="00710B43">
              <w:rPr>
                <w:rFonts w:ascii="Times New Roman" w:hAnsi="Times New Roman"/>
                <w:sz w:val="24"/>
                <w:szCs w:val="24"/>
              </w:rPr>
              <w:t xml:space="preserve">№ </w:t>
            </w:r>
            <w:proofErr w:type="gramStart"/>
            <w:r w:rsidRPr="00710B43">
              <w:rPr>
                <w:rFonts w:ascii="Times New Roman" w:hAnsi="Times New Roman"/>
                <w:sz w:val="24"/>
                <w:szCs w:val="24"/>
              </w:rPr>
              <w:t>п</w:t>
            </w:r>
            <w:proofErr w:type="gramEnd"/>
            <w:r w:rsidRPr="00710B43">
              <w:rPr>
                <w:rFonts w:ascii="Times New Roman" w:hAnsi="Times New Roman"/>
                <w:sz w:val="24"/>
                <w:szCs w:val="24"/>
              </w:rPr>
              <w:t>/п</w:t>
            </w:r>
          </w:p>
        </w:tc>
        <w:tc>
          <w:tcPr>
            <w:tcW w:w="1331" w:type="dxa"/>
            <w:tcBorders>
              <w:top w:val="single" w:sz="4" w:space="0" w:color="000000"/>
              <w:left w:val="single" w:sz="4" w:space="0" w:color="000000"/>
              <w:bottom w:val="single" w:sz="4" w:space="0" w:color="000000"/>
              <w:right w:val="single" w:sz="4" w:space="0" w:color="000000"/>
            </w:tcBorders>
            <w:textDirection w:val="btLr"/>
            <w:vAlign w:val="center"/>
          </w:tcPr>
          <w:p w:rsidR="00710B43" w:rsidRPr="00710B43" w:rsidRDefault="00710B43" w:rsidP="00710B43">
            <w:pPr>
              <w:widowControl w:val="0"/>
              <w:spacing w:after="0" w:line="240" w:lineRule="auto"/>
              <w:ind w:left="113" w:right="113"/>
              <w:jc w:val="center"/>
              <w:rPr>
                <w:rFonts w:ascii="Times New Roman" w:hAnsi="Times New Roman"/>
                <w:sz w:val="24"/>
                <w:szCs w:val="24"/>
              </w:rPr>
            </w:pPr>
            <w:r w:rsidRPr="00710B43">
              <w:rPr>
                <w:rFonts w:ascii="Times New Roman" w:hAnsi="Times New Roman"/>
                <w:sz w:val="24"/>
                <w:szCs w:val="24"/>
              </w:rPr>
              <w:t>Фамилия, имя, отчество</w:t>
            </w:r>
          </w:p>
          <w:p w:rsidR="00710B43" w:rsidRPr="00710B43" w:rsidRDefault="00710B43" w:rsidP="00710B43">
            <w:pPr>
              <w:widowControl w:val="0"/>
              <w:spacing w:after="0" w:line="240" w:lineRule="auto"/>
              <w:ind w:left="113" w:right="113"/>
              <w:jc w:val="center"/>
              <w:rPr>
                <w:rFonts w:ascii="Times New Roman" w:hAnsi="Times New Roman"/>
                <w:sz w:val="24"/>
                <w:szCs w:val="24"/>
              </w:rPr>
            </w:pPr>
            <w:r w:rsidRPr="00710B43">
              <w:rPr>
                <w:rFonts w:ascii="Times New Roman" w:hAnsi="Times New Roman"/>
                <w:sz w:val="24"/>
                <w:szCs w:val="24"/>
              </w:rPr>
              <w:t>(полностью)</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710B43" w:rsidRPr="00710B43" w:rsidRDefault="00710B43" w:rsidP="00710B43">
            <w:pPr>
              <w:widowControl w:val="0"/>
              <w:spacing w:after="0" w:line="240" w:lineRule="auto"/>
              <w:ind w:left="113" w:right="113"/>
              <w:jc w:val="center"/>
              <w:rPr>
                <w:rFonts w:ascii="Times New Roman" w:hAnsi="Times New Roman"/>
                <w:sz w:val="24"/>
                <w:szCs w:val="24"/>
              </w:rPr>
            </w:pPr>
            <w:r w:rsidRPr="00710B43">
              <w:rPr>
                <w:rFonts w:ascii="Times New Roman" w:hAnsi="Times New Roman"/>
                <w:sz w:val="24"/>
                <w:szCs w:val="24"/>
              </w:rPr>
              <w:t>Пол</w:t>
            </w:r>
          </w:p>
        </w:tc>
        <w:tc>
          <w:tcPr>
            <w:tcW w:w="967" w:type="dxa"/>
            <w:tcBorders>
              <w:top w:val="single" w:sz="4" w:space="0" w:color="000000"/>
              <w:left w:val="single" w:sz="4" w:space="0" w:color="000000"/>
              <w:bottom w:val="single" w:sz="4" w:space="0" w:color="000000"/>
              <w:right w:val="single" w:sz="4" w:space="0" w:color="000000"/>
            </w:tcBorders>
            <w:textDirection w:val="btLr"/>
            <w:vAlign w:val="center"/>
          </w:tcPr>
          <w:p w:rsidR="00710B43" w:rsidRPr="00710B43" w:rsidRDefault="00710B43" w:rsidP="00710B43">
            <w:pPr>
              <w:widowControl w:val="0"/>
              <w:spacing w:after="0" w:line="240" w:lineRule="auto"/>
              <w:ind w:left="113" w:right="113"/>
              <w:jc w:val="center"/>
              <w:rPr>
                <w:rFonts w:ascii="Times New Roman" w:hAnsi="Times New Roman"/>
                <w:sz w:val="24"/>
                <w:szCs w:val="24"/>
              </w:rPr>
            </w:pPr>
            <w:r w:rsidRPr="00710B43">
              <w:rPr>
                <w:rFonts w:ascii="Times New Roman" w:hAnsi="Times New Roman"/>
                <w:sz w:val="24"/>
                <w:szCs w:val="24"/>
              </w:rPr>
              <w:t>Дата рождения</w:t>
            </w:r>
          </w:p>
          <w:p w:rsidR="00710B43" w:rsidRPr="00710B43" w:rsidRDefault="00710B43" w:rsidP="00710B43">
            <w:pPr>
              <w:widowControl w:val="0"/>
              <w:spacing w:after="0" w:line="240" w:lineRule="auto"/>
              <w:ind w:left="113" w:right="113"/>
              <w:jc w:val="center"/>
              <w:rPr>
                <w:rFonts w:ascii="Times New Roman" w:hAnsi="Times New Roman"/>
                <w:sz w:val="24"/>
                <w:szCs w:val="24"/>
              </w:rPr>
            </w:pPr>
            <w:r w:rsidRPr="00710B43">
              <w:rPr>
                <w:rFonts w:ascii="Times New Roman" w:hAnsi="Times New Roman"/>
                <w:sz w:val="24"/>
                <w:szCs w:val="24"/>
              </w:rPr>
              <w:t>(число, месяц, год)</w:t>
            </w:r>
          </w:p>
        </w:tc>
        <w:tc>
          <w:tcPr>
            <w:tcW w:w="1181" w:type="dxa"/>
            <w:tcBorders>
              <w:top w:val="single" w:sz="4" w:space="0" w:color="000000"/>
              <w:left w:val="single" w:sz="4" w:space="0" w:color="000000"/>
              <w:bottom w:val="single" w:sz="4" w:space="0" w:color="000000"/>
              <w:right w:val="single" w:sz="4" w:space="0" w:color="000000"/>
            </w:tcBorders>
            <w:textDirection w:val="btLr"/>
            <w:vAlign w:val="center"/>
          </w:tcPr>
          <w:p w:rsidR="00710B43" w:rsidRPr="00710B43" w:rsidRDefault="00710B43" w:rsidP="00710B43">
            <w:pPr>
              <w:widowControl w:val="0"/>
              <w:spacing w:after="0" w:line="240" w:lineRule="auto"/>
              <w:ind w:left="113" w:right="113"/>
              <w:jc w:val="center"/>
              <w:rPr>
                <w:rFonts w:ascii="Times New Roman" w:hAnsi="Times New Roman"/>
                <w:sz w:val="24"/>
                <w:szCs w:val="24"/>
              </w:rPr>
            </w:pPr>
            <w:r w:rsidRPr="00710B43">
              <w:rPr>
                <w:rFonts w:ascii="Times New Roman" w:hAnsi="Times New Roman"/>
                <w:sz w:val="24"/>
                <w:szCs w:val="24"/>
              </w:rPr>
              <w:t>Серия и номер свидетельства о рождении (паспорта)</w:t>
            </w:r>
          </w:p>
        </w:tc>
        <w:tc>
          <w:tcPr>
            <w:tcW w:w="915" w:type="dxa"/>
            <w:tcBorders>
              <w:top w:val="single" w:sz="4" w:space="0" w:color="000000"/>
              <w:left w:val="single" w:sz="4" w:space="0" w:color="000000"/>
              <w:bottom w:val="single" w:sz="4" w:space="0" w:color="000000"/>
              <w:right w:val="single" w:sz="4" w:space="0" w:color="000000"/>
            </w:tcBorders>
            <w:textDirection w:val="btLr"/>
            <w:vAlign w:val="center"/>
          </w:tcPr>
          <w:p w:rsidR="00710B43" w:rsidRPr="00710B43" w:rsidRDefault="00710B43" w:rsidP="00710B43">
            <w:pPr>
              <w:widowControl w:val="0"/>
              <w:spacing w:after="0" w:line="240" w:lineRule="auto"/>
              <w:ind w:left="113" w:right="113"/>
              <w:jc w:val="center"/>
              <w:rPr>
                <w:rFonts w:ascii="Times New Roman" w:hAnsi="Times New Roman"/>
                <w:sz w:val="24"/>
                <w:szCs w:val="24"/>
              </w:rPr>
            </w:pPr>
            <w:r w:rsidRPr="00710B43">
              <w:rPr>
                <w:rFonts w:ascii="Times New Roman" w:hAnsi="Times New Roman"/>
                <w:sz w:val="24"/>
                <w:szCs w:val="24"/>
              </w:rPr>
              <w:t>Домашний адрес</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710B43" w:rsidRPr="00710B43" w:rsidRDefault="00710B43" w:rsidP="00710B43">
            <w:pPr>
              <w:widowControl w:val="0"/>
              <w:spacing w:after="0" w:line="240" w:lineRule="auto"/>
              <w:ind w:left="113" w:right="113"/>
              <w:jc w:val="center"/>
              <w:rPr>
                <w:rFonts w:ascii="Times New Roman" w:hAnsi="Times New Roman"/>
                <w:sz w:val="24"/>
                <w:szCs w:val="24"/>
              </w:rPr>
            </w:pPr>
            <w:r w:rsidRPr="00710B43">
              <w:rPr>
                <w:rFonts w:ascii="Times New Roman" w:hAnsi="Times New Roman"/>
                <w:sz w:val="24"/>
                <w:szCs w:val="24"/>
              </w:rPr>
              <w:t>Контактный номер телефона</w:t>
            </w:r>
          </w:p>
          <w:p w:rsidR="00710B43" w:rsidRPr="00710B43" w:rsidRDefault="00710B43" w:rsidP="00710B43">
            <w:pPr>
              <w:widowControl w:val="0"/>
              <w:spacing w:after="0" w:line="240" w:lineRule="auto"/>
              <w:ind w:left="113" w:right="113"/>
              <w:jc w:val="center"/>
              <w:rPr>
                <w:rFonts w:ascii="Times New Roman" w:hAnsi="Times New Roman"/>
                <w:sz w:val="24"/>
                <w:szCs w:val="24"/>
              </w:rPr>
            </w:pPr>
            <w:r w:rsidRPr="00710B43">
              <w:rPr>
                <w:rFonts w:ascii="Times New Roman" w:hAnsi="Times New Roman"/>
                <w:sz w:val="24"/>
                <w:szCs w:val="24"/>
              </w:rPr>
              <w:t>(</w:t>
            </w:r>
            <w:proofErr w:type="gramStart"/>
            <w:r w:rsidRPr="00710B43">
              <w:rPr>
                <w:rFonts w:ascii="Times New Roman" w:hAnsi="Times New Roman"/>
                <w:sz w:val="24"/>
                <w:szCs w:val="24"/>
              </w:rPr>
              <w:t>личный</w:t>
            </w:r>
            <w:proofErr w:type="gramEnd"/>
            <w:r w:rsidRPr="00710B43">
              <w:rPr>
                <w:rFonts w:ascii="Times New Roman" w:hAnsi="Times New Roman"/>
                <w:sz w:val="24"/>
                <w:szCs w:val="24"/>
              </w:rPr>
              <w:t xml:space="preserve"> и родителя / законного представителя)</w:t>
            </w:r>
          </w:p>
        </w:tc>
        <w:tc>
          <w:tcPr>
            <w:tcW w:w="849" w:type="dxa"/>
            <w:tcBorders>
              <w:top w:val="single" w:sz="4" w:space="0" w:color="000000"/>
              <w:left w:val="single" w:sz="4" w:space="0" w:color="000000"/>
              <w:bottom w:val="single" w:sz="4" w:space="0" w:color="000000"/>
              <w:right w:val="single" w:sz="4" w:space="0" w:color="000000"/>
            </w:tcBorders>
            <w:textDirection w:val="btLr"/>
            <w:vAlign w:val="center"/>
          </w:tcPr>
          <w:p w:rsidR="00710B43" w:rsidRPr="00710B43" w:rsidRDefault="00710B43" w:rsidP="00710B43">
            <w:pPr>
              <w:widowControl w:val="0"/>
              <w:spacing w:after="0" w:line="240" w:lineRule="auto"/>
              <w:ind w:left="113" w:right="113"/>
              <w:jc w:val="center"/>
              <w:rPr>
                <w:rFonts w:ascii="Times New Roman" w:hAnsi="Times New Roman"/>
                <w:sz w:val="24"/>
                <w:szCs w:val="24"/>
              </w:rPr>
            </w:pPr>
            <w:r w:rsidRPr="00710B43">
              <w:rPr>
                <w:rFonts w:ascii="Times New Roman" w:hAnsi="Times New Roman"/>
                <w:sz w:val="24"/>
                <w:szCs w:val="24"/>
              </w:rPr>
              <w:t>ID-номер регистрации</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rsidR="00710B43" w:rsidRPr="00710B43" w:rsidRDefault="00710B43" w:rsidP="00710B43">
            <w:pPr>
              <w:widowControl w:val="0"/>
              <w:spacing w:after="0" w:line="240" w:lineRule="auto"/>
              <w:ind w:left="113" w:right="113"/>
              <w:jc w:val="center"/>
              <w:rPr>
                <w:rFonts w:ascii="Times New Roman" w:hAnsi="Times New Roman"/>
                <w:sz w:val="24"/>
                <w:szCs w:val="24"/>
              </w:rPr>
            </w:pPr>
            <w:r w:rsidRPr="00710B43">
              <w:rPr>
                <w:rFonts w:ascii="Times New Roman" w:hAnsi="Times New Roman"/>
                <w:sz w:val="24"/>
                <w:szCs w:val="24"/>
              </w:rPr>
              <w:t>Образовательная организация,</w:t>
            </w:r>
          </w:p>
          <w:p w:rsidR="00710B43" w:rsidRPr="00710B43" w:rsidRDefault="00710B43" w:rsidP="00710B43">
            <w:pPr>
              <w:widowControl w:val="0"/>
              <w:spacing w:after="0" w:line="240" w:lineRule="auto"/>
              <w:ind w:left="113" w:right="113"/>
              <w:jc w:val="center"/>
              <w:rPr>
                <w:rFonts w:ascii="Times New Roman" w:hAnsi="Times New Roman"/>
                <w:sz w:val="24"/>
                <w:szCs w:val="24"/>
              </w:rPr>
            </w:pPr>
            <w:r w:rsidRPr="00710B43">
              <w:rPr>
                <w:rFonts w:ascii="Times New Roman" w:hAnsi="Times New Roman"/>
                <w:sz w:val="24"/>
                <w:szCs w:val="24"/>
              </w:rPr>
              <w:t>Класс (группа)</w:t>
            </w:r>
          </w:p>
        </w:tc>
        <w:tc>
          <w:tcPr>
            <w:tcW w:w="743" w:type="dxa"/>
            <w:tcBorders>
              <w:top w:val="single" w:sz="4" w:space="0" w:color="000000"/>
              <w:left w:val="single" w:sz="4" w:space="0" w:color="000000"/>
              <w:bottom w:val="single" w:sz="4" w:space="0" w:color="000000"/>
              <w:right w:val="single" w:sz="4" w:space="0" w:color="000000"/>
            </w:tcBorders>
            <w:textDirection w:val="btLr"/>
            <w:vAlign w:val="center"/>
          </w:tcPr>
          <w:p w:rsidR="00710B43" w:rsidRPr="00710B43" w:rsidRDefault="00710B43" w:rsidP="00710B43">
            <w:pPr>
              <w:widowControl w:val="0"/>
              <w:spacing w:after="0" w:line="240" w:lineRule="auto"/>
              <w:ind w:left="113" w:right="113"/>
              <w:jc w:val="center"/>
              <w:rPr>
                <w:rFonts w:ascii="Times New Roman" w:hAnsi="Times New Roman"/>
                <w:sz w:val="24"/>
                <w:szCs w:val="24"/>
              </w:rPr>
            </w:pPr>
            <w:r w:rsidRPr="00710B43">
              <w:rPr>
                <w:rFonts w:ascii="Times New Roman" w:hAnsi="Times New Roman"/>
                <w:sz w:val="24"/>
                <w:szCs w:val="24"/>
              </w:rPr>
              <w:t>Допуск врача</w:t>
            </w:r>
          </w:p>
        </w:tc>
      </w:tr>
      <w:tr w:rsidR="00710B43" w:rsidRPr="00710B43" w:rsidTr="00462EC3">
        <w:tc>
          <w:tcPr>
            <w:tcW w:w="426"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rPr>
                <w:rFonts w:ascii="Times New Roman" w:hAnsi="Times New Roman"/>
                <w:sz w:val="24"/>
                <w:szCs w:val="24"/>
              </w:rPr>
            </w:pPr>
          </w:p>
        </w:tc>
        <w:tc>
          <w:tcPr>
            <w:tcW w:w="1331"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jc w:val="center"/>
              <w:rPr>
                <w:rFonts w:ascii="Times New Roman" w:hAnsi="Times New Roman"/>
                <w:sz w:val="24"/>
                <w:szCs w:val="24"/>
              </w:rPr>
            </w:pPr>
          </w:p>
        </w:tc>
        <w:tc>
          <w:tcPr>
            <w:tcW w:w="967"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jc w:val="center"/>
              <w:rPr>
                <w:rFonts w:ascii="Times New Roman" w:hAnsi="Times New Roman"/>
                <w:sz w:val="24"/>
                <w:szCs w:val="24"/>
              </w:rPr>
            </w:pPr>
          </w:p>
        </w:tc>
        <w:tc>
          <w:tcPr>
            <w:tcW w:w="1181"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rPr>
                <w:rFonts w:ascii="Times New Roman" w:hAnsi="Times New Roman"/>
                <w:sz w:val="24"/>
                <w:szCs w:val="24"/>
              </w:rPr>
            </w:pPr>
          </w:p>
        </w:tc>
        <w:tc>
          <w:tcPr>
            <w:tcW w:w="915"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jc w:val="center"/>
              <w:rPr>
                <w:rFonts w:ascii="Times New Roma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jc w:val="center"/>
              <w:rPr>
                <w:rFonts w:ascii="Times New Roman" w:hAnsi="Times New Roman"/>
                <w:sz w:val="24"/>
                <w:szCs w:val="24"/>
              </w:rPr>
            </w:pPr>
          </w:p>
        </w:tc>
        <w:tc>
          <w:tcPr>
            <w:tcW w:w="743"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rPr>
                <w:rFonts w:ascii="Times New Roman" w:hAnsi="Times New Roman"/>
                <w:sz w:val="24"/>
                <w:szCs w:val="24"/>
              </w:rPr>
            </w:pPr>
          </w:p>
        </w:tc>
      </w:tr>
      <w:tr w:rsidR="00710B43" w:rsidRPr="00710B43" w:rsidTr="00462EC3">
        <w:tc>
          <w:tcPr>
            <w:tcW w:w="426"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rPr>
                <w:rFonts w:ascii="Times New Roman" w:hAnsi="Times New Roman"/>
                <w:sz w:val="24"/>
                <w:szCs w:val="24"/>
              </w:rPr>
            </w:pPr>
          </w:p>
        </w:tc>
        <w:tc>
          <w:tcPr>
            <w:tcW w:w="1331"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jc w:val="center"/>
              <w:rPr>
                <w:rFonts w:ascii="Times New Roman" w:hAnsi="Times New Roman"/>
                <w:sz w:val="24"/>
                <w:szCs w:val="24"/>
              </w:rPr>
            </w:pPr>
          </w:p>
        </w:tc>
        <w:tc>
          <w:tcPr>
            <w:tcW w:w="967"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jc w:val="center"/>
              <w:rPr>
                <w:rFonts w:ascii="Times New Roman" w:hAnsi="Times New Roman"/>
                <w:sz w:val="24"/>
                <w:szCs w:val="24"/>
              </w:rPr>
            </w:pPr>
          </w:p>
        </w:tc>
        <w:tc>
          <w:tcPr>
            <w:tcW w:w="1181"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rPr>
                <w:rFonts w:ascii="Times New Roman" w:hAnsi="Times New Roman"/>
                <w:sz w:val="24"/>
                <w:szCs w:val="24"/>
              </w:rPr>
            </w:pPr>
          </w:p>
        </w:tc>
        <w:tc>
          <w:tcPr>
            <w:tcW w:w="915"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rPr>
                <w:rFonts w:ascii="Times New Roman" w:hAnsi="Times New Roman"/>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jc w:val="center"/>
              <w:rPr>
                <w:rFonts w:ascii="Times New Roma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jc w:val="center"/>
              <w:rPr>
                <w:rFonts w:ascii="Times New Roman" w:hAnsi="Times New Roman"/>
                <w:sz w:val="24"/>
                <w:szCs w:val="24"/>
              </w:rPr>
            </w:pPr>
          </w:p>
        </w:tc>
        <w:tc>
          <w:tcPr>
            <w:tcW w:w="743"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rPr>
                <w:rFonts w:ascii="Times New Roman" w:hAnsi="Times New Roman"/>
                <w:sz w:val="24"/>
                <w:szCs w:val="24"/>
              </w:rPr>
            </w:pPr>
          </w:p>
        </w:tc>
      </w:tr>
    </w:tbl>
    <w:p w:rsidR="00710B43" w:rsidRPr="00710B43" w:rsidRDefault="00710B43" w:rsidP="00710B43">
      <w:pPr>
        <w:spacing w:after="0" w:line="240" w:lineRule="auto"/>
        <w:rPr>
          <w:rFonts w:ascii="Times New Roman" w:hAnsi="Times New Roman"/>
          <w:sz w:val="28"/>
          <w:szCs w:val="28"/>
        </w:rPr>
      </w:pPr>
    </w:p>
    <w:tbl>
      <w:tblPr>
        <w:tblW w:w="9886" w:type="dxa"/>
        <w:tblLayout w:type="fixed"/>
        <w:tblLook w:val="04A0" w:firstRow="1" w:lastRow="0" w:firstColumn="1" w:lastColumn="0" w:noHBand="0" w:noVBand="1"/>
      </w:tblPr>
      <w:tblGrid>
        <w:gridCol w:w="3085"/>
        <w:gridCol w:w="851"/>
        <w:gridCol w:w="1277"/>
        <w:gridCol w:w="284"/>
        <w:gridCol w:w="1559"/>
        <w:gridCol w:w="284"/>
        <w:gridCol w:w="2203"/>
        <w:gridCol w:w="343"/>
      </w:tblGrid>
      <w:tr w:rsidR="00710B43" w:rsidRPr="00710B43" w:rsidTr="00462EC3">
        <w:tc>
          <w:tcPr>
            <w:tcW w:w="3085" w:type="dxa"/>
          </w:tcPr>
          <w:p w:rsidR="00710B43" w:rsidRPr="00710B43" w:rsidRDefault="00710B43" w:rsidP="00710B43">
            <w:pPr>
              <w:widowControl w:val="0"/>
              <w:spacing w:after="0" w:line="240" w:lineRule="auto"/>
              <w:ind w:left="-105" w:right="-3"/>
              <w:rPr>
                <w:rFonts w:ascii="Times New Roman" w:hAnsi="Times New Roman"/>
                <w:sz w:val="28"/>
                <w:szCs w:val="28"/>
              </w:rPr>
            </w:pPr>
            <w:r w:rsidRPr="00710B43">
              <w:rPr>
                <w:rFonts w:ascii="Times New Roman" w:hAnsi="Times New Roman"/>
                <w:sz w:val="28"/>
                <w:szCs w:val="28"/>
              </w:rPr>
              <w:t>Всего допущено к соревнованиям _____ человек.</w:t>
            </w:r>
          </w:p>
        </w:tc>
        <w:tc>
          <w:tcPr>
            <w:tcW w:w="851" w:type="dxa"/>
          </w:tcPr>
          <w:p w:rsidR="00710B43" w:rsidRPr="00710B43" w:rsidRDefault="00710B43" w:rsidP="00710B43">
            <w:pPr>
              <w:widowControl w:val="0"/>
              <w:spacing w:after="0" w:line="240" w:lineRule="auto"/>
              <w:ind w:right="-102"/>
              <w:rPr>
                <w:rFonts w:ascii="Times New Roman" w:hAnsi="Times New Roman"/>
                <w:sz w:val="28"/>
                <w:szCs w:val="28"/>
              </w:rPr>
            </w:pPr>
            <w:r w:rsidRPr="00710B43">
              <w:rPr>
                <w:rFonts w:ascii="Times New Roman" w:hAnsi="Times New Roman"/>
                <w:sz w:val="28"/>
                <w:szCs w:val="28"/>
              </w:rPr>
              <w:t>Врач:</w:t>
            </w:r>
          </w:p>
        </w:tc>
        <w:tc>
          <w:tcPr>
            <w:tcW w:w="1277" w:type="dxa"/>
          </w:tcPr>
          <w:p w:rsidR="00710B43" w:rsidRPr="00710B43" w:rsidRDefault="00710B43" w:rsidP="00710B43">
            <w:pPr>
              <w:widowControl w:val="0"/>
              <w:spacing w:after="0" w:line="240" w:lineRule="auto"/>
              <w:ind w:left="-17" w:right="-111"/>
              <w:jc w:val="center"/>
              <w:rPr>
                <w:rFonts w:ascii="Times New Roman" w:hAnsi="Times New Roman"/>
                <w:sz w:val="28"/>
                <w:szCs w:val="28"/>
              </w:rPr>
            </w:pPr>
          </w:p>
        </w:tc>
        <w:tc>
          <w:tcPr>
            <w:tcW w:w="284" w:type="dxa"/>
          </w:tcPr>
          <w:p w:rsidR="00710B43" w:rsidRPr="00710B43" w:rsidRDefault="00710B43" w:rsidP="00710B43">
            <w:pPr>
              <w:widowControl w:val="0"/>
              <w:spacing w:after="0" w:line="240" w:lineRule="auto"/>
              <w:ind w:left="-106" w:right="-111"/>
              <w:jc w:val="center"/>
              <w:rPr>
                <w:rFonts w:ascii="Times New Roman" w:hAnsi="Times New Roman"/>
                <w:sz w:val="28"/>
                <w:szCs w:val="28"/>
              </w:rPr>
            </w:pPr>
            <w:r w:rsidRPr="00710B43">
              <w:rPr>
                <w:rFonts w:ascii="Times New Roman" w:hAnsi="Times New Roman"/>
                <w:sz w:val="28"/>
                <w:szCs w:val="28"/>
              </w:rPr>
              <w:t>/</w:t>
            </w:r>
          </w:p>
        </w:tc>
        <w:tc>
          <w:tcPr>
            <w:tcW w:w="1559" w:type="dxa"/>
          </w:tcPr>
          <w:p w:rsidR="00710B43" w:rsidRPr="00710B43" w:rsidRDefault="00710B43" w:rsidP="00710B43">
            <w:pPr>
              <w:widowControl w:val="0"/>
              <w:spacing w:after="0" w:line="240" w:lineRule="auto"/>
              <w:ind w:left="-17" w:right="-111"/>
              <w:jc w:val="center"/>
              <w:rPr>
                <w:rFonts w:ascii="Times New Roman" w:hAnsi="Times New Roman"/>
                <w:sz w:val="28"/>
                <w:szCs w:val="28"/>
              </w:rPr>
            </w:pPr>
          </w:p>
        </w:tc>
        <w:tc>
          <w:tcPr>
            <w:tcW w:w="284" w:type="dxa"/>
          </w:tcPr>
          <w:p w:rsidR="00710B43" w:rsidRPr="00710B43" w:rsidRDefault="00710B43" w:rsidP="00710B43">
            <w:pPr>
              <w:widowControl w:val="0"/>
              <w:spacing w:after="0" w:line="240" w:lineRule="auto"/>
              <w:ind w:left="-110" w:right="-111"/>
              <w:jc w:val="center"/>
              <w:rPr>
                <w:rFonts w:ascii="Times New Roman" w:hAnsi="Times New Roman"/>
                <w:sz w:val="28"/>
                <w:szCs w:val="28"/>
              </w:rPr>
            </w:pPr>
            <w:r w:rsidRPr="00710B43">
              <w:rPr>
                <w:rFonts w:ascii="Times New Roman" w:hAnsi="Times New Roman"/>
                <w:sz w:val="28"/>
                <w:szCs w:val="28"/>
              </w:rPr>
              <w:t>/</w:t>
            </w:r>
          </w:p>
        </w:tc>
        <w:tc>
          <w:tcPr>
            <w:tcW w:w="2546" w:type="dxa"/>
            <w:gridSpan w:val="2"/>
          </w:tcPr>
          <w:p w:rsidR="00710B43" w:rsidRPr="00710B43" w:rsidRDefault="00710B43" w:rsidP="00710B43">
            <w:pPr>
              <w:widowControl w:val="0"/>
              <w:spacing w:after="0" w:line="240" w:lineRule="auto"/>
              <w:ind w:right="-111"/>
              <w:rPr>
                <w:rFonts w:ascii="Times New Roman" w:hAnsi="Times New Roman"/>
                <w:sz w:val="28"/>
                <w:szCs w:val="28"/>
              </w:rPr>
            </w:pPr>
            <w:r w:rsidRPr="00710B43">
              <w:rPr>
                <w:rFonts w:ascii="Times New Roman" w:hAnsi="Times New Roman"/>
                <w:sz w:val="28"/>
                <w:szCs w:val="28"/>
              </w:rPr>
              <w:t>Дата:</w:t>
            </w:r>
          </w:p>
          <w:p w:rsidR="00710B43" w:rsidRPr="00710B43" w:rsidRDefault="00710B43" w:rsidP="00710B43">
            <w:pPr>
              <w:widowControl w:val="0"/>
              <w:spacing w:after="0" w:line="240" w:lineRule="auto"/>
              <w:ind w:right="-111"/>
              <w:rPr>
                <w:rFonts w:ascii="Times New Roman" w:hAnsi="Times New Roman"/>
                <w:sz w:val="24"/>
                <w:szCs w:val="24"/>
              </w:rPr>
            </w:pPr>
            <w:r w:rsidRPr="00710B43">
              <w:rPr>
                <w:rFonts w:ascii="Times New Roman" w:hAnsi="Times New Roman"/>
                <w:sz w:val="24"/>
                <w:szCs w:val="24"/>
              </w:rPr>
              <w:t>« __ » ______ 2025 года</w:t>
            </w:r>
          </w:p>
        </w:tc>
      </w:tr>
      <w:tr w:rsidR="00710B43" w:rsidRPr="00710B43" w:rsidTr="00462EC3">
        <w:tc>
          <w:tcPr>
            <w:tcW w:w="3085" w:type="dxa"/>
          </w:tcPr>
          <w:p w:rsidR="00710B43" w:rsidRPr="00710B43" w:rsidRDefault="00710B43" w:rsidP="00710B43">
            <w:pPr>
              <w:widowControl w:val="0"/>
              <w:spacing w:after="0" w:line="240" w:lineRule="auto"/>
              <w:ind w:right="-3"/>
              <w:rPr>
                <w:rFonts w:ascii="Times New Roman" w:hAnsi="Times New Roman"/>
                <w:sz w:val="28"/>
                <w:szCs w:val="28"/>
              </w:rPr>
            </w:pPr>
          </w:p>
        </w:tc>
        <w:tc>
          <w:tcPr>
            <w:tcW w:w="851" w:type="dxa"/>
          </w:tcPr>
          <w:p w:rsidR="00710B43" w:rsidRPr="00710B43" w:rsidRDefault="00710B43" w:rsidP="00710B43">
            <w:pPr>
              <w:widowControl w:val="0"/>
              <w:spacing w:after="0" w:line="240" w:lineRule="auto"/>
              <w:ind w:right="-102"/>
              <w:rPr>
                <w:rFonts w:ascii="Times New Roman" w:hAnsi="Times New Roman"/>
                <w:sz w:val="28"/>
                <w:szCs w:val="28"/>
              </w:rPr>
            </w:pPr>
          </w:p>
        </w:tc>
        <w:tc>
          <w:tcPr>
            <w:tcW w:w="1277" w:type="dxa"/>
          </w:tcPr>
          <w:p w:rsidR="00710B43" w:rsidRPr="00710B43" w:rsidRDefault="00710B43" w:rsidP="00710B43">
            <w:pPr>
              <w:widowControl w:val="0"/>
              <w:spacing w:after="0" w:line="240" w:lineRule="auto"/>
              <w:ind w:left="-17" w:right="-111"/>
              <w:jc w:val="center"/>
              <w:rPr>
                <w:rFonts w:ascii="Times New Roman" w:hAnsi="Times New Roman"/>
                <w:i/>
                <w:sz w:val="20"/>
                <w:szCs w:val="20"/>
              </w:rPr>
            </w:pPr>
            <w:r w:rsidRPr="00710B43">
              <w:rPr>
                <w:rFonts w:ascii="Times New Roman" w:hAnsi="Times New Roman"/>
                <w:i/>
                <w:sz w:val="20"/>
                <w:szCs w:val="20"/>
              </w:rPr>
              <w:t>(подпись)</w:t>
            </w:r>
          </w:p>
        </w:tc>
        <w:tc>
          <w:tcPr>
            <w:tcW w:w="284" w:type="dxa"/>
          </w:tcPr>
          <w:p w:rsidR="00710B43" w:rsidRPr="00710B43" w:rsidRDefault="00710B43" w:rsidP="00710B43">
            <w:pPr>
              <w:widowControl w:val="0"/>
              <w:spacing w:after="0" w:line="240" w:lineRule="auto"/>
              <w:ind w:left="-106" w:right="-111"/>
              <w:jc w:val="center"/>
              <w:rPr>
                <w:rFonts w:ascii="Times New Roman" w:hAnsi="Times New Roman"/>
                <w:sz w:val="20"/>
                <w:szCs w:val="20"/>
              </w:rPr>
            </w:pPr>
          </w:p>
        </w:tc>
        <w:tc>
          <w:tcPr>
            <w:tcW w:w="1559" w:type="dxa"/>
          </w:tcPr>
          <w:p w:rsidR="00710B43" w:rsidRPr="00710B43" w:rsidRDefault="00710B43" w:rsidP="00710B43">
            <w:pPr>
              <w:widowControl w:val="0"/>
              <w:spacing w:after="0" w:line="240" w:lineRule="auto"/>
              <w:ind w:left="-110" w:right="-111"/>
              <w:jc w:val="center"/>
              <w:rPr>
                <w:rFonts w:ascii="Times New Roman" w:hAnsi="Times New Roman"/>
                <w:i/>
                <w:sz w:val="20"/>
                <w:szCs w:val="20"/>
              </w:rPr>
            </w:pPr>
            <w:r w:rsidRPr="00710B43">
              <w:rPr>
                <w:rFonts w:ascii="Times New Roman" w:hAnsi="Times New Roman"/>
                <w:i/>
                <w:sz w:val="20"/>
                <w:szCs w:val="20"/>
              </w:rPr>
              <w:t>(Ф.И.О., личная печать врача)</w:t>
            </w:r>
          </w:p>
        </w:tc>
        <w:tc>
          <w:tcPr>
            <w:tcW w:w="284" w:type="dxa"/>
          </w:tcPr>
          <w:p w:rsidR="00710B43" w:rsidRPr="00710B43" w:rsidRDefault="00710B43" w:rsidP="00710B43">
            <w:pPr>
              <w:widowControl w:val="0"/>
              <w:spacing w:after="0" w:line="240" w:lineRule="auto"/>
              <w:ind w:left="-17" w:right="-111"/>
              <w:jc w:val="center"/>
              <w:rPr>
                <w:rFonts w:ascii="Times New Roman" w:hAnsi="Times New Roman"/>
                <w:sz w:val="28"/>
                <w:szCs w:val="28"/>
              </w:rPr>
            </w:pPr>
          </w:p>
        </w:tc>
        <w:tc>
          <w:tcPr>
            <w:tcW w:w="2203" w:type="dxa"/>
          </w:tcPr>
          <w:p w:rsidR="00710B43" w:rsidRPr="00710B43" w:rsidRDefault="00710B43" w:rsidP="00710B43">
            <w:pPr>
              <w:widowControl w:val="0"/>
              <w:spacing w:after="0" w:line="240" w:lineRule="auto"/>
              <w:rPr>
                <w:rFonts w:ascii="Times New Roman" w:hAnsi="Times New Roman"/>
                <w:sz w:val="28"/>
                <w:szCs w:val="28"/>
              </w:rPr>
            </w:pPr>
          </w:p>
        </w:tc>
        <w:tc>
          <w:tcPr>
            <w:tcW w:w="343" w:type="dxa"/>
          </w:tcPr>
          <w:p w:rsidR="00710B43" w:rsidRPr="00710B43" w:rsidRDefault="00710B43" w:rsidP="00710B43">
            <w:pPr>
              <w:widowControl w:val="0"/>
              <w:spacing w:after="0" w:line="240" w:lineRule="auto"/>
              <w:rPr>
                <w:rFonts w:ascii="Times New Roman" w:hAnsi="Times New Roman"/>
                <w:sz w:val="28"/>
                <w:szCs w:val="28"/>
              </w:rPr>
            </w:pPr>
          </w:p>
        </w:tc>
      </w:tr>
    </w:tbl>
    <w:p w:rsidR="00710B43" w:rsidRPr="00710B43" w:rsidRDefault="00710B43" w:rsidP="00710B43">
      <w:pPr>
        <w:spacing w:after="0" w:line="240" w:lineRule="auto"/>
        <w:rPr>
          <w:rFonts w:ascii="Times New Roman" w:hAnsi="Times New Roman"/>
          <w:sz w:val="28"/>
          <w:szCs w:val="28"/>
        </w:rPr>
      </w:pPr>
    </w:p>
    <w:p w:rsidR="00710B43" w:rsidRPr="00710B43" w:rsidRDefault="00710B43" w:rsidP="00710B43">
      <w:pPr>
        <w:spacing w:after="0" w:line="240" w:lineRule="auto"/>
        <w:rPr>
          <w:rFonts w:ascii="Times New Roman" w:hAnsi="Times New Roman"/>
          <w:sz w:val="28"/>
          <w:szCs w:val="28"/>
        </w:rPr>
      </w:pPr>
      <w:r w:rsidRPr="00710B43">
        <w:rPr>
          <w:rFonts w:ascii="Times New Roman" w:hAnsi="Times New Roman"/>
          <w:sz w:val="28"/>
          <w:szCs w:val="28"/>
        </w:rPr>
        <w:t>Командир отряда: _______________________________________________</w:t>
      </w:r>
    </w:p>
    <w:p w:rsidR="00710B43" w:rsidRPr="00710B43" w:rsidRDefault="00710B43" w:rsidP="00710B43">
      <w:pPr>
        <w:spacing w:after="0" w:line="240" w:lineRule="auto"/>
        <w:rPr>
          <w:rFonts w:ascii="Times New Roman" w:hAnsi="Times New Roman"/>
          <w:sz w:val="20"/>
          <w:szCs w:val="20"/>
        </w:rPr>
      </w:pPr>
      <w:r w:rsidRPr="00710B43">
        <w:rPr>
          <w:rFonts w:ascii="Times New Roman" w:hAnsi="Times New Roman"/>
          <w:i/>
          <w:sz w:val="20"/>
          <w:szCs w:val="20"/>
        </w:rPr>
        <w:t xml:space="preserve">                                                                 (фамилия, имя полностью)</w:t>
      </w:r>
    </w:p>
    <w:p w:rsidR="00710B43" w:rsidRPr="00710B43" w:rsidRDefault="00710B43" w:rsidP="00710B43">
      <w:pPr>
        <w:spacing w:after="0" w:line="240" w:lineRule="auto"/>
        <w:rPr>
          <w:rFonts w:ascii="Times New Roman" w:hAnsi="Times New Roman"/>
          <w:sz w:val="28"/>
          <w:szCs w:val="28"/>
        </w:rPr>
      </w:pPr>
      <w:r w:rsidRPr="00710B43">
        <w:rPr>
          <w:rFonts w:ascii="Times New Roman" w:hAnsi="Times New Roman"/>
          <w:sz w:val="28"/>
          <w:szCs w:val="28"/>
        </w:rPr>
        <w:t>Наставник отряда:</w:t>
      </w:r>
    </w:p>
    <w:p w:rsidR="00710B43" w:rsidRPr="00710B43" w:rsidRDefault="00710B43" w:rsidP="00710B43">
      <w:pPr>
        <w:spacing w:after="0" w:line="240" w:lineRule="auto"/>
        <w:rPr>
          <w:rFonts w:ascii="Times New Roman" w:hAnsi="Times New Roman"/>
          <w:sz w:val="28"/>
          <w:szCs w:val="28"/>
        </w:rPr>
      </w:pPr>
    </w:p>
    <w:tbl>
      <w:tblPr>
        <w:tblW w:w="9780" w:type="dxa"/>
        <w:tblLayout w:type="fixed"/>
        <w:tblLook w:val="04A0" w:firstRow="1" w:lastRow="0" w:firstColumn="1" w:lastColumn="0" w:noHBand="0" w:noVBand="1"/>
      </w:tblPr>
      <w:tblGrid>
        <w:gridCol w:w="1828"/>
        <w:gridCol w:w="1824"/>
        <w:gridCol w:w="1657"/>
        <w:gridCol w:w="1925"/>
        <w:gridCol w:w="2546"/>
      </w:tblGrid>
      <w:tr w:rsidR="00710B43" w:rsidRPr="00710B43" w:rsidTr="00462EC3">
        <w:tc>
          <w:tcPr>
            <w:tcW w:w="1828"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jc w:val="center"/>
              <w:rPr>
                <w:rFonts w:ascii="Times New Roman" w:hAnsi="Times New Roman"/>
                <w:sz w:val="24"/>
                <w:szCs w:val="24"/>
              </w:rPr>
            </w:pPr>
            <w:r w:rsidRPr="00710B43">
              <w:rPr>
                <w:rFonts w:ascii="Times New Roman" w:hAnsi="Times New Roman"/>
                <w:sz w:val="24"/>
                <w:szCs w:val="24"/>
              </w:rPr>
              <w:t>Фамилия, имя, отчество (полностью)</w:t>
            </w:r>
          </w:p>
        </w:tc>
        <w:tc>
          <w:tcPr>
            <w:tcW w:w="1824"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jc w:val="center"/>
              <w:rPr>
                <w:rFonts w:ascii="Times New Roman" w:hAnsi="Times New Roman"/>
                <w:sz w:val="24"/>
                <w:szCs w:val="24"/>
              </w:rPr>
            </w:pPr>
            <w:r w:rsidRPr="00710B43">
              <w:rPr>
                <w:rFonts w:ascii="Times New Roman" w:hAnsi="Times New Roman"/>
                <w:sz w:val="24"/>
                <w:szCs w:val="24"/>
              </w:rPr>
              <w:t>Дата рождения (число, месяц, год)</w:t>
            </w:r>
          </w:p>
        </w:tc>
        <w:tc>
          <w:tcPr>
            <w:tcW w:w="1657"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jc w:val="center"/>
              <w:rPr>
                <w:rFonts w:ascii="Times New Roman" w:hAnsi="Times New Roman"/>
                <w:sz w:val="24"/>
                <w:szCs w:val="24"/>
              </w:rPr>
            </w:pPr>
            <w:r w:rsidRPr="00710B43">
              <w:rPr>
                <w:rFonts w:ascii="Times New Roman" w:hAnsi="Times New Roman"/>
                <w:sz w:val="24"/>
                <w:szCs w:val="24"/>
              </w:rPr>
              <w:t>Паспортные данные</w:t>
            </w:r>
          </w:p>
        </w:tc>
        <w:tc>
          <w:tcPr>
            <w:tcW w:w="1925"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jc w:val="center"/>
              <w:rPr>
                <w:rFonts w:ascii="Times New Roman" w:hAnsi="Times New Roman"/>
                <w:sz w:val="24"/>
                <w:szCs w:val="24"/>
              </w:rPr>
            </w:pPr>
            <w:r w:rsidRPr="00710B43">
              <w:rPr>
                <w:rFonts w:ascii="Times New Roman" w:hAnsi="Times New Roman"/>
                <w:sz w:val="24"/>
                <w:szCs w:val="24"/>
              </w:rPr>
              <w:t>Место работы, должность</w:t>
            </w:r>
          </w:p>
        </w:tc>
        <w:tc>
          <w:tcPr>
            <w:tcW w:w="2546"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jc w:val="center"/>
              <w:rPr>
                <w:rFonts w:ascii="Times New Roman" w:hAnsi="Times New Roman"/>
                <w:sz w:val="24"/>
                <w:szCs w:val="24"/>
              </w:rPr>
            </w:pPr>
            <w:proofErr w:type="gramStart"/>
            <w:r w:rsidRPr="00710B43">
              <w:rPr>
                <w:rFonts w:ascii="Times New Roman" w:hAnsi="Times New Roman"/>
                <w:sz w:val="24"/>
                <w:szCs w:val="24"/>
              </w:rPr>
              <w:t>Контактные</w:t>
            </w:r>
            <w:proofErr w:type="gramEnd"/>
            <w:r w:rsidRPr="00710B43">
              <w:rPr>
                <w:rFonts w:ascii="Times New Roman" w:hAnsi="Times New Roman"/>
                <w:sz w:val="24"/>
                <w:szCs w:val="24"/>
              </w:rPr>
              <w:t xml:space="preserve"> номер телефона</w:t>
            </w:r>
          </w:p>
          <w:p w:rsidR="00710B43" w:rsidRPr="00710B43" w:rsidRDefault="00710B43" w:rsidP="00710B43">
            <w:pPr>
              <w:widowControl w:val="0"/>
              <w:spacing w:after="0" w:line="240" w:lineRule="auto"/>
              <w:jc w:val="center"/>
              <w:rPr>
                <w:rFonts w:ascii="Times New Roman" w:hAnsi="Times New Roman"/>
                <w:sz w:val="24"/>
                <w:szCs w:val="24"/>
              </w:rPr>
            </w:pPr>
            <w:r w:rsidRPr="00710B43">
              <w:rPr>
                <w:rFonts w:ascii="Times New Roman" w:hAnsi="Times New Roman"/>
                <w:sz w:val="24"/>
                <w:szCs w:val="24"/>
              </w:rPr>
              <w:t>и адрес электронной почты</w:t>
            </w:r>
          </w:p>
        </w:tc>
      </w:tr>
      <w:tr w:rsidR="00710B43" w:rsidRPr="00710B43" w:rsidTr="00462EC3">
        <w:tc>
          <w:tcPr>
            <w:tcW w:w="1828"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rPr>
                <w:rFonts w:ascii="Times New Roman" w:hAnsi="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jc w:val="center"/>
              <w:rPr>
                <w:rFonts w:ascii="Times New Roman" w:hAnsi="Times New Roman"/>
                <w:sz w:val="24"/>
                <w:szCs w:val="24"/>
              </w:rPr>
            </w:pPr>
          </w:p>
        </w:tc>
        <w:tc>
          <w:tcPr>
            <w:tcW w:w="1657"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rPr>
                <w:rFonts w:ascii="Times New Roman" w:hAnsi="Times New Roman"/>
                <w:sz w:val="24"/>
                <w:szCs w:val="24"/>
              </w:rPr>
            </w:pPr>
          </w:p>
        </w:tc>
        <w:tc>
          <w:tcPr>
            <w:tcW w:w="1925"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rPr>
                <w:rFonts w:ascii="Times New Roman" w:hAnsi="Times New Roman"/>
                <w:sz w:val="24"/>
                <w:szCs w:val="24"/>
              </w:rPr>
            </w:pPr>
          </w:p>
        </w:tc>
        <w:tc>
          <w:tcPr>
            <w:tcW w:w="2546"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rPr>
                <w:rFonts w:ascii="Times New Roman" w:hAnsi="Times New Roman"/>
                <w:sz w:val="24"/>
                <w:szCs w:val="24"/>
              </w:rPr>
            </w:pPr>
          </w:p>
        </w:tc>
      </w:tr>
    </w:tbl>
    <w:p w:rsidR="00710B43" w:rsidRPr="00710B43" w:rsidRDefault="00710B43" w:rsidP="00710B43">
      <w:pPr>
        <w:spacing w:after="0" w:line="240" w:lineRule="auto"/>
        <w:ind w:right="-284"/>
        <w:jc w:val="both"/>
        <w:rPr>
          <w:rFonts w:ascii="Times New Roman" w:hAnsi="Times New Roman"/>
          <w:sz w:val="28"/>
          <w:szCs w:val="28"/>
        </w:rPr>
      </w:pPr>
    </w:p>
    <w:tbl>
      <w:tblPr>
        <w:tblW w:w="10173" w:type="dxa"/>
        <w:tblLayout w:type="fixed"/>
        <w:tblLook w:val="04A0" w:firstRow="1" w:lastRow="0" w:firstColumn="1" w:lastColumn="0" w:noHBand="0" w:noVBand="1"/>
      </w:tblPr>
      <w:tblGrid>
        <w:gridCol w:w="3510"/>
        <w:gridCol w:w="284"/>
        <w:gridCol w:w="993"/>
        <w:gridCol w:w="284"/>
        <w:gridCol w:w="1558"/>
        <w:gridCol w:w="283"/>
        <w:gridCol w:w="3261"/>
      </w:tblGrid>
      <w:tr w:rsidR="00710B43" w:rsidRPr="00710B43" w:rsidTr="00462EC3">
        <w:tc>
          <w:tcPr>
            <w:tcW w:w="3509" w:type="dxa"/>
            <w:tcBorders>
              <w:bottom w:val="single" w:sz="4" w:space="0" w:color="000000"/>
            </w:tcBorders>
          </w:tcPr>
          <w:p w:rsidR="00710B43" w:rsidRPr="00710B43" w:rsidRDefault="00710B43" w:rsidP="00710B43">
            <w:pPr>
              <w:widowControl w:val="0"/>
              <w:spacing w:after="0" w:line="240" w:lineRule="auto"/>
              <w:ind w:right="-102"/>
              <w:rPr>
                <w:rFonts w:ascii="Times New Roman" w:hAnsi="Times New Roman"/>
                <w:sz w:val="28"/>
                <w:szCs w:val="28"/>
              </w:rPr>
            </w:pPr>
          </w:p>
        </w:tc>
        <w:tc>
          <w:tcPr>
            <w:tcW w:w="284" w:type="dxa"/>
            <w:tcBorders>
              <w:bottom w:val="single" w:sz="4" w:space="0" w:color="000000"/>
            </w:tcBorders>
          </w:tcPr>
          <w:p w:rsidR="00710B43" w:rsidRPr="00710B43" w:rsidRDefault="00710B43" w:rsidP="00710B43">
            <w:pPr>
              <w:widowControl w:val="0"/>
              <w:spacing w:after="0" w:line="240" w:lineRule="auto"/>
              <w:ind w:right="-102"/>
              <w:rPr>
                <w:rFonts w:ascii="Times New Roman" w:hAnsi="Times New Roman"/>
                <w:sz w:val="28"/>
                <w:szCs w:val="28"/>
              </w:rPr>
            </w:pPr>
          </w:p>
        </w:tc>
        <w:tc>
          <w:tcPr>
            <w:tcW w:w="993" w:type="dxa"/>
            <w:tcBorders>
              <w:bottom w:val="single" w:sz="4" w:space="0" w:color="000000"/>
            </w:tcBorders>
          </w:tcPr>
          <w:p w:rsidR="00710B43" w:rsidRPr="00710B43" w:rsidRDefault="00710B43" w:rsidP="00710B43">
            <w:pPr>
              <w:widowControl w:val="0"/>
              <w:spacing w:after="0" w:line="240" w:lineRule="auto"/>
              <w:ind w:left="-17" w:right="-111"/>
              <w:jc w:val="center"/>
              <w:rPr>
                <w:rFonts w:ascii="Times New Roman" w:hAnsi="Times New Roman"/>
                <w:sz w:val="28"/>
                <w:szCs w:val="28"/>
              </w:rPr>
            </w:pPr>
          </w:p>
        </w:tc>
        <w:tc>
          <w:tcPr>
            <w:tcW w:w="284" w:type="dxa"/>
            <w:tcBorders>
              <w:bottom w:val="single" w:sz="4" w:space="0" w:color="000000"/>
            </w:tcBorders>
          </w:tcPr>
          <w:p w:rsidR="00710B43" w:rsidRPr="00710B43" w:rsidRDefault="00710B43" w:rsidP="00710B43">
            <w:pPr>
              <w:widowControl w:val="0"/>
              <w:spacing w:after="0" w:line="240" w:lineRule="auto"/>
              <w:ind w:left="-106" w:right="-111"/>
              <w:jc w:val="center"/>
              <w:rPr>
                <w:rFonts w:ascii="Times New Roman" w:hAnsi="Times New Roman"/>
                <w:sz w:val="28"/>
                <w:szCs w:val="28"/>
              </w:rPr>
            </w:pPr>
            <w:r w:rsidRPr="00710B43">
              <w:rPr>
                <w:rFonts w:ascii="Times New Roman" w:hAnsi="Times New Roman"/>
                <w:sz w:val="28"/>
                <w:szCs w:val="28"/>
              </w:rPr>
              <w:t>/</w:t>
            </w:r>
          </w:p>
        </w:tc>
        <w:tc>
          <w:tcPr>
            <w:tcW w:w="1558" w:type="dxa"/>
            <w:tcBorders>
              <w:bottom w:val="single" w:sz="4" w:space="0" w:color="000000"/>
            </w:tcBorders>
          </w:tcPr>
          <w:p w:rsidR="00710B43" w:rsidRPr="00710B43" w:rsidRDefault="00710B43" w:rsidP="00710B43">
            <w:pPr>
              <w:widowControl w:val="0"/>
              <w:spacing w:after="0" w:line="240" w:lineRule="auto"/>
              <w:ind w:left="-17" w:right="-111"/>
              <w:jc w:val="center"/>
              <w:rPr>
                <w:rFonts w:ascii="Times New Roman" w:hAnsi="Times New Roman"/>
                <w:sz w:val="28"/>
                <w:szCs w:val="28"/>
              </w:rPr>
            </w:pPr>
          </w:p>
        </w:tc>
        <w:tc>
          <w:tcPr>
            <w:tcW w:w="283" w:type="dxa"/>
          </w:tcPr>
          <w:p w:rsidR="00710B43" w:rsidRPr="00710B43" w:rsidRDefault="00710B43" w:rsidP="00710B43">
            <w:pPr>
              <w:widowControl w:val="0"/>
              <w:spacing w:after="0" w:line="240" w:lineRule="auto"/>
              <w:ind w:left="-110" w:right="-111"/>
              <w:jc w:val="center"/>
              <w:rPr>
                <w:rFonts w:ascii="Times New Roman" w:hAnsi="Times New Roman"/>
                <w:sz w:val="28"/>
                <w:szCs w:val="28"/>
              </w:rPr>
            </w:pPr>
            <w:r w:rsidRPr="00710B43">
              <w:rPr>
                <w:rFonts w:ascii="Times New Roman" w:hAnsi="Times New Roman"/>
                <w:sz w:val="28"/>
                <w:szCs w:val="28"/>
              </w:rPr>
              <w:t>/</w:t>
            </w:r>
          </w:p>
        </w:tc>
        <w:tc>
          <w:tcPr>
            <w:tcW w:w="3261" w:type="dxa"/>
          </w:tcPr>
          <w:p w:rsidR="00710B43" w:rsidRPr="00710B43" w:rsidRDefault="00710B43" w:rsidP="00710B43">
            <w:pPr>
              <w:widowControl w:val="0"/>
              <w:spacing w:after="0" w:line="240" w:lineRule="auto"/>
              <w:ind w:right="-111"/>
              <w:rPr>
                <w:rFonts w:ascii="Times New Roman" w:hAnsi="Times New Roman"/>
                <w:sz w:val="28"/>
                <w:szCs w:val="28"/>
              </w:rPr>
            </w:pPr>
            <w:r w:rsidRPr="00710B43">
              <w:rPr>
                <w:rFonts w:ascii="Times New Roman" w:hAnsi="Times New Roman"/>
                <w:sz w:val="28"/>
                <w:szCs w:val="28"/>
              </w:rPr>
              <w:t>Дата:</w:t>
            </w:r>
          </w:p>
          <w:p w:rsidR="00710B43" w:rsidRPr="00710B43" w:rsidRDefault="00710B43" w:rsidP="00710B43">
            <w:pPr>
              <w:widowControl w:val="0"/>
              <w:spacing w:after="0" w:line="240" w:lineRule="auto"/>
              <w:ind w:right="-111"/>
              <w:rPr>
                <w:rFonts w:ascii="Times New Roman" w:hAnsi="Times New Roman"/>
                <w:sz w:val="28"/>
                <w:szCs w:val="28"/>
              </w:rPr>
            </w:pPr>
            <w:r w:rsidRPr="00710B43">
              <w:rPr>
                <w:rFonts w:ascii="Times New Roman" w:hAnsi="Times New Roman"/>
                <w:sz w:val="28"/>
                <w:szCs w:val="28"/>
              </w:rPr>
              <w:t>« ___ » _______ 2025 года</w:t>
            </w:r>
          </w:p>
        </w:tc>
      </w:tr>
      <w:tr w:rsidR="00710B43" w:rsidRPr="00710B43" w:rsidTr="00462EC3">
        <w:tc>
          <w:tcPr>
            <w:tcW w:w="3509" w:type="dxa"/>
            <w:tcBorders>
              <w:top w:val="single" w:sz="4" w:space="0" w:color="000000"/>
            </w:tcBorders>
          </w:tcPr>
          <w:p w:rsidR="00710B43" w:rsidRPr="00710B43" w:rsidRDefault="00710B43" w:rsidP="00710B43">
            <w:pPr>
              <w:widowControl w:val="0"/>
              <w:spacing w:after="0" w:line="240" w:lineRule="auto"/>
              <w:ind w:left="-105" w:right="-119"/>
              <w:jc w:val="center"/>
              <w:rPr>
                <w:rFonts w:ascii="Times New Roman" w:hAnsi="Times New Roman"/>
                <w:i/>
                <w:sz w:val="20"/>
                <w:szCs w:val="20"/>
              </w:rPr>
            </w:pPr>
            <w:r w:rsidRPr="00710B43">
              <w:rPr>
                <w:rFonts w:ascii="Times New Roman" w:hAnsi="Times New Roman"/>
                <w:i/>
                <w:sz w:val="20"/>
                <w:szCs w:val="20"/>
              </w:rPr>
              <w:t>(должность руководителя направляющей организации)</w:t>
            </w:r>
          </w:p>
        </w:tc>
        <w:tc>
          <w:tcPr>
            <w:tcW w:w="284" w:type="dxa"/>
            <w:tcBorders>
              <w:top w:val="single" w:sz="4" w:space="0" w:color="000000"/>
            </w:tcBorders>
          </w:tcPr>
          <w:p w:rsidR="00710B43" w:rsidRPr="00710B43" w:rsidRDefault="00710B43" w:rsidP="00710B43">
            <w:pPr>
              <w:widowControl w:val="0"/>
              <w:spacing w:after="0" w:line="240" w:lineRule="auto"/>
              <w:ind w:right="-102"/>
              <w:jc w:val="center"/>
              <w:rPr>
                <w:rFonts w:ascii="Times New Roman" w:hAnsi="Times New Roman"/>
                <w:sz w:val="20"/>
                <w:szCs w:val="20"/>
              </w:rPr>
            </w:pPr>
          </w:p>
        </w:tc>
        <w:tc>
          <w:tcPr>
            <w:tcW w:w="993" w:type="dxa"/>
            <w:tcBorders>
              <w:top w:val="single" w:sz="4" w:space="0" w:color="000000"/>
            </w:tcBorders>
          </w:tcPr>
          <w:p w:rsidR="00710B43" w:rsidRPr="00710B43" w:rsidRDefault="00710B43" w:rsidP="00710B43">
            <w:pPr>
              <w:widowControl w:val="0"/>
              <w:spacing w:after="0" w:line="240" w:lineRule="auto"/>
              <w:ind w:left="-108" w:right="-111"/>
              <w:jc w:val="center"/>
              <w:rPr>
                <w:rFonts w:ascii="Times New Roman" w:hAnsi="Times New Roman"/>
                <w:i/>
                <w:sz w:val="20"/>
                <w:szCs w:val="20"/>
              </w:rPr>
            </w:pPr>
            <w:r w:rsidRPr="00710B43">
              <w:rPr>
                <w:rFonts w:ascii="Times New Roman" w:hAnsi="Times New Roman"/>
                <w:i/>
                <w:sz w:val="20"/>
                <w:szCs w:val="20"/>
              </w:rPr>
              <w:t>(подпись)</w:t>
            </w:r>
          </w:p>
        </w:tc>
        <w:tc>
          <w:tcPr>
            <w:tcW w:w="284" w:type="dxa"/>
            <w:tcBorders>
              <w:top w:val="single" w:sz="4" w:space="0" w:color="000000"/>
            </w:tcBorders>
          </w:tcPr>
          <w:p w:rsidR="00710B43" w:rsidRPr="00710B43" w:rsidRDefault="00710B43" w:rsidP="00710B43">
            <w:pPr>
              <w:widowControl w:val="0"/>
              <w:spacing w:after="0" w:line="240" w:lineRule="auto"/>
              <w:ind w:left="-106" w:right="-111"/>
              <w:jc w:val="center"/>
              <w:rPr>
                <w:rFonts w:ascii="Times New Roman" w:hAnsi="Times New Roman"/>
                <w:sz w:val="20"/>
                <w:szCs w:val="20"/>
              </w:rPr>
            </w:pPr>
          </w:p>
        </w:tc>
        <w:tc>
          <w:tcPr>
            <w:tcW w:w="1558" w:type="dxa"/>
            <w:tcBorders>
              <w:top w:val="single" w:sz="4" w:space="0" w:color="000000"/>
            </w:tcBorders>
          </w:tcPr>
          <w:p w:rsidR="00710B43" w:rsidRPr="00710B43" w:rsidRDefault="00710B43" w:rsidP="00710B43">
            <w:pPr>
              <w:widowControl w:val="0"/>
              <w:spacing w:after="0" w:line="240" w:lineRule="auto"/>
              <w:ind w:left="-110" w:right="-111"/>
              <w:jc w:val="center"/>
              <w:rPr>
                <w:rFonts w:ascii="Times New Roman" w:hAnsi="Times New Roman"/>
                <w:i/>
                <w:sz w:val="20"/>
                <w:szCs w:val="20"/>
              </w:rPr>
            </w:pPr>
            <w:r w:rsidRPr="00710B43">
              <w:rPr>
                <w:rFonts w:ascii="Times New Roman" w:hAnsi="Times New Roman"/>
                <w:i/>
                <w:sz w:val="20"/>
                <w:szCs w:val="20"/>
              </w:rPr>
              <w:t>(расшифровка подписи)</w:t>
            </w:r>
          </w:p>
        </w:tc>
        <w:tc>
          <w:tcPr>
            <w:tcW w:w="283" w:type="dxa"/>
          </w:tcPr>
          <w:p w:rsidR="00710B43" w:rsidRPr="00710B43" w:rsidRDefault="00710B43" w:rsidP="00710B43">
            <w:pPr>
              <w:widowControl w:val="0"/>
              <w:spacing w:after="0" w:line="240" w:lineRule="auto"/>
              <w:ind w:left="-17" w:right="-111"/>
              <w:jc w:val="center"/>
              <w:rPr>
                <w:rFonts w:ascii="Times New Roman" w:hAnsi="Times New Roman"/>
                <w:sz w:val="20"/>
                <w:szCs w:val="20"/>
              </w:rPr>
            </w:pPr>
          </w:p>
        </w:tc>
        <w:tc>
          <w:tcPr>
            <w:tcW w:w="3261" w:type="dxa"/>
          </w:tcPr>
          <w:p w:rsidR="00710B43" w:rsidRPr="00710B43" w:rsidRDefault="00710B43" w:rsidP="00710B43">
            <w:pPr>
              <w:widowControl w:val="0"/>
              <w:spacing w:after="0" w:line="240" w:lineRule="auto"/>
              <w:rPr>
                <w:rFonts w:ascii="Times New Roman" w:hAnsi="Times New Roman"/>
                <w:sz w:val="28"/>
                <w:szCs w:val="28"/>
              </w:rPr>
            </w:pPr>
          </w:p>
        </w:tc>
      </w:tr>
    </w:tbl>
    <w:p w:rsidR="00710B43" w:rsidRPr="00710B43" w:rsidRDefault="00710B43" w:rsidP="00710B43">
      <w:pPr>
        <w:spacing w:after="0" w:line="240" w:lineRule="auto"/>
        <w:ind w:right="-284"/>
        <w:jc w:val="both"/>
        <w:rPr>
          <w:rFonts w:ascii="Times New Roman" w:hAnsi="Times New Roman"/>
          <w:sz w:val="28"/>
          <w:szCs w:val="28"/>
        </w:rPr>
      </w:pPr>
      <w:r w:rsidRPr="00710B43">
        <w:rPr>
          <w:rFonts w:ascii="Times New Roman" w:hAnsi="Times New Roman"/>
          <w:sz w:val="28"/>
          <w:szCs w:val="28"/>
        </w:rPr>
        <w:t>М.</w:t>
      </w:r>
      <w:proofErr w:type="gramStart"/>
      <w:r w:rsidRPr="00710B43">
        <w:rPr>
          <w:rFonts w:ascii="Times New Roman" w:hAnsi="Times New Roman"/>
          <w:sz w:val="28"/>
          <w:szCs w:val="28"/>
        </w:rPr>
        <w:t>П</w:t>
      </w:r>
      <w:proofErr w:type="gramEnd"/>
    </w:p>
    <w:p w:rsidR="00710B43" w:rsidRPr="00710B43" w:rsidRDefault="00710B43" w:rsidP="00710B43">
      <w:pPr>
        <w:spacing w:after="0" w:line="240" w:lineRule="auto"/>
        <w:ind w:firstLine="5244"/>
        <w:outlineLvl w:val="0"/>
        <w:rPr>
          <w:rFonts w:ascii="Times New Roman" w:hAnsi="Times New Roman"/>
          <w:color w:val="000000"/>
          <w:sz w:val="28"/>
          <w:szCs w:val="28"/>
        </w:rPr>
      </w:pPr>
    </w:p>
    <w:p w:rsidR="00462EC3" w:rsidRPr="00710B43" w:rsidRDefault="00462EC3" w:rsidP="00462EC3">
      <w:pPr>
        <w:spacing w:after="0" w:line="240" w:lineRule="auto"/>
        <w:ind w:left="5670"/>
        <w:jc w:val="right"/>
        <w:outlineLvl w:val="0"/>
        <w:rPr>
          <w:rFonts w:ascii="Times New Roman" w:hAnsi="Times New Roman"/>
          <w:color w:val="000000"/>
          <w:sz w:val="24"/>
          <w:szCs w:val="24"/>
        </w:rPr>
      </w:pPr>
      <w:r>
        <w:rPr>
          <w:rFonts w:ascii="Times New Roman" w:hAnsi="Times New Roman"/>
          <w:color w:val="000000"/>
          <w:sz w:val="24"/>
          <w:szCs w:val="24"/>
        </w:rPr>
        <w:lastRenderedPageBreak/>
        <w:t>Приложение № 2</w:t>
      </w:r>
    </w:p>
    <w:p w:rsidR="00462EC3" w:rsidRDefault="00927BBC" w:rsidP="00462EC3">
      <w:pPr>
        <w:spacing w:after="0" w:line="240" w:lineRule="auto"/>
        <w:ind w:left="5670"/>
        <w:jc w:val="right"/>
        <w:outlineLvl w:val="0"/>
        <w:rPr>
          <w:rFonts w:ascii="Times New Roman" w:hAnsi="Times New Roman"/>
          <w:color w:val="000000"/>
          <w:sz w:val="24"/>
          <w:szCs w:val="24"/>
        </w:rPr>
      </w:pPr>
      <w:r>
        <w:rPr>
          <w:rFonts w:ascii="Times New Roman" w:hAnsi="Times New Roman"/>
          <w:color w:val="000000"/>
          <w:sz w:val="24"/>
          <w:szCs w:val="24"/>
        </w:rPr>
        <w:t>к П</w:t>
      </w:r>
      <w:r w:rsidR="00462EC3">
        <w:rPr>
          <w:rFonts w:ascii="Times New Roman" w:hAnsi="Times New Roman"/>
          <w:color w:val="000000"/>
          <w:sz w:val="24"/>
          <w:szCs w:val="24"/>
        </w:rPr>
        <w:t xml:space="preserve">оложению о муниципальном </w:t>
      </w:r>
      <w:r w:rsidR="00462EC3" w:rsidRPr="00710B43">
        <w:rPr>
          <w:rFonts w:ascii="Times New Roman" w:hAnsi="Times New Roman"/>
          <w:color w:val="000000"/>
          <w:sz w:val="24"/>
          <w:szCs w:val="24"/>
        </w:rPr>
        <w:t>этапе</w:t>
      </w:r>
      <w:r w:rsidR="00462EC3" w:rsidRPr="00710B43">
        <w:rPr>
          <w:rFonts w:ascii="Times New Roman" w:hAnsi="Times New Roman"/>
          <w:sz w:val="24"/>
          <w:szCs w:val="24"/>
        </w:rPr>
        <w:t xml:space="preserve"> </w:t>
      </w:r>
      <w:proofErr w:type="gramStart"/>
      <w:r w:rsidR="00462EC3" w:rsidRPr="00710B43">
        <w:rPr>
          <w:rFonts w:ascii="Times New Roman" w:hAnsi="Times New Roman"/>
          <w:color w:val="000000"/>
          <w:sz w:val="24"/>
          <w:szCs w:val="24"/>
        </w:rPr>
        <w:t>военно-патриотической</w:t>
      </w:r>
      <w:proofErr w:type="gramEnd"/>
      <w:r w:rsidR="00462EC3" w:rsidRPr="00710B43">
        <w:rPr>
          <w:rFonts w:ascii="Times New Roman" w:hAnsi="Times New Roman"/>
          <w:color w:val="000000"/>
          <w:sz w:val="24"/>
          <w:szCs w:val="24"/>
        </w:rPr>
        <w:t xml:space="preserve"> </w:t>
      </w:r>
    </w:p>
    <w:p w:rsidR="00462EC3" w:rsidRPr="00710B43" w:rsidRDefault="00462EC3" w:rsidP="00462EC3">
      <w:pPr>
        <w:spacing w:after="0" w:line="240" w:lineRule="auto"/>
        <w:ind w:left="5670"/>
        <w:jc w:val="right"/>
        <w:outlineLvl w:val="0"/>
        <w:rPr>
          <w:rFonts w:ascii="Times New Roman" w:hAnsi="Times New Roman"/>
          <w:color w:val="000000"/>
          <w:sz w:val="24"/>
          <w:szCs w:val="24"/>
        </w:rPr>
      </w:pPr>
      <w:r w:rsidRPr="00710B43">
        <w:rPr>
          <w:rFonts w:ascii="Times New Roman" w:hAnsi="Times New Roman"/>
          <w:color w:val="000000"/>
          <w:sz w:val="24"/>
          <w:szCs w:val="24"/>
        </w:rPr>
        <w:t>игры  «Зарница 2.0»</w:t>
      </w:r>
    </w:p>
    <w:p w:rsidR="00462EC3" w:rsidRPr="00710B43" w:rsidRDefault="00462EC3" w:rsidP="00462EC3">
      <w:pPr>
        <w:spacing w:after="0" w:line="240" w:lineRule="auto"/>
        <w:ind w:left="5670"/>
        <w:jc w:val="right"/>
        <w:outlineLvl w:val="0"/>
        <w:rPr>
          <w:rFonts w:ascii="Times New Roman" w:hAnsi="Times New Roman"/>
          <w:color w:val="000000"/>
          <w:sz w:val="24"/>
          <w:szCs w:val="24"/>
        </w:rPr>
      </w:pPr>
    </w:p>
    <w:p w:rsidR="00710B43" w:rsidRPr="00710B43" w:rsidRDefault="00710B43" w:rsidP="00710B43">
      <w:pPr>
        <w:spacing w:after="0" w:line="240" w:lineRule="auto"/>
        <w:contextualSpacing/>
        <w:jc w:val="center"/>
        <w:rPr>
          <w:rFonts w:ascii="Times New Roman" w:hAnsi="Times New Roman"/>
          <w:sz w:val="28"/>
          <w:szCs w:val="28"/>
        </w:rPr>
      </w:pPr>
    </w:p>
    <w:p w:rsidR="00710B43" w:rsidRPr="00710B43" w:rsidRDefault="00710B43" w:rsidP="00710B43">
      <w:pPr>
        <w:spacing w:after="0" w:line="240" w:lineRule="auto"/>
        <w:contextualSpacing/>
        <w:jc w:val="center"/>
        <w:rPr>
          <w:rFonts w:ascii="Times New Roman" w:hAnsi="Times New Roman"/>
          <w:sz w:val="28"/>
          <w:szCs w:val="28"/>
        </w:rPr>
      </w:pPr>
    </w:p>
    <w:p w:rsidR="00710B43" w:rsidRPr="00710B43" w:rsidRDefault="00710B43" w:rsidP="00710B43">
      <w:pPr>
        <w:keepNext/>
        <w:spacing w:after="0"/>
        <w:ind w:right="-6"/>
        <w:jc w:val="center"/>
        <w:rPr>
          <w:rFonts w:ascii="Times New Roman" w:hAnsi="Times New Roman"/>
          <w:b/>
          <w:sz w:val="28"/>
          <w:szCs w:val="28"/>
        </w:rPr>
      </w:pPr>
      <w:r w:rsidRPr="00710B43">
        <w:rPr>
          <w:rFonts w:ascii="Times New Roman" w:hAnsi="Times New Roman"/>
          <w:b/>
          <w:sz w:val="28"/>
          <w:szCs w:val="28"/>
        </w:rPr>
        <w:t>СПРАВКА</w:t>
      </w:r>
    </w:p>
    <w:p w:rsidR="00710B43" w:rsidRPr="00710B43" w:rsidRDefault="00710B43" w:rsidP="00710B43">
      <w:pPr>
        <w:spacing w:after="0" w:line="240" w:lineRule="auto"/>
        <w:ind w:firstLine="709"/>
        <w:jc w:val="both"/>
        <w:rPr>
          <w:rFonts w:ascii="Times New Roman" w:hAnsi="Times New Roman"/>
          <w:sz w:val="28"/>
          <w:szCs w:val="28"/>
        </w:rPr>
      </w:pPr>
      <w:r w:rsidRPr="00710B43">
        <w:rPr>
          <w:rFonts w:ascii="Times New Roman" w:hAnsi="Times New Roman"/>
          <w:sz w:val="28"/>
          <w:szCs w:val="28"/>
        </w:rPr>
        <w:t>Настоящей справкой удостоверяется, что со всеми нижеперечисленными участниками отряда ____________________________,</w:t>
      </w:r>
    </w:p>
    <w:p w:rsidR="00710B43" w:rsidRPr="00710B43" w:rsidRDefault="00710B43" w:rsidP="00710B43">
      <w:pPr>
        <w:spacing w:after="0" w:line="240" w:lineRule="auto"/>
        <w:ind w:firstLine="993"/>
        <w:jc w:val="center"/>
        <w:rPr>
          <w:rFonts w:ascii="Times New Roman" w:hAnsi="Times New Roman"/>
          <w:i/>
          <w:sz w:val="20"/>
          <w:szCs w:val="20"/>
        </w:rPr>
      </w:pPr>
      <w:r w:rsidRPr="00710B43">
        <w:rPr>
          <w:rFonts w:ascii="Times New Roman" w:hAnsi="Times New Roman"/>
          <w:i/>
          <w:sz w:val="20"/>
          <w:szCs w:val="20"/>
        </w:rPr>
        <w:t xml:space="preserve">                 </w:t>
      </w:r>
      <w:r w:rsidR="00462EC3">
        <w:rPr>
          <w:rFonts w:ascii="Times New Roman" w:hAnsi="Times New Roman"/>
          <w:i/>
          <w:sz w:val="20"/>
          <w:szCs w:val="20"/>
        </w:rPr>
        <w:t xml:space="preserve">                                                 </w:t>
      </w:r>
      <w:r w:rsidRPr="00710B43">
        <w:rPr>
          <w:rFonts w:ascii="Times New Roman" w:hAnsi="Times New Roman"/>
          <w:i/>
          <w:sz w:val="20"/>
          <w:szCs w:val="20"/>
        </w:rPr>
        <w:t xml:space="preserve"> (название отряда)</w:t>
      </w:r>
    </w:p>
    <w:p w:rsidR="00710B43" w:rsidRPr="00710B43" w:rsidRDefault="00710B43" w:rsidP="00710B43">
      <w:pPr>
        <w:spacing w:after="0" w:line="240" w:lineRule="auto"/>
        <w:jc w:val="both"/>
        <w:rPr>
          <w:rFonts w:ascii="Times New Roman" w:hAnsi="Times New Roman"/>
          <w:sz w:val="28"/>
          <w:szCs w:val="28"/>
        </w:rPr>
      </w:pPr>
      <w:proofErr w:type="gramStart"/>
      <w:r w:rsidRPr="00710B43">
        <w:rPr>
          <w:rFonts w:ascii="Times New Roman" w:hAnsi="Times New Roman"/>
          <w:sz w:val="28"/>
          <w:szCs w:val="28"/>
        </w:rPr>
        <w:t>направленными</w:t>
      </w:r>
      <w:proofErr w:type="gramEnd"/>
      <w:r w:rsidRPr="00710B43">
        <w:rPr>
          <w:rFonts w:ascii="Times New Roman" w:hAnsi="Times New Roman"/>
          <w:sz w:val="28"/>
          <w:szCs w:val="28"/>
        </w:rPr>
        <w:t xml:space="preserve"> для участия в муниципальном этапе военно-патриотической игры «Зарница 2.0» (далее – Игра), проведен инструктаж по следующим темам:</w:t>
      </w:r>
    </w:p>
    <w:p w:rsidR="00710B43" w:rsidRPr="00710B43" w:rsidRDefault="00710B43" w:rsidP="00710B43">
      <w:pPr>
        <w:tabs>
          <w:tab w:val="left" w:pos="426"/>
        </w:tabs>
        <w:spacing w:after="0" w:line="240" w:lineRule="auto"/>
        <w:ind w:firstLine="709"/>
        <w:jc w:val="both"/>
        <w:rPr>
          <w:rFonts w:ascii="Times New Roman" w:hAnsi="Times New Roman"/>
          <w:sz w:val="28"/>
          <w:szCs w:val="28"/>
        </w:rPr>
      </w:pPr>
      <w:r w:rsidRPr="00710B43">
        <w:rPr>
          <w:rFonts w:ascii="Times New Roman" w:hAnsi="Times New Roman"/>
          <w:sz w:val="28"/>
          <w:szCs w:val="28"/>
        </w:rPr>
        <w:t>1.</w:t>
      </w:r>
      <w:r w:rsidRPr="00710B43">
        <w:rPr>
          <w:rFonts w:ascii="Times New Roman" w:hAnsi="Times New Roman"/>
          <w:sz w:val="28"/>
          <w:szCs w:val="28"/>
        </w:rPr>
        <w:tab/>
        <w:t>Меры безопасности во время движения в транспортных средствах и в пешем порядке к месту проведения соревнований.</w:t>
      </w:r>
    </w:p>
    <w:p w:rsidR="00710B43" w:rsidRPr="00710B43" w:rsidRDefault="00710B43" w:rsidP="00710B43">
      <w:pPr>
        <w:tabs>
          <w:tab w:val="left" w:pos="426"/>
        </w:tabs>
        <w:spacing w:after="0" w:line="240" w:lineRule="auto"/>
        <w:ind w:firstLine="709"/>
        <w:jc w:val="both"/>
        <w:rPr>
          <w:rFonts w:ascii="Times New Roman" w:hAnsi="Times New Roman"/>
          <w:sz w:val="28"/>
          <w:szCs w:val="28"/>
        </w:rPr>
      </w:pPr>
      <w:r w:rsidRPr="00710B43">
        <w:rPr>
          <w:rFonts w:ascii="Times New Roman" w:hAnsi="Times New Roman"/>
          <w:sz w:val="28"/>
          <w:szCs w:val="28"/>
        </w:rPr>
        <w:t>2.</w:t>
      </w:r>
      <w:r w:rsidRPr="00710B43">
        <w:rPr>
          <w:rFonts w:ascii="Times New Roman" w:hAnsi="Times New Roman"/>
          <w:sz w:val="28"/>
          <w:szCs w:val="28"/>
        </w:rPr>
        <w:tab/>
        <w:t>Правила безопасного поведения при проведении спортивных соревнований.</w:t>
      </w:r>
    </w:p>
    <w:p w:rsidR="00710B43" w:rsidRPr="00710B43" w:rsidRDefault="00710B43" w:rsidP="00710B43">
      <w:pPr>
        <w:tabs>
          <w:tab w:val="left" w:pos="426"/>
        </w:tabs>
        <w:spacing w:after="0" w:line="240" w:lineRule="auto"/>
        <w:ind w:firstLine="709"/>
        <w:jc w:val="both"/>
        <w:rPr>
          <w:rFonts w:ascii="Times New Roman" w:hAnsi="Times New Roman"/>
          <w:sz w:val="28"/>
          <w:szCs w:val="28"/>
        </w:rPr>
      </w:pPr>
      <w:r w:rsidRPr="00710B43">
        <w:rPr>
          <w:rFonts w:ascii="Times New Roman" w:hAnsi="Times New Roman"/>
          <w:sz w:val="28"/>
          <w:szCs w:val="28"/>
        </w:rPr>
        <w:t>3.</w:t>
      </w:r>
      <w:r w:rsidRPr="00710B43">
        <w:rPr>
          <w:rFonts w:ascii="Times New Roman" w:hAnsi="Times New Roman"/>
          <w:sz w:val="28"/>
          <w:szCs w:val="28"/>
        </w:rPr>
        <w:tab/>
        <w:t>Меры пожарной безопасности.</w:t>
      </w:r>
    </w:p>
    <w:tbl>
      <w:tblPr>
        <w:tblW w:w="9674" w:type="dxa"/>
        <w:tblInd w:w="109" w:type="dxa"/>
        <w:tblLayout w:type="fixed"/>
        <w:tblLook w:val="04A0" w:firstRow="1" w:lastRow="0" w:firstColumn="1" w:lastColumn="0" w:noHBand="0" w:noVBand="1"/>
      </w:tblPr>
      <w:tblGrid>
        <w:gridCol w:w="737"/>
        <w:gridCol w:w="6541"/>
        <w:gridCol w:w="2396"/>
      </w:tblGrid>
      <w:tr w:rsidR="00710B43" w:rsidRPr="00710B43" w:rsidTr="00462EC3">
        <w:trPr>
          <w:trHeight w:val="592"/>
        </w:trPr>
        <w:tc>
          <w:tcPr>
            <w:tcW w:w="737"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jc w:val="center"/>
              <w:rPr>
                <w:rFonts w:ascii="Times New Roman" w:hAnsi="Times New Roman"/>
                <w:sz w:val="28"/>
                <w:szCs w:val="28"/>
              </w:rPr>
            </w:pPr>
            <w:r w:rsidRPr="00710B43">
              <w:rPr>
                <w:rFonts w:ascii="Times New Roman" w:hAnsi="Times New Roman"/>
                <w:sz w:val="28"/>
                <w:szCs w:val="28"/>
              </w:rPr>
              <w:t>№</w:t>
            </w:r>
          </w:p>
          <w:p w:rsidR="00710B43" w:rsidRPr="00710B43" w:rsidRDefault="00710B43" w:rsidP="00710B43">
            <w:pPr>
              <w:widowControl w:val="0"/>
              <w:spacing w:after="0" w:line="240" w:lineRule="auto"/>
              <w:jc w:val="center"/>
              <w:rPr>
                <w:rFonts w:ascii="Times New Roman" w:hAnsi="Times New Roman"/>
                <w:sz w:val="28"/>
                <w:szCs w:val="28"/>
              </w:rPr>
            </w:pPr>
            <w:proofErr w:type="gramStart"/>
            <w:r w:rsidRPr="00710B43">
              <w:rPr>
                <w:rFonts w:ascii="Times New Roman" w:hAnsi="Times New Roman"/>
                <w:sz w:val="28"/>
                <w:szCs w:val="28"/>
              </w:rPr>
              <w:t>п</w:t>
            </w:r>
            <w:proofErr w:type="gramEnd"/>
            <w:r w:rsidRPr="00710B43">
              <w:rPr>
                <w:rFonts w:ascii="Times New Roman" w:hAnsi="Times New Roman"/>
                <w:sz w:val="28"/>
                <w:szCs w:val="28"/>
              </w:rPr>
              <w:t>/п</w:t>
            </w:r>
          </w:p>
        </w:tc>
        <w:tc>
          <w:tcPr>
            <w:tcW w:w="6541"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jc w:val="center"/>
              <w:rPr>
                <w:rFonts w:ascii="Times New Roman" w:hAnsi="Times New Roman"/>
                <w:sz w:val="28"/>
                <w:szCs w:val="28"/>
              </w:rPr>
            </w:pPr>
            <w:r w:rsidRPr="00710B43">
              <w:rPr>
                <w:rFonts w:ascii="Times New Roman" w:hAnsi="Times New Roman"/>
                <w:sz w:val="28"/>
                <w:szCs w:val="28"/>
              </w:rPr>
              <w:t>Фамилия, имя, отчество участника отряда</w:t>
            </w:r>
          </w:p>
        </w:tc>
        <w:tc>
          <w:tcPr>
            <w:tcW w:w="2396"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jc w:val="center"/>
              <w:rPr>
                <w:rFonts w:ascii="Times New Roman" w:hAnsi="Times New Roman"/>
                <w:sz w:val="28"/>
                <w:szCs w:val="28"/>
              </w:rPr>
            </w:pPr>
            <w:r w:rsidRPr="00710B43">
              <w:rPr>
                <w:rFonts w:ascii="Times New Roman" w:hAnsi="Times New Roman"/>
                <w:sz w:val="28"/>
                <w:szCs w:val="28"/>
              </w:rPr>
              <w:t>Личная подпись участника отряда и его родителя/законного представителя</w:t>
            </w:r>
          </w:p>
        </w:tc>
      </w:tr>
      <w:tr w:rsidR="00710B43" w:rsidRPr="00710B43" w:rsidTr="00462EC3">
        <w:tc>
          <w:tcPr>
            <w:tcW w:w="737"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jc w:val="center"/>
              <w:rPr>
                <w:rFonts w:ascii="Times New Roman" w:hAnsi="Times New Roman"/>
                <w:sz w:val="28"/>
                <w:szCs w:val="28"/>
              </w:rPr>
            </w:pPr>
            <w:r w:rsidRPr="00710B43">
              <w:rPr>
                <w:rFonts w:ascii="Times New Roman" w:hAnsi="Times New Roman"/>
                <w:sz w:val="28"/>
                <w:szCs w:val="28"/>
              </w:rPr>
              <w:t>1</w:t>
            </w:r>
          </w:p>
        </w:tc>
        <w:tc>
          <w:tcPr>
            <w:tcW w:w="6541"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rPr>
                <w:rFonts w:ascii="Times New Roman" w:hAnsi="Times New Roman"/>
                <w:sz w:val="28"/>
                <w:szCs w:val="28"/>
              </w:rPr>
            </w:pPr>
          </w:p>
        </w:tc>
        <w:tc>
          <w:tcPr>
            <w:tcW w:w="2396"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rPr>
                <w:rFonts w:ascii="Times New Roman" w:hAnsi="Times New Roman"/>
                <w:sz w:val="28"/>
                <w:szCs w:val="28"/>
              </w:rPr>
            </w:pPr>
          </w:p>
        </w:tc>
      </w:tr>
      <w:tr w:rsidR="00710B43" w:rsidRPr="00710B43" w:rsidTr="00462EC3">
        <w:tc>
          <w:tcPr>
            <w:tcW w:w="737"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jc w:val="center"/>
              <w:rPr>
                <w:rFonts w:ascii="Times New Roman" w:hAnsi="Times New Roman"/>
                <w:sz w:val="28"/>
                <w:szCs w:val="28"/>
              </w:rPr>
            </w:pPr>
            <w:r w:rsidRPr="00710B43">
              <w:rPr>
                <w:rFonts w:ascii="Times New Roman" w:hAnsi="Times New Roman"/>
                <w:sz w:val="28"/>
                <w:szCs w:val="28"/>
              </w:rPr>
              <w:t>2</w:t>
            </w:r>
          </w:p>
        </w:tc>
        <w:tc>
          <w:tcPr>
            <w:tcW w:w="6541"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rPr>
                <w:rFonts w:ascii="Times New Roman" w:hAnsi="Times New Roman"/>
                <w:sz w:val="28"/>
                <w:szCs w:val="28"/>
              </w:rPr>
            </w:pPr>
          </w:p>
        </w:tc>
        <w:tc>
          <w:tcPr>
            <w:tcW w:w="2396"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rPr>
                <w:rFonts w:ascii="Times New Roman" w:hAnsi="Times New Roman"/>
                <w:sz w:val="28"/>
                <w:szCs w:val="28"/>
              </w:rPr>
            </w:pPr>
          </w:p>
        </w:tc>
      </w:tr>
      <w:tr w:rsidR="00710B43" w:rsidRPr="00710B43" w:rsidTr="00462EC3">
        <w:tc>
          <w:tcPr>
            <w:tcW w:w="737"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jc w:val="center"/>
              <w:rPr>
                <w:rFonts w:ascii="Times New Roman" w:hAnsi="Times New Roman"/>
                <w:sz w:val="28"/>
                <w:szCs w:val="28"/>
              </w:rPr>
            </w:pPr>
            <w:r w:rsidRPr="00710B43">
              <w:rPr>
                <w:rFonts w:ascii="Times New Roman" w:hAnsi="Times New Roman"/>
                <w:sz w:val="28"/>
                <w:szCs w:val="28"/>
              </w:rPr>
              <w:t>3</w:t>
            </w:r>
          </w:p>
        </w:tc>
        <w:tc>
          <w:tcPr>
            <w:tcW w:w="6541"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rPr>
                <w:rFonts w:ascii="Times New Roman" w:hAnsi="Times New Roman"/>
                <w:sz w:val="28"/>
                <w:szCs w:val="28"/>
              </w:rPr>
            </w:pPr>
          </w:p>
        </w:tc>
        <w:tc>
          <w:tcPr>
            <w:tcW w:w="2396"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rPr>
                <w:rFonts w:ascii="Times New Roman" w:hAnsi="Times New Roman"/>
                <w:sz w:val="28"/>
                <w:szCs w:val="28"/>
              </w:rPr>
            </w:pPr>
          </w:p>
        </w:tc>
      </w:tr>
      <w:tr w:rsidR="00710B43" w:rsidRPr="00710B43" w:rsidTr="00462EC3">
        <w:tc>
          <w:tcPr>
            <w:tcW w:w="737"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jc w:val="center"/>
              <w:rPr>
                <w:rFonts w:ascii="Times New Roman" w:hAnsi="Times New Roman"/>
                <w:sz w:val="28"/>
                <w:szCs w:val="28"/>
              </w:rPr>
            </w:pPr>
            <w:r w:rsidRPr="00710B43">
              <w:rPr>
                <w:rFonts w:ascii="Times New Roman" w:hAnsi="Times New Roman"/>
                <w:sz w:val="28"/>
                <w:szCs w:val="28"/>
              </w:rPr>
              <w:t>4</w:t>
            </w:r>
          </w:p>
        </w:tc>
        <w:tc>
          <w:tcPr>
            <w:tcW w:w="6541"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rPr>
                <w:rFonts w:ascii="Times New Roman" w:hAnsi="Times New Roman"/>
                <w:sz w:val="28"/>
                <w:szCs w:val="28"/>
              </w:rPr>
            </w:pPr>
          </w:p>
        </w:tc>
        <w:tc>
          <w:tcPr>
            <w:tcW w:w="2396"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rPr>
                <w:rFonts w:ascii="Times New Roman" w:hAnsi="Times New Roman"/>
                <w:sz w:val="28"/>
                <w:szCs w:val="28"/>
              </w:rPr>
            </w:pPr>
          </w:p>
        </w:tc>
      </w:tr>
      <w:tr w:rsidR="00710B43" w:rsidRPr="00710B43" w:rsidTr="00462EC3">
        <w:tc>
          <w:tcPr>
            <w:tcW w:w="737"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jc w:val="center"/>
              <w:rPr>
                <w:rFonts w:ascii="Times New Roman" w:hAnsi="Times New Roman"/>
                <w:sz w:val="28"/>
                <w:szCs w:val="28"/>
              </w:rPr>
            </w:pPr>
            <w:r w:rsidRPr="00710B43">
              <w:rPr>
                <w:rFonts w:ascii="Times New Roman" w:hAnsi="Times New Roman"/>
                <w:sz w:val="28"/>
                <w:szCs w:val="28"/>
              </w:rPr>
              <w:t>5</w:t>
            </w:r>
          </w:p>
        </w:tc>
        <w:tc>
          <w:tcPr>
            <w:tcW w:w="6541"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rPr>
                <w:rFonts w:ascii="Times New Roman" w:hAnsi="Times New Roman"/>
                <w:sz w:val="28"/>
                <w:szCs w:val="28"/>
              </w:rPr>
            </w:pPr>
          </w:p>
        </w:tc>
        <w:tc>
          <w:tcPr>
            <w:tcW w:w="2396"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rPr>
                <w:rFonts w:ascii="Times New Roman" w:hAnsi="Times New Roman"/>
                <w:sz w:val="28"/>
                <w:szCs w:val="28"/>
              </w:rPr>
            </w:pPr>
          </w:p>
        </w:tc>
      </w:tr>
      <w:tr w:rsidR="00710B43" w:rsidRPr="00710B43" w:rsidTr="00462EC3">
        <w:tc>
          <w:tcPr>
            <w:tcW w:w="737"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jc w:val="center"/>
              <w:rPr>
                <w:rFonts w:ascii="Times New Roman" w:hAnsi="Times New Roman"/>
                <w:sz w:val="28"/>
                <w:szCs w:val="28"/>
              </w:rPr>
            </w:pPr>
            <w:r w:rsidRPr="00710B43">
              <w:rPr>
                <w:rFonts w:ascii="Times New Roman" w:hAnsi="Times New Roman"/>
                <w:sz w:val="28"/>
                <w:szCs w:val="28"/>
              </w:rPr>
              <w:t>6</w:t>
            </w:r>
          </w:p>
        </w:tc>
        <w:tc>
          <w:tcPr>
            <w:tcW w:w="6541"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rPr>
                <w:rFonts w:ascii="Times New Roman" w:hAnsi="Times New Roman"/>
                <w:sz w:val="28"/>
                <w:szCs w:val="28"/>
              </w:rPr>
            </w:pPr>
          </w:p>
        </w:tc>
        <w:tc>
          <w:tcPr>
            <w:tcW w:w="2396"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rPr>
                <w:rFonts w:ascii="Times New Roman" w:hAnsi="Times New Roman"/>
                <w:sz w:val="28"/>
                <w:szCs w:val="28"/>
              </w:rPr>
            </w:pPr>
          </w:p>
        </w:tc>
      </w:tr>
      <w:tr w:rsidR="00710B43" w:rsidRPr="00710B43" w:rsidTr="00462EC3">
        <w:tc>
          <w:tcPr>
            <w:tcW w:w="737"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jc w:val="center"/>
              <w:rPr>
                <w:rFonts w:ascii="Times New Roman" w:hAnsi="Times New Roman"/>
                <w:sz w:val="28"/>
                <w:szCs w:val="28"/>
              </w:rPr>
            </w:pPr>
            <w:r w:rsidRPr="00710B43">
              <w:rPr>
                <w:rFonts w:ascii="Times New Roman" w:hAnsi="Times New Roman"/>
                <w:sz w:val="28"/>
                <w:szCs w:val="28"/>
              </w:rPr>
              <w:t>7</w:t>
            </w:r>
          </w:p>
        </w:tc>
        <w:tc>
          <w:tcPr>
            <w:tcW w:w="6541"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rPr>
                <w:rFonts w:ascii="Times New Roman" w:hAnsi="Times New Roman"/>
                <w:sz w:val="28"/>
                <w:szCs w:val="28"/>
              </w:rPr>
            </w:pPr>
          </w:p>
        </w:tc>
        <w:tc>
          <w:tcPr>
            <w:tcW w:w="2396"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rPr>
                <w:rFonts w:ascii="Times New Roman" w:hAnsi="Times New Roman"/>
                <w:sz w:val="28"/>
                <w:szCs w:val="28"/>
              </w:rPr>
            </w:pPr>
          </w:p>
        </w:tc>
      </w:tr>
      <w:tr w:rsidR="00710B43" w:rsidRPr="00710B43" w:rsidTr="00462EC3">
        <w:tc>
          <w:tcPr>
            <w:tcW w:w="737"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jc w:val="center"/>
              <w:rPr>
                <w:rFonts w:ascii="Times New Roman" w:hAnsi="Times New Roman"/>
                <w:sz w:val="28"/>
                <w:szCs w:val="28"/>
              </w:rPr>
            </w:pPr>
            <w:r w:rsidRPr="00710B43">
              <w:rPr>
                <w:rFonts w:ascii="Times New Roman" w:hAnsi="Times New Roman"/>
                <w:sz w:val="28"/>
                <w:szCs w:val="28"/>
              </w:rPr>
              <w:t>8</w:t>
            </w:r>
          </w:p>
        </w:tc>
        <w:tc>
          <w:tcPr>
            <w:tcW w:w="6541"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rPr>
                <w:rFonts w:ascii="Times New Roman" w:hAnsi="Times New Roman"/>
                <w:sz w:val="28"/>
                <w:szCs w:val="28"/>
              </w:rPr>
            </w:pPr>
          </w:p>
        </w:tc>
        <w:tc>
          <w:tcPr>
            <w:tcW w:w="2396"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rPr>
                <w:rFonts w:ascii="Times New Roman" w:hAnsi="Times New Roman"/>
                <w:sz w:val="28"/>
                <w:szCs w:val="28"/>
              </w:rPr>
            </w:pPr>
          </w:p>
        </w:tc>
      </w:tr>
      <w:tr w:rsidR="00710B43" w:rsidRPr="00710B43" w:rsidTr="00462EC3">
        <w:tc>
          <w:tcPr>
            <w:tcW w:w="737"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jc w:val="center"/>
              <w:rPr>
                <w:rFonts w:ascii="Times New Roman" w:hAnsi="Times New Roman"/>
                <w:sz w:val="28"/>
                <w:szCs w:val="28"/>
              </w:rPr>
            </w:pPr>
            <w:r w:rsidRPr="00710B43">
              <w:rPr>
                <w:rFonts w:ascii="Times New Roman" w:hAnsi="Times New Roman"/>
                <w:sz w:val="28"/>
                <w:szCs w:val="28"/>
              </w:rPr>
              <w:t>9</w:t>
            </w:r>
          </w:p>
        </w:tc>
        <w:tc>
          <w:tcPr>
            <w:tcW w:w="6541"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rPr>
                <w:rFonts w:ascii="Times New Roman" w:hAnsi="Times New Roman"/>
                <w:sz w:val="28"/>
                <w:szCs w:val="28"/>
              </w:rPr>
            </w:pPr>
          </w:p>
        </w:tc>
        <w:tc>
          <w:tcPr>
            <w:tcW w:w="2396"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rPr>
                <w:rFonts w:ascii="Times New Roman" w:hAnsi="Times New Roman"/>
                <w:sz w:val="28"/>
                <w:szCs w:val="28"/>
              </w:rPr>
            </w:pPr>
          </w:p>
        </w:tc>
      </w:tr>
      <w:tr w:rsidR="00710B43" w:rsidRPr="00710B43" w:rsidTr="00462EC3">
        <w:tc>
          <w:tcPr>
            <w:tcW w:w="737"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jc w:val="center"/>
              <w:rPr>
                <w:rFonts w:ascii="Times New Roman" w:hAnsi="Times New Roman"/>
                <w:sz w:val="28"/>
                <w:szCs w:val="28"/>
              </w:rPr>
            </w:pPr>
            <w:r w:rsidRPr="00710B43">
              <w:rPr>
                <w:rFonts w:ascii="Times New Roman" w:hAnsi="Times New Roman"/>
                <w:sz w:val="28"/>
                <w:szCs w:val="28"/>
              </w:rPr>
              <w:t>10</w:t>
            </w:r>
          </w:p>
        </w:tc>
        <w:tc>
          <w:tcPr>
            <w:tcW w:w="6541" w:type="dxa"/>
            <w:tcBorders>
              <w:top w:val="single" w:sz="4" w:space="0" w:color="000000"/>
              <w:left w:val="single" w:sz="4" w:space="0" w:color="000000"/>
              <w:bottom w:val="single" w:sz="4" w:space="0" w:color="000000"/>
              <w:right w:val="single" w:sz="4" w:space="0" w:color="000000"/>
            </w:tcBorders>
            <w:vAlign w:val="center"/>
          </w:tcPr>
          <w:p w:rsidR="00710B43" w:rsidRPr="00710B43" w:rsidRDefault="00710B43" w:rsidP="00710B43">
            <w:pPr>
              <w:widowControl w:val="0"/>
              <w:spacing w:after="0" w:line="240" w:lineRule="auto"/>
              <w:rPr>
                <w:rFonts w:ascii="Times New Roman" w:hAnsi="Times New Roman"/>
                <w:sz w:val="28"/>
                <w:szCs w:val="28"/>
              </w:rPr>
            </w:pPr>
          </w:p>
        </w:tc>
        <w:tc>
          <w:tcPr>
            <w:tcW w:w="2396" w:type="dxa"/>
            <w:tcBorders>
              <w:top w:val="single" w:sz="4" w:space="0" w:color="000000"/>
              <w:left w:val="single" w:sz="4" w:space="0" w:color="000000"/>
              <w:bottom w:val="single" w:sz="4" w:space="0" w:color="000000"/>
              <w:right w:val="single" w:sz="4" w:space="0" w:color="000000"/>
            </w:tcBorders>
          </w:tcPr>
          <w:p w:rsidR="00710B43" w:rsidRPr="00710B43" w:rsidRDefault="00710B43" w:rsidP="00710B43">
            <w:pPr>
              <w:widowControl w:val="0"/>
              <w:spacing w:after="0" w:line="240" w:lineRule="auto"/>
              <w:rPr>
                <w:rFonts w:ascii="Times New Roman" w:hAnsi="Times New Roman"/>
                <w:sz w:val="28"/>
                <w:szCs w:val="28"/>
              </w:rPr>
            </w:pPr>
          </w:p>
        </w:tc>
      </w:tr>
    </w:tbl>
    <w:p w:rsidR="00710B43" w:rsidRPr="00710B43" w:rsidRDefault="00710B43" w:rsidP="00710B43">
      <w:pPr>
        <w:spacing w:after="0" w:line="240" w:lineRule="auto"/>
        <w:rPr>
          <w:rFonts w:ascii="Times New Roman" w:hAnsi="Times New Roman"/>
          <w:sz w:val="28"/>
          <w:szCs w:val="28"/>
        </w:rPr>
      </w:pPr>
    </w:p>
    <w:p w:rsidR="00710B43" w:rsidRPr="00710B43" w:rsidRDefault="00710B43" w:rsidP="00710B43">
      <w:pPr>
        <w:spacing w:after="0" w:line="240" w:lineRule="auto"/>
        <w:rPr>
          <w:rFonts w:ascii="Times New Roman" w:hAnsi="Times New Roman"/>
          <w:i/>
          <w:sz w:val="28"/>
          <w:szCs w:val="28"/>
        </w:rPr>
      </w:pPr>
      <w:r w:rsidRPr="00710B43">
        <w:rPr>
          <w:rFonts w:ascii="Times New Roman" w:hAnsi="Times New Roman"/>
          <w:sz w:val="28"/>
          <w:szCs w:val="28"/>
        </w:rPr>
        <w:t>Инструктаж проведен _______________________________________________</w:t>
      </w:r>
      <w:r w:rsidRPr="00710B43">
        <w:rPr>
          <w:rFonts w:ascii="Times New Roman" w:hAnsi="Times New Roman"/>
          <w:i/>
          <w:sz w:val="28"/>
          <w:szCs w:val="28"/>
        </w:rPr>
        <w:t xml:space="preserve">             </w:t>
      </w:r>
    </w:p>
    <w:p w:rsidR="00710B43" w:rsidRPr="00710B43" w:rsidRDefault="00710B43" w:rsidP="00710B43">
      <w:pPr>
        <w:spacing w:after="0" w:line="240" w:lineRule="auto"/>
        <w:jc w:val="right"/>
        <w:rPr>
          <w:rFonts w:ascii="Times New Roman" w:hAnsi="Times New Roman"/>
          <w:sz w:val="20"/>
          <w:szCs w:val="20"/>
        </w:rPr>
      </w:pPr>
      <w:r w:rsidRPr="00710B43">
        <w:rPr>
          <w:rFonts w:ascii="Times New Roman" w:hAnsi="Times New Roman"/>
          <w:i/>
          <w:sz w:val="20"/>
          <w:szCs w:val="20"/>
        </w:rPr>
        <w:t>(Ф.И.О. полностью, должность лица, проводившего инструктаж)</w:t>
      </w:r>
    </w:p>
    <w:p w:rsidR="00710B43" w:rsidRPr="00710B43" w:rsidRDefault="00710B43" w:rsidP="00710B43">
      <w:pPr>
        <w:spacing w:after="0" w:line="240" w:lineRule="auto"/>
        <w:jc w:val="both"/>
        <w:rPr>
          <w:rFonts w:ascii="Times New Roman" w:hAnsi="Times New Roman"/>
          <w:sz w:val="28"/>
          <w:szCs w:val="28"/>
        </w:rPr>
      </w:pPr>
      <w:r w:rsidRPr="00710B43">
        <w:rPr>
          <w:rFonts w:ascii="Times New Roman" w:hAnsi="Times New Roman"/>
          <w:sz w:val="28"/>
          <w:szCs w:val="28"/>
        </w:rPr>
        <w:t>Подпись лица, проводившего инструктаж  ______________________________</w:t>
      </w:r>
    </w:p>
    <w:p w:rsidR="00710B43" w:rsidRPr="00710B43" w:rsidRDefault="00710B43" w:rsidP="00710B43">
      <w:pPr>
        <w:spacing w:after="0" w:line="240" w:lineRule="auto"/>
        <w:jc w:val="both"/>
        <w:rPr>
          <w:rFonts w:ascii="Times New Roman" w:hAnsi="Times New Roman"/>
          <w:sz w:val="28"/>
          <w:szCs w:val="28"/>
        </w:rPr>
      </w:pPr>
      <w:r w:rsidRPr="00710B43">
        <w:rPr>
          <w:rFonts w:ascii="Times New Roman" w:hAnsi="Times New Roman"/>
          <w:sz w:val="28"/>
          <w:szCs w:val="28"/>
        </w:rPr>
        <w:t>Наставник отряда __________________________________________________</w:t>
      </w:r>
    </w:p>
    <w:p w:rsidR="00710B43" w:rsidRPr="00710B43" w:rsidRDefault="00710B43" w:rsidP="00710B43">
      <w:pPr>
        <w:spacing w:after="0" w:line="240" w:lineRule="auto"/>
        <w:jc w:val="both"/>
        <w:rPr>
          <w:rFonts w:ascii="Times New Roman" w:hAnsi="Times New Roman"/>
          <w:sz w:val="20"/>
          <w:szCs w:val="20"/>
        </w:rPr>
      </w:pPr>
      <w:r w:rsidRPr="00710B43">
        <w:rPr>
          <w:rFonts w:ascii="Times New Roman" w:hAnsi="Times New Roman"/>
          <w:i/>
          <w:sz w:val="20"/>
          <w:szCs w:val="20"/>
        </w:rPr>
        <w:t xml:space="preserve">                                                                         (Ф.И.О. полностью, должность)</w:t>
      </w:r>
    </w:p>
    <w:p w:rsidR="00710B43" w:rsidRPr="00710B43" w:rsidRDefault="00710B43" w:rsidP="00710B43">
      <w:pPr>
        <w:spacing w:after="0" w:line="240" w:lineRule="auto"/>
        <w:jc w:val="both"/>
        <w:rPr>
          <w:rFonts w:ascii="Times New Roman" w:hAnsi="Times New Roman"/>
          <w:sz w:val="28"/>
          <w:szCs w:val="28"/>
        </w:rPr>
      </w:pPr>
      <w:r w:rsidRPr="00710B43">
        <w:rPr>
          <w:rFonts w:ascii="Times New Roman" w:hAnsi="Times New Roman"/>
          <w:sz w:val="28"/>
          <w:szCs w:val="28"/>
        </w:rPr>
        <w:t xml:space="preserve">приказом № ____ от « ___ » _________ 202 __ года </w:t>
      </w:r>
      <w:proofErr w:type="gramStart"/>
      <w:r w:rsidRPr="00710B43">
        <w:rPr>
          <w:rFonts w:ascii="Times New Roman" w:hAnsi="Times New Roman"/>
          <w:sz w:val="28"/>
          <w:szCs w:val="28"/>
        </w:rPr>
        <w:t>назначен</w:t>
      </w:r>
      <w:proofErr w:type="gramEnd"/>
      <w:r w:rsidRPr="00710B43">
        <w:rPr>
          <w:rFonts w:ascii="Times New Roman" w:hAnsi="Times New Roman"/>
          <w:sz w:val="28"/>
          <w:szCs w:val="28"/>
        </w:rPr>
        <w:t xml:space="preserve"> ответственным за жизнь, здоровье и безопасность вышеперечисленных участников отряда в пути следования и во время проведения этапа Игры.</w:t>
      </w:r>
    </w:p>
    <w:p w:rsidR="00710B43" w:rsidRPr="00710B43" w:rsidRDefault="00710B43" w:rsidP="00710B43">
      <w:pPr>
        <w:spacing w:after="0" w:line="240" w:lineRule="auto"/>
        <w:jc w:val="both"/>
        <w:rPr>
          <w:rFonts w:ascii="Times New Roman" w:hAnsi="Times New Roman"/>
          <w:sz w:val="28"/>
          <w:szCs w:val="28"/>
        </w:rPr>
      </w:pPr>
    </w:p>
    <w:tbl>
      <w:tblPr>
        <w:tblW w:w="9781" w:type="dxa"/>
        <w:tblLayout w:type="fixed"/>
        <w:tblLook w:val="04A0" w:firstRow="1" w:lastRow="0" w:firstColumn="1" w:lastColumn="0" w:noHBand="0" w:noVBand="1"/>
      </w:tblPr>
      <w:tblGrid>
        <w:gridCol w:w="4617"/>
        <w:gridCol w:w="271"/>
        <w:gridCol w:w="1361"/>
        <w:gridCol w:w="272"/>
        <w:gridCol w:w="2990"/>
        <w:gridCol w:w="270"/>
      </w:tblGrid>
      <w:tr w:rsidR="00710B43" w:rsidRPr="00710B43" w:rsidTr="00462EC3">
        <w:tc>
          <w:tcPr>
            <w:tcW w:w="4616" w:type="dxa"/>
            <w:tcBorders>
              <w:bottom w:val="single" w:sz="4" w:space="0" w:color="000000"/>
            </w:tcBorders>
          </w:tcPr>
          <w:p w:rsidR="00710B43" w:rsidRPr="00710B43" w:rsidRDefault="00710B43" w:rsidP="00710B43">
            <w:pPr>
              <w:widowControl w:val="0"/>
              <w:spacing w:after="0" w:line="240" w:lineRule="auto"/>
              <w:ind w:right="-102"/>
              <w:rPr>
                <w:rFonts w:ascii="Times New Roman" w:hAnsi="Times New Roman"/>
                <w:sz w:val="28"/>
                <w:szCs w:val="28"/>
              </w:rPr>
            </w:pPr>
          </w:p>
        </w:tc>
        <w:tc>
          <w:tcPr>
            <w:tcW w:w="271" w:type="dxa"/>
          </w:tcPr>
          <w:p w:rsidR="00710B43" w:rsidRPr="00710B43" w:rsidRDefault="00710B43" w:rsidP="00710B43">
            <w:pPr>
              <w:widowControl w:val="0"/>
              <w:spacing w:after="0" w:line="240" w:lineRule="auto"/>
              <w:ind w:right="-102"/>
              <w:rPr>
                <w:rFonts w:ascii="Times New Roman" w:hAnsi="Times New Roman"/>
                <w:sz w:val="28"/>
                <w:szCs w:val="28"/>
              </w:rPr>
            </w:pPr>
          </w:p>
        </w:tc>
        <w:tc>
          <w:tcPr>
            <w:tcW w:w="1361" w:type="dxa"/>
            <w:tcBorders>
              <w:bottom w:val="single" w:sz="4" w:space="0" w:color="000000"/>
            </w:tcBorders>
          </w:tcPr>
          <w:p w:rsidR="00710B43" w:rsidRPr="00710B43" w:rsidRDefault="00710B43" w:rsidP="00710B43">
            <w:pPr>
              <w:widowControl w:val="0"/>
              <w:spacing w:after="0" w:line="240" w:lineRule="auto"/>
              <w:ind w:left="-17" w:right="-111"/>
              <w:jc w:val="center"/>
              <w:rPr>
                <w:rFonts w:ascii="Times New Roman" w:hAnsi="Times New Roman"/>
                <w:sz w:val="28"/>
                <w:szCs w:val="28"/>
              </w:rPr>
            </w:pPr>
          </w:p>
        </w:tc>
        <w:tc>
          <w:tcPr>
            <w:tcW w:w="272" w:type="dxa"/>
          </w:tcPr>
          <w:p w:rsidR="00710B43" w:rsidRPr="00710B43" w:rsidRDefault="00710B43" w:rsidP="00710B43">
            <w:pPr>
              <w:widowControl w:val="0"/>
              <w:spacing w:after="0" w:line="240" w:lineRule="auto"/>
              <w:ind w:left="-106" w:right="-111"/>
              <w:jc w:val="center"/>
              <w:rPr>
                <w:rFonts w:ascii="Times New Roman" w:hAnsi="Times New Roman"/>
                <w:sz w:val="28"/>
                <w:szCs w:val="28"/>
              </w:rPr>
            </w:pPr>
            <w:r w:rsidRPr="00710B43">
              <w:rPr>
                <w:rFonts w:ascii="Times New Roman" w:hAnsi="Times New Roman"/>
                <w:sz w:val="28"/>
                <w:szCs w:val="28"/>
              </w:rPr>
              <w:t>/</w:t>
            </w:r>
          </w:p>
        </w:tc>
        <w:tc>
          <w:tcPr>
            <w:tcW w:w="2990" w:type="dxa"/>
            <w:tcBorders>
              <w:bottom w:val="single" w:sz="4" w:space="0" w:color="000000"/>
            </w:tcBorders>
          </w:tcPr>
          <w:p w:rsidR="00710B43" w:rsidRPr="00710B43" w:rsidRDefault="00710B43" w:rsidP="00710B43">
            <w:pPr>
              <w:widowControl w:val="0"/>
              <w:spacing w:after="0" w:line="240" w:lineRule="auto"/>
              <w:ind w:left="-17" w:right="-111"/>
              <w:jc w:val="center"/>
              <w:rPr>
                <w:rFonts w:ascii="Times New Roman" w:hAnsi="Times New Roman"/>
                <w:sz w:val="28"/>
                <w:szCs w:val="28"/>
              </w:rPr>
            </w:pPr>
          </w:p>
        </w:tc>
        <w:tc>
          <w:tcPr>
            <w:tcW w:w="270" w:type="dxa"/>
          </w:tcPr>
          <w:p w:rsidR="00710B43" w:rsidRPr="00710B43" w:rsidRDefault="00710B43" w:rsidP="00710B43">
            <w:pPr>
              <w:widowControl w:val="0"/>
              <w:spacing w:after="0" w:line="240" w:lineRule="auto"/>
              <w:ind w:left="-110" w:right="-111"/>
              <w:jc w:val="center"/>
              <w:rPr>
                <w:rFonts w:ascii="Times New Roman" w:hAnsi="Times New Roman"/>
                <w:sz w:val="28"/>
                <w:szCs w:val="28"/>
              </w:rPr>
            </w:pPr>
            <w:r w:rsidRPr="00710B43">
              <w:rPr>
                <w:rFonts w:ascii="Times New Roman" w:hAnsi="Times New Roman"/>
                <w:sz w:val="28"/>
                <w:szCs w:val="28"/>
              </w:rPr>
              <w:t>/</w:t>
            </w:r>
          </w:p>
        </w:tc>
      </w:tr>
      <w:tr w:rsidR="00710B43" w:rsidRPr="00710B43" w:rsidTr="00462EC3">
        <w:tc>
          <w:tcPr>
            <w:tcW w:w="4616" w:type="dxa"/>
            <w:tcBorders>
              <w:top w:val="single" w:sz="4" w:space="0" w:color="000000"/>
            </w:tcBorders>
          </w:tcPr>
          <w:p w:rsidR="00710B43" w:rsidRPr="00710B43" w:rsidRDefault="00710B43" w:rsidP="00710B43">
            <w:pPr>
              <w:widowControl w:val="0"/>
              <w:spacing w:after="0" w:line="240" w:lineRule="auto"/>
              <w:ind w:left="-105" w:right="-119"/>
              <w:jc w:val="center"/>
              <w:rPr>
                <w:rFonts w:ascii="Times New Roman" w:hAnsi="Times New Roman"/>
                <w:i/>
                <w:sz w:val="20"/>
                <w:szCs w:val="20"/>
              </w:rPr>
            </w:pPr>
            <w:r w:rsidRPr="00710B43">
              <w:rPr>
                <w:rFonts w:ascii="Times New Roman" w:hAnsi="Times New Roman"/>
                <w:i/>
                <w:sz w:val="20"/>
                <w:szCs w:val="20"/>
              </w:rPr>
              <w:t>(должность руководителя направляющей организации)</w:t>
            </w:r>
          </w:p>
        </w:tc>
        <w:tc>
          <w:tcPr>
            <w:tcW w:w="271" w:type="dxa"/>
          </w:tcPr>
          <w:p w:rsidR="00710B43" w:rsidRPr="00710B43" w:rsidRDefault="00710B43" w:rsidP="00710B43">
            <w:pPr>
              <w:widowControl w:val="0"/>
              <w:spacing w:after="0" w:line="240" w:lineRule="auto"/>
              <w:ind w:right="-102"/>
              <w:jc w:val="center"/>
              <w:rPr>
                <w:rFonts w:ascii="Times New Roman" w:hAnsi="Times New Roman"/>
                <w:sz w:val="20"/>
                <w:szCs w:val="20"/>
              </w:rPr>
            </w:pPr>
          </w:p>
        </w:tc>
        <w:tc>
          <w:tcPr>
            <w:tcW w:w="1361" w:type="dxa"/>
            <w:tcBorders>
              <w:top w:val="single" w:sz="4" w:space="0" w:color="000000"/>
            </w:tcBorders>
          </w:tcPr>
          <w:p w:rsidR="00710B43" w:rsidRPr="00710B43" w:rsidRDefault="00710B43" w:rsidP="00710B43">
            <w:pPr>
              <w:widowControl w:val="0"/>
              <w:spacing w:after="0" w:line="240" w:lineRule="auto"/>
              <w:ind w:left="-108" w:right="-111"/>
              <w:jc w:val="center"/>
              <w:rPr>
                <w:rFonts w:ascii="Times New Roman" w:hAnsi="Times New Roman"/>
                <w:i/>
                <w:sz w:val="20"/>
                <w:szCs w:val="20"/>
              </w:rPr>
            </w:pPr>
            <w:r w:rsidRPr="00710B43">
              <w:rPr>
                <w:rFonts w:ascii="Times New Roman" w:hAnsi="Times New Roman"/>
                <w:i/>
                <w:sz w:val="20"/>
                <w:szCs w:val="20"/>
              </w:rPr>
              <w:t>(подпись)</w:t>
            </w:r>
          </w:p>
        </w:tc>
        <w:tc>
          <w:tcPr>
            <w:tcW w:w="272" w:type="dxa"/>
          </w:tcPr>
          <w:p w:rsidR="00710B43" w:rsidRPr="00710B43" w:rsidRDefault="00710B43" w:rsidP="00710B43">
            <w:pPr>
              <w:widowControl w:val="0"/>
              <w:spacing w:after="0" w:line="240" w:lineRule="auto"/>
              <w:ind w:left="-106" w:right="-111"/>
              <w:jc w:val="center"/>
              <w:rPr>
                <w:rFonts w:ascii="Times New Roman" w:hAnsi="Times New Roman"/>
                <w:sz w:val="20"/>
                <w:szCs w:val="20"/>
              </w:rPr>
            </w:pPr>
          </w:p>
        </w:tc>
        <w:tc>
          <w:tcPr>
            <w:tcW w:w="2990" w:type="dxa"/>
            <w:tcBorders>
              <w:top w:val="single" w:sz="4" w:space="0" w:color="000000"/>
            </w:tcBorders>
          </w:tcPr>
          <w:p w:rsidR="00710B43" w:rsidRPr="00710B43" w:rsidRDefault="00710B43" w:rsidP="00710B43">
            <w:pPr>
              <w:widowControl w:val="0"/>
              <w:spacing w:after="0" w:line="240" w:lineRule="auto"/>
              <w:ind w:left="-110" w:right="-111"/>
              <w:jc w:val="center"/>
              <w:rPr>
                <w:rFonts w:ascii="Times New Roman" w:hAnsi="Times New Roman"/>
                <w:i/>
                <w:sz w:val="20"/>
                <w:szCs w:val="20"/>
              </w:rPr>
            </w:pPr>
            <w:r w:rsidRPr="00710B43">
              <w:rPr>
                <w:rFonts w:ascii="Times New Roman" w:hAnsi="Times New Roman"/>
                <w:i/>
                <w:sz w:val="20"/>
                <w:szCs w:val="20"/>
              </w:rPr>
              <w:t>(расшифровка подписи)</w:t>
            </w:r>
          </w:p>
        </w:tc>
        <w:tc>
          <w:tcPr>
            <w:tcW w:w="270" w:type="dxa"/>
          </w:tcPr>
          <w:p w:rsidR="00710B43" w:rsidRPr="00710B43" w:rsidRDefault="00710B43" w:rsidP="00710B43">
            <w:pPr>
              <w:widowControl w:val="0"/>
              <w:spacing w:after="0" w:line="240" w:lineRule="auto"/>
              <w:ind w:left="-17" w:right="-111"/>
              <w:jc w:val="center"/>
              <w:rPr>
                <w:rFonts w:ascii="Times New Roman" w:hAnsi="Times New Roman"/>
                <w:sz w:val="20"/>
                <w:szCs w:val="20"/>
              </w:rPr>
            </w:pPr>
          </w:p>
        </w:tc>
      </w:tr>
    </w:tbl>
    <w:p w:rsidR="00710B43" w:rsidRPr="00710B43" w:rsidRDefault="00710B43" w:rsidP="00710B43">
      <w:pPr>
        <w:spacing w:after="0" w:line="240" w:lineRule="auto"/>
        <w:contextualSpacing/>
        <w:jc w:val="both"/>
        <w:rPr>
          <w:rFonts w:ascii="Times New Roman" w:hAnsi="Times New Roman"/>
          <w:sz w:val="28"/>
          <w:szCs w:val="28"/>
        </w:rPr>
      </w:pPr>
      <w:r w:rsidRPr="00710B43">
        <w:rPr>
          <w:rFonts w:ascii="Times New Roman" w:hAnsi="Times New Roman"/>
          <w:sz w:val="28"/>
          <w:szCs w:val="28"/>
        </w:rPr>
        <w:t xml:space="preserve">М.П. </w:t>
      </w:r>
    </w:p>
    <w:p w:rsidR="00710B43" w:rsidRDefault="00710B43" w:rsidP="00D905F1">
      <w:pPr>
        <w:spacing w:after="0" w:line="240" w:lineRule="auto"/>
        <w:ind w:right="142"/>
        <w:jc w:val="right"/>
        <w:rPr>
          <w:rFonts w:ascii="Times New Roman" w:hAnsi="Times New Roman"/>
          <w:sz w:val="24"/>
          <w:szCs w:val="24"/>
        </w:rPr>
      </w:pPr>
    </w:p>
    <w:p w:rsidR="00737E41" w:rsidRPr="00D905F1" w:rsidRDefault="00737E41" w:rsidP="00737E41">
      <w:pPr>
        <w:spacing w:after="0" w:line="240" w:lineRule="auto"/>
        <w:ind w:right="142"/>
        <w:jc w:val="right"/>
        <w:rPr>
          <w:rFonts w:ascii="Times New Roman" w:hAnsi="Times New Roman"/>
          <w:sz w:val="24"/>
          <w:szCs w:val="24"/>
        </w:rPr>
      </w:pPr>
      <w:r w:rsidRPr="00D905F1">
        <w:rPr>
          <w:rFonts w:ascii="Times New Roman" w:hAnsi="Times New Roman"/>
          <w:sz w:val="24"/>
          <w:szCs w:val="24"/>
        </w:rPr>
        <w:t>П</w:t>
      </w:r>
      <w:r>
        <w:rPr>
          <w:rFonts w:ascii="Times New Roman" w:hAnsi="Times New Roman"/>
          <w:sz w:val="24"/>
          <w:szCs w:val="24"/>
        </w:rPr>
        <w:t>риложение №2</w:t>
      </w:r>
    </w:p>
    <w:p w:rsidR="00737E41" w:rsidRDefault="00737E41" w:rsidP="00737E41">
      <w:pPr>
        <w:spacing w:after="0" w:line="240" w:lineRule="auto"/>
        <w:ind w:right="142"/>
        <w:jc w:val="right"/>
        <w:rPr>
          <w:rFonts w:ascii="Times New Roman" w:hAnsi="Times New Roman"/>
          <w:sz w:val="24"/>
          <w:szCs w:val="24"/>
        </w:rPr>
      </w:pPr>
      <w:r w:rsidRPr="00D905F1">
        <w:rPr>
          <w:rFonts w:ascii="Times New Roman" w:hAnsi="Times New Roman"/>
          <w:sz w:val="24"/>
          <w:szCs w:val="24"/>
        </w:rPr>
        <w:t xml:space="preserve"> к приказу</w:t>
      </w:r>
      <w:r w:rsidRPr="00462EC3">
        <w:rPr>
          <w:rFonts w:ascii="Times New Roman" w:hAnsi="Times New Roman"/>
          <w:sz w:val="24"/>
          <w:szCs w:val="24"/>
        </w:rPr>
        <w:t xml:space="preserve"> </w:t>
      </w:r>
      <w:r>
        <w:rPr>
          <w:rFonts w:ascii="Times New Roman" w:hAnsi="Times New Roman"/>
          <w:sz w:val="24"/>
          <w:szCs w:val="24"/>
        </w:rPr>
        <w:t>от 04.04.2025</w:t>
      </w:r>
      <w:r w:rsidRPr="00D905F1">
        <w:rPr>
          <w:rFonts w:ascii="Times New Roman" w:hAnsi="Times New Roman"/>
          <w:sz w:val="24"/>
          <w:szCs w:val="24"/>
        </w:rPr>
        <w:t>г. №</w:t>
      </w:r>
      <w:r>
        <w:rPr>
          <w:rFonts w:ascii="Times New Roman" w:hAnsi="Times New Roman"/>
          <w:sz w:val="24"/>
          <w:szCs w:val="24"/>
        </w:rPr>
        <w:t xml:space="preserve"> 61</w:t>
      </w:r>
      <w:r w:rsidRPr="00D905F1">
        <w:rPr>
          <w:rFonts w:ascii="Times New Roman" w:hAnsi="Times New Roman"/>
          <w:sz w:val="24"/>
          <w:szCs w:val="24"/>
        </w:rPr>
        <w:t xml:space="preserve"> </w:t>
      </w:r>
    </w:p>
    <w:p w:rsidR="00710B43" w:rsidRDefault="00710B43" w:rsidP="00D905F1">
      <w:pPr>
        <w:spacing w:after="0" w:line="240" w:lineRule="auto"/>
        <w:ind w:right="142"/>
        <w:jc w:val="right"/>
        <w:rPr>
          <w:rFonts w:ascii="Times New Roman" w:hAnsi="Times New Roman"/>
          <w:sz w:val="24"/>
          <w:szCs w:val="24"/>
        </w:rPr>
      </w:pPr>
    </w:p>
    <w:p w:rsidR="00710B43" w:rsidRPr="00D905F1" w:rsidRDefault="00710B43" w:rsidP="00D905F1">
      <w:pPr>
        <w:spacing w:after="0" w:line="240" w:lineRule="auto"/>
        <w:ind w:right="142"/>
        <w:jc w:val="right"/>
        <w:rPr>
          <w:rFonts w:ascii="Times New Roman" w:hAnsi="Times New Roman"/>
          <w:sz w:val="24"/>
          <w:szCs w:val="24"/>
        </w:rPr>
      </w:pPr>
    </w:p>
    <w:p w:rsidR="00D905F1" w:rsidRPr="00D905F1" w:rsidRDefault="00D905F1" w:rsidP="00D905F1">
      <w:pPr>
        <w:spacing w:after="0" w:line="240" w:lineRule="auto"/>
        <w:ind w:right="142"/>
        <w:jc w:val="center"/>
        <w:rPr>
          <w:rFonts w:ascii="Times New Roman" w:hAnsi="Times New Roman"/>
          <w:sz w:val="24"/>
          <w:szCs w:val="24"/>
        </w:rPr>
      </w:pPr>
    </w:p>
    <w:p w:rsidR="00D905F1" w:rsidRPr="00D905F1" w:rsidRDefault="00D905F1" w:rsidP="00D905F1">
      <w:pPr>
        <w:suppressAutoHyphens/>
        <w:spacing w:after="0" w:line="240" w:lineRule="auto"/>
        <w:jc w:val="right"/>
        <w:rPr>
          <w:rFonts w:ascii="Times New Roman" w:eastAsia="Times New Roman" w:hAnsi="Times New Roman"/>
          <w:b/>
          <w:sz w:val="24"/>
          <w:szCs w:val="24"/>
          <w:lang w:eastAsia="ar-SA"/>
        </w:rPr>
      </w:pPr>
    </w:p>
    <w:p w:rsidR="00D905F1" w:rsidRPr="00D905F1" w:rsidRDefault="00D905F1" w:rsidP="00D905F1">
      <w:pPr>
        <w:spacing w:after="0" w:line="240" w:lineRule="auto"/>
        <w:jc w:val="center"/>
        <w:rPr>
          <w:rFonts w:ascii="Times New Roman" w:eastAsia="Times New Roman" w:hAnsi="Times New Roman"/>
          <w:bCs/>
          <w:color w:val="000000"/>
          <w:sz w:val="28"/>
          <w:szCs w:val="28"/>
          <w:lang w:eastAsia="ru-RU"/>
        </w:rPr>
      </w:pPr>
      <w:r w:rsidRPr="00D905F1">
        <w:rPr>
          <w:rFonts w:ascii="Times New Roman" w:eastAsia="Times New Roman" w:hAnsi="Times New Roman"/>
          <w:bCs/>
          <w:color w:val="000000"/>
          <w:sz w:val="28"/>
          <w:szCs w:val="28"/>
          <w:lang w:eastAsia="ru-RU"/>
        </w:rPr>
        <w:t xml:space="preserve">Состав жюри  </w:t>
      </w:r>
    </w:p>
    <w:p w:rsidR="00D905F1" w:rsidRPr="00B22795" w:rsidRDefault="00D905F1" w:rsidP="00D905F1">
      <w:pPr>
        <w:spacing w:after="0" w:line="259" w:lineRule="auto"/>
        <w:ind w:left="10" w:hanging="10"/>
        <w:jc w:val="center"/>
        <w:rPr>
          <w:rFonts w:ascii="Times New Roman" w:eastAsia="Times New Roman" w:hAnsi="Times New Roman"/>
          <w:color w:val="000000"/>
          <w:sz w:val="28"/>
          <w:szCs w:val="28"/>
        </w:rPr>
      </w:pPr>
      <w:r w:rsidRPr="00D905F1">
        <w:rPr>
          <w:rFonts w:ascii="Times New Roman" w:eastAsia="Times New Roman" w:hAnsi="Times New Roman"/>
          <w:noProof/>
          <w:sz w:val="28"/>
          <w:szCs w:val="28"/>
          <w:lang w:eastAsia="ru-RU"/>
        </w:rPr>
        <w:t xml:space="preserve">муниципального </w:t>
      </w:r>
      <w:r w:rsidRPr="00D905F1">
        <w:rPr>
          <w:rFonts w:ascii="Times New Roman" w:eastAsia="Times New Roman" w:hAnsi="Times New Roman"/>
          <w:color w:val="000000"/>
          <w:sz w:val="28"/>
          <w:szCs w:val="28"/>
        </w:rPr>
        <w:t xml:space="preserve"> этапа детско-юношеской военно-спортивной игры </w:t>
      </w:r>
      <w:r w:rsidRPr="00B22795">
        <w:rPr>
          <w:rFonts w:ascii="Times New Roman" w:eastAsia="Times New Roman" w:hAnsi="Times New Roman"/>
          <w:color w:val="000000"/>
          <w:sz w:val="28"/>
          <w:szCs w:val="28"/>
        </w:rPr>
        <w:t xml:space="preserve">«Зарница» для обучающихся образовательных организаций </w:t>
      </w:r>
      <w:r w:rsidRPr="00D905F1">
        <w:rPr>
          <w:rFonts w:ascii="Times New Roman" w:eastAsia="Times New Roman" w:hAnsi="Times New Roman"/>
          <w:color w:val="000000"/>
          <w:sz w:val="28"/>
          <w:szCs w:val="28"/>
        </w:rPr>
        <w:t>Кесовогорского муниципального округа</w:t>
      </w:r>
      <w:r w:rsidRPr="00B22795">
        <w:rPr>
          <w:rFonts w:ascii="Times New Roman" w:eastAsia="Times New Roman" w:hAnsi="Times New Roman"/>
          <w:color w:val="000000"/>
          <w:sz w:val="28"/>
          <w:szCs w:val="28"/>
        </w:rPr>
        <w:t>, зачисленных в лагеря с дневным пребыванием детей</w:t>
      </w:r>
      <w:r w:rsidRPr="00D905F1">
        <w:rPr>
          <w:rFonts w:ascii="Times New Roman" w:eastAsia="Times New Roman" w:hAnsi="Times New Roman"/>
          <w:color w:val="000000"/>
          <w:sz w:val="28"/>
          <w:szCs w:val="28"/>
        </w:rPr>
        <w:t>.</w:t>
      </w:r>
    </w:p>
    <w:p w:rsidR="00D905F1" w:rsidRPr="00D905F1" w:rsidRDefault="00D905F1" w:rsidP="00D905F1">
      <w:pPr>
        <w:spacing w:after="0" w:line="240" w:lineRule="auto"/>
        <w:ind w:left="284"/>
        <w:jc w:val="center"/>
        <w:rPr>
          <w:rFonts w:ascii="Times New Roman" w:eastAsia="Times New Roman" w:hAnsi="Times New Roman"/>
          <w:b/>
          <w:bCs/>
          <w:color w:val="000000"/>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2084"/>
        <w:gridCol w:w="3858"/>
        <w:gridCol w:w="2916"/>
      </w:tblGrid>
      <w:tr w:rsidR="007B34F0" w:rsidRPr="00D905F1" w:rsidTr="007B34F0">
        <w:tc>
          <w:tcPr>
            <w:tcW w:w="713" w:type="dxa"/>
            <w:shd w:val="clear" w:color="auto" w:fill="auto"/>
          </w:tcPr>
          <w:p w:rsidR="007B34F0" w:rsidRPr="00D905F1" w:rsidRDefault="007B34F0" w:rsidP="00D905F1">
            <w:pPr>
              <w:spacing w:after="0" w:line="240" w:lineRule="auto"/>
              <w:jc w:val="center"/>
              <w:rPr>
                <w:rFonts w:ascii="Times New Roman" w:eastAsia="Times New Roman" w:hAnsi="Times New Roman"/>
                <w:color w:val="000000"/>
                <w:sz w:val="26"/>
                <w:szCs w:val="26"/>
                <w:lang w:eastAsia="ru-RU"/>
              </w:rPr>
            </w:pPr>
            <w:r w:rsidRPr="00D905F1">
              <w:rPr>
                <w:rFonts w:ascii="Times New Roman" w:eastAsia="Times New Roman" w:hAnsi="Times New Roman"/>
                <w:color w:val="000000"/>
                <w:sz w:val="26"/>
                <w:szCs w:val="26"/>
                <w:lang w:eastAsia="ru-RU"/>
              </w:rPr>
              <w:t>№№</w:t>
            </w:r>
          </w:p>
        </w:tc>
        <w:tc>
          <w:tcPr>
            <w:tcW w:w="2084" w:type="dxa"/>
            <w:shd w:val="clear" w:color="auto" w:fill="auto"/>
          </w:tcPr>
          <w:p w:rsidR="007B34F0" w:rsidRPr="00D905F1" w:rsidRDefault="007B34F0" w:rsidP="00D905F1">
            <w:pPr>
              <w:spacing w:after="0" w:line="240" w:lineRule="auto"/>
              <w:jc w:val="center"/>
              <w:rPr>
                <w:rFonts w:ascii="Times New Roman" w:eastAsia="Times New Roman" w:hAnsi="Times New Roman"/>
                <w:color w:val="000000"/>
                <w:sz w:val="26"/>
                <w:szCs w:val="26"/>
                <w:lang w:eastAsia="ru-RU"/>
              </w:rPr>
            </w:pPr>
            <w:r w:rsidRPr="00D905F1">
              <w:rPr>
                <w:rFonts w:ascii="Times New Roman" w:eastAsia="Times New Roman" w:hAnsi="Times New Roman"/>
                <w:color w:val="000000"/>
                <w:sz w:val="26"/>
                <w:szCs w:val="26"/>
                <w:lang w:eastAsia="ru-RU"/>
              </w:rPr>
              <w:t>Ф.И.О.</w:t>
            </w:r>
          </w:p>
        </w:tc>
        <w:tc>
          <w:tcPr>
            <w:tcW w:w="3858" w:type="dxa"/>
            <w:shd w:val="clear" w:color="auto" w:fill="auto"/>
          </w:tcPr>
          <w:p w:rsidR="007B34F0" w:rsidRPr="00D905F1" w:rsidRDefault="007B34F0" w:rsidP="00D905F1">
            <w:pPr>
              <w:spacing w:after="0" w:line="240" w:lineRule="auto"/>
              <w:jc w:val="center"/>
              <w:rPr>
                <w:rFonts w:ascii="Times New Roman" w:eastAsia="Times New Roman" w:hAnsi="Times New Roman"/>
                <w:color w:val="000000"/>
                <w:sz w:val="26"/>
                <w:szCs w:val="26"/>
                <w:lang w:eastAsia="ru-RU"/>
              </w:rPr>
            </w:pPr>
            <w:r w:rsidRPr="00D905F1">
              <w:rPr>
                <w:rFonts w:ascii="Times New Roman" w:eastAsia="Times New Roman" w:hAnsi="Times New Roman"/>
                <w:color w:val="000000"/>
                <w:sz w:val="26"/>
                <w:szCs w:val="26"/>
                <w:lang w:eastAsia="ru-RU"/>
              </w:rPr>
              <w:t>Должность, место работы</w:t>
            </w:r>
          </w:p>
        </w:tc>
        <w:tc>
          <w:tcPr>
            <w:tcW w:w="2916" w:type="dxa"/>
          </w:tcPr>
          <w:p w:rsidR="007B34F0" w:rsidRPr="00D905F1" w:rsidRDefault="007B34F0" w:rsidP="00D905F1">
            <w:pPr>
              <w:spacing w:after="0" w:line="240" w:lineRule="auto"/>
              <w:jc w:val="center"/>
              <w:rPr>
                <w:rFonts w:ascii="Times New Roman" w:eastAsia="Times New Roman" w:hAnsi="Times New Roman"/>
                <w:color w:val="000000"/>
                <w:sz w:val="26"/>
                <w:szCs w:val="26"/>
                <w:lang w:eastAsia="ru-RU"/>
              </w:rPr>
            </w:pPr>
          </w:p>
        </w:tc>
      </w:tr>
      <w:tr w:rsidR="00EB20EB" w:rsidRPr="00D905F1" w:rsidTr="007B34F0">
        <w:tc>
          <w:tcPr>
            <w:tcW w:w="713" w:type="dxa"/>
            <w:shd w:val="clear" w:color="auto" w:fill="auto"/>
          </w:tcPr>
          <w:p w:rsidR="00EB20EB" w:rsidRPr="00171EA8" w:rsidRDefault="00EB20EB" w:rsidP="009260B6">
            <w:pPr>
              <w:spacing w:after="0" w:line="240" w:lineRule="auto"/>
              <w:jc w:val="both"/>
              <w:rPr>
                <w:rFonts w:ascii="Times New Roman" w:eastAsia="Times New Roman" w:hAnsi="Times New Roman"/>
                <w:color w:val="000000"/>
                <w:sz w:val="28"/>
                <w:szCs w:val="28"/>
                <w:lang w:eastAsia="ru-RU"/>
              </w:rPr>
            </w:pPr>
            <w:r w:rsidRPr="00171EA8">
              <w:rPr>
                <w:rFonts w:ascii="Times New Roman" w:eastAsia="Times New Roman" w:hAnsi="Times New Roman"/>
                <w:color w:val="000000"/>
                <w:sz w:val="28"/>
                <w:szCs w:val="28"/>
                <w:lang w:eastAsia="ru-RU"/>
              </w:rPr>
              <w:t>1.</w:t>
            </w:r>
          </w:p>
        </w:tc>
        <w:tc>
          <w:tcPr>
            <w:tcW w:w="2084" w:type="dxa"/>
            <w:shd w:val="clear" w:color="auto" w:fill="auto"/>
          </w:tcPr>
          <w:p w:rsidR="00EB20EB" w:rsidRPr="00171EA8" w:rsidRDefault="00EB20EB" w:rsidP="00171EA8">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Маркелова Анастасия Геннадьевна</w:t>
            </w:r>
          </w:p>
        </w:tc>
        <w:tc>
          <w:tcPr>
            <w:tcW w:w="3858" w:type="dxa"/>
            <w:shd w:val="clear" w:color="auto" w:fill="auto"/>
          </w:tcPr>
          <w:p w:rsidR="00EB20EB" w:rsidRPr="00171EA8" w:rsidRDefault="00EB20EB" w:rsidP="00171EA8">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Руководитель ММО учителей физической культуры, учитель физической культуры МБОУ Кесовогорская СОШ</w:t>
            </w:r>
          </w:p>
        </w:tc>
        <w:tc>
          <w:tcPr>
            <w:tcW w:w="2916" w:type="dxa"/>
          </w:tcPr>
          <w:p w:rsidR="00EB20EB" w:rsidRDefault="00EB20EB" w:rsidP="00171EA8">
            <w:pPr>
              <w:tabs>
                <w:tab w:val="left" w:pos="1575"/>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Председатель жюри</w:t>
            </w:r>
          </w:p>
        </w:tc>
      </w:tr>
      <w:tr w:rsidR="00EB20EB" w:rsidRPr="00D905F1" w:rsidTr="007B34F0">
        <w:tc>
          <w:tcPr>
            <w:tcW w:w="713" w:type="dxa"/>
            <w:shd w:val="clear" w:color="auto" w:fill="auto"/>
          </w:tcPr>
          <w:p w:rsidR="00EB20EB" w:rsidRPr="00171EA8" w:rsidRDefault="00EB20EB" w:rsidP="009260B6">
            <w:pPr>
              <w:spacing w:after="0" w:line="240" w:lineRule="auto"/>
              <w:jc w:val="both"/>
              <w:rPr>
                <w:rFonts w:ascii="Times New Roman" w:eastAsia="Times New Roman" w:hAnsi="Times New Roman"/>
                <w:color w:val="000000"/>
                <w:sz w:val="28"/>
                <w:szCs w:val="28"/>
                <w:lang w:eastAsia="ru-RU"/>
              </w:rPr>
            </w:pPr>
            <w:r w:rsidRPr="00171EA8">
              <w:rPr>
                <w:rFonts w:ascii="Times New Roman" w:eastAsia="Times New Roman" w:hAnsi="Times New Roman"/>
                <w:color w:val="000000"/>
                <w:sz w:val="28"/>
                <w:szCs w:val="28"/>
                <w:lang w:eastAsia="ru-RU"/>
              </w:rPr>
              <w:t>2.</w:t>
            </w:r>
          </w:p>
        </w:tc>
        <w:tc>
          <w:tcPr>
            <w:tcW w:w="2084" w:type="dxa"/>
            <w:shd w:val="clear" w:color="auto" w:fill="auto"/>
          </w:tcPr>
          <w:p w:rsidR="00EB20EB" w:rsidRPr="00171EA8" w:rsidRDefault="00EB20EB" w:rsidP="00171EA8">
            <w:pPr>
              <w:spacing w:after="0" w:line="240" w:lineRule="auto"/>
              <w:jc w:val="center"/>
              <w:rPr>
                <w:rFonts w:ascii="Times New Roman" w:eastAsia="Times New Roman" w:hAnsi="Times New Roman"/>
                <w:color w:val="000000"/>
                <w:sz w:val="28"/>
                <w:szCs w:val="28"/>
                <w:lang w:eastAsia="ru-RU"/>
              </w:rPr>
            </w:pPr>
            <w:r w:rsidRPr="00171EA8">
              <w:rPr>
                <w:rFonts w:ascii="Times New Roman" w:eastAsia="Times New Roman" w:hAnsi="Times New Roman"/>
                <w:color w:val="000000"/>
                <w:sz w:val="28"/>
                <w:szCs w:val="28"/>
                <w:lang w:eastAsia="ru-RU"/>
              </w:rPr>
              <w:t>Муравьев Анатолий Юрьевич</w:t>
            </w:r>
          </w:p>
        </w:tc>
        <w:tc>
          <w:tcPr>
            <w:tcW w:w="3858" w:type="dxa"/>
            <w:shd w:val="clear" w:color="auto" w:fill="auto"/>
          </w:tcPr>
          <w:p w:rsidR="00EB20EB" w:rsidRPr="00171EA8" w:rsidRDefault="00C8784B" w:rsidP="00171EA8">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Директор </w:t>
            </w:r>
            <w:r w:rsidR="00EB20EB" w:rsidRPr="00171EA8">
              <w:rPr>
                <w:rFonts w:ascii="Times New Roman" w:eastAsia="Times New Roman" w:hAnsi="Times New Roman"/>
                <w:color w:val="000000"/>
                <w:sz w:val="28"/>
                <w:szCs w:val="28"/>
                <w:lang w:eastAsia="ru-RU"/>
              </w:rPr>
              <w:t xml:space="preserve"> МБУ</w:t>
            </w:r>
            <w:r>
              <w:rPr>
                <w:rFonts w:ascii="Times New Roman" w:eastAsia="Times New Roman" w:hAnsi="Times New Roman"/>
                <w:color w:val="000000"/>
                <w:sz w:val="28"/>
                <w:szCs w:val="28"/>
                <w:lang w:eastAsia="ru-RU"/>
              </w:rPr>
              <w:t xml:space="preserve"> </w:t>
            </w:r>
            <w:proofErr w:type="gramStart"/>
            <w:r>
              <w:rPr>
                <w:rFonts w:ascii="Times New Roman" w:eastAsia="Times New Roman" w:hAnsi="Times New Roman"/>
                <w:color w:val="000000"/>
                <w:sz w:val="28"/>
                <w:szCs w:val="28"/>
                <w:lang w:eastAsia="ru-RU"/>
              </w:rPr>
              <w:t>ДО</w:t>
            </w:r>
            <w:proofErr w:type="gramEnd"/>
            <w:r>
              <w:rPr>
                <w:rFonts w:ascii="Times New Roman" w:eastAsia="Times New Roman" w:hAnsi="Times New Roman"/>
                <w:color w:val="000000"/>
                <w:sz w:val="28"/>
                <w:szCs w:val="28"/>
                <w:lang w:eastAsia="ru-RU"/>
              </w:rPr>
              <w:t xml:space="preserve"> Спортивная школа</w:t>
            </w:r>
          </w:p>
        </w:tc>
        <w:tc>
          <w:tcPr>
            <w:tcW w:w="2916" w:type="dxa"/>
          </w:tcPr>
          <w:p w:rsidR="00EB20EB" w:rsidRDefault="00EB20EB" w:rsidP="00171EA8">
            <w:pPr>
              <w:tabs>
                <w:tab w:val="left" w:pos="1575"/>
              </w:tabs>
              <w:spacing w:after="0" w:line="240" w:lineRule="auto"/>
              <w:jc w:val="center"/>
              <w:rPr>
                <w:rFonts w:ascii="Times New Roman" w:eastAsia="Times New Roman" w:hAnsi="Times New Roman"/>
                <w:sz w:val="28"/>
                <w:szCs w:val="28"/>
                <w:lang w:eastAsia="ru-RU"/>
              </w:rPr>
            </w:pPr>
            <w:r w:rsidRPr="00171EA8">
              <w:rPr>
                <w:rFonts w:ascii="Times New Roman" w:eastAsia="Times New Roman" w:hAnsi="Times New Roman"/>
                <w:color w:val="000000"/>
                <w:sz w:val="28"/>
                <w:szCs w:val="28"/>
                <w:lang w:eastAsia="ru-RU"/>
              </w:rPr>
              <w:t>Заместитель председателя жюри</w:t>
            </w:r>
          </w:p>
        </w:tc>
      </w:tr>
      <w:tr w:rsidR="00EB20EB" w:rsidRPr="00D905F1" w:rsidTr="007B34F0">
        <w:tc>
          <w:tcPr>
            <w:tcW w:w="713" w:type="dxa"/>
            <w:shd w:val="clear" w:color="auto" w:fill="auto"/>
          </w:tcPr>
          <w:p w:rsidR="00EB20EB" w:rsidRPr="00171EA8" w:rsidRDefault="00EB20EB" w:rsidP="009260B6">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Pr="00171EA8">
              <w:rPr>
                <w:rFonts w:ascii="Times New Roman" w:eastAsia="Times New Roman" w:hAnsi="Times New Roman"/>
                <w:color w:val="000000"/>
                <w:sz w:val="28"/>
                <w:szCs w:val="28"/>
                <w:lang w:eastAsia="ru-RU"/>
              </w:rPr>
              <w:t>.</w:t>
            </w:r>
          </w:p>
        </w:tc>
        <w:tc>
          <w:tcPr>
            <w:tcW w:w="2084" w:type="dxa"/>
            <w:shd w:val="clear" w:color="auto" w:fill="auto"/>
          </w:tcPr>
          <w:p w:rsidR="00EB20EB" w:rsidRPr="00171EA8" w:rsidRDefault="00EB20EB" w:rsidP="00171EA8">
            <w:pPr>
              <w:spacing w:after="0" w:line="240" w:lineRule="auto"/>
              <w:jc w:val="center"/>
              <w:rPr>
                <w:rFonts w:ascii="Times New Roman" w:eastAsia="Times New Roman" w:hAnsi="Times New Roman"/>
                <w:color w:val="000000"/>
                <w:sz w:val="28"/>
                <w:szCs w:val="28"/>
                <w:lang w:eastAsia="ru-RU"/>
              </w:rPr>
            </w:pPr>
            <w:r w:rsidRPr="00171EA8">
              <w:rPr>
                <w:rFonts w:ascii="Times New Roman" w:eastAsia="Times New Roman" w:hAnsi="Times New Roman"/>
                <w:color w:val="000000"/>
                <w:sz w:val="28"/>
                <w:szCs w:val="28"/>
                <w:lang w:eastAsia="ru-RU"/>
              </w:rPr>
              <w:t>Николаева Ольга Владимировна</w:t>
            </w:r>
          </w:p>
        </w:tc>
        <w:tc>
          <w:tcPr>
            <w:tcW w:w="3858" w:type="dxa"/>
            <w:shd w:val="clear" w:color="auto" w:fill="auto"/>
          </w:tcPr>
          <w:p w:rsidR="00EB20EB" w:rsidRPr="00171EA8" w:rsidRDefault="00EB20EB" w:rsidP="00171EA8">
            <w:pPr>
              <w:tabs>
                <w:tab w:val="left" w:pos="1575"/>
              </w:tabs>
              <w:spacing w:after="0" w:line="240" w:lineRule="auto"/>
              <w:jc w:val="center"/>
              <w:rPr>
                <w:rFonts w:ascii="Times New Roman" w:eastAsia="Times New Roman" w:hAnsi="Times New Roman"/>
                <w:sz w:val="28"/>
                <w:szCs w:val="28"/>
                <w:lang w:eastAsia="ru-RU"/>
              </w:rPr>
            </w:pPr>
            <w:r w:rsidRPr="00171EA8">
              <w:rPr>
                <w:rFonts w:ascii="Times New Roman" w:eastAsia="Times New Roman" w:hAnsi="Times New Roman"/>
                <w:sz w:val="28"/>
                <w:szCs w:val="28"/>
                <w:lang w:eastAsia="ru-RU"/>
              </w:rPr>
              <w:t>Зав. методическим кабинетом Отдела образования Кесовогорского муниципального округа</w:t>
            </w:r>
          </w:p>
        </w:tc>
        <w:tc>
          <w:tcPr>
            <w:tcW w:w="2916" w:type="dxa"/>
          </w:tcPr>
          <w:p w:rsidR="00EB20EB" w:rsidRPr="00171EA8" w:rsidRDefault="00EB20EB" w:rsidP="00171EA8">
            <w:pPr>
              <w:spacing w:after="0" w:line="240" w:lineRule="auto"/>
              <w:jc w:val="center"/>
              <w:rPr>
                <w:rFonts w:ascii="Times New Roman" w:eastAsia="Times New Roman" w:hAnsi="Times New Roman"/>
                <w:color w:val="000000"/>
                <w:sz w:val="28"/>
                <w:szCs w:val="28"/>
                <w:lang w:eastAsia="ru-RU"/>
              </w:rPr>
            </w:pPr>
          </w:p>
        </w:tc>
      </w:tr>
      <w:tr w:rsidR="00EB20EB" w:rsidRPr="00D905F1" w:rsidTr="007B34F0">
        <w:tc>
          <w:tcPr>
            <w:tcW w:w="713" w:type="dxa"/>
            <w:shd w:val="clear" w:color="auto" w:fill="auto"/>
          </w:tcPr>
          <w:p w:rsidR="00EB20EB" w:rsidRPr="00171EA8" w:rsidRDefault="00EB20EB" w:rsidP="009260B6">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Pr="00171EA8">
              <w:rPr>
                <w:rFonts w:ascii="Times New Roman" w:eastAsia="Times New Roman" w:hAnsi="Times New Roman"/>
                <w:color w:val="000000"/>
                <w:sz w:val="28"/>
                <w:szCs w:val="28"/>
                <w:lang w:eastAsia="ru-RU"/>
              </w:rPr>
              <w:t>.</w:t>
            </w:r>
          </w:p>
        </w:tc>
        <w:tc>
          <w:tcPr>
            <w:tcW w:w="2084" w:type="dxa"/>
            <w:shd w:val="clear" w:color="auto" w:fill="auto"/>
          </w:tcPr>
          <w:p w:rsidR="00EB20EB" w:rsidRPr="00171EA8" w:rsidRDefault="00EB20EB" w:rsidP="00171EA8">
            <w:pPr>
              <w:spacing w:after="0" w:line="240" w:lineRule="auto"/>
              <w:jc w:val="center"/>
              <w:rPr>
                <w:rFonts w:ascii="Times New Roman" w:eastAsia="Times New Roman" w:hAnsi="Times New Roman"/>
                <w:sz w:val="28"/>
                <w:szCs w:val="28"/>
                <w:lang w:eastAsia="ru-RU"/>
              </w:rPr>
            </w:pPr>
            <w:r w:rsidRPr="00171EA8">
              <w:rPr>
                <w:rFonts w:ascii="Times New Roman" w:eastAsia="Times New Roman" w:hAnsi="Times New Roman"/>
                <w:sz w:val="28"/>
                <w:szCs w:val="28"/>
                <w:lang w:eastAsia="ru-RU"/>
              </w:rPr>
              <w:t>Бадялкина Ольга Валерьевна</w:t>
            </w:r>
          </w:p>
        </w:tc>
        <w:tc>
          <w:tcPr>
            <w:tcW w:w="3858" w:type="dxa"/>
            <w:shd w:val="clear" w:color="auto" w:fill="auto"/>
          </w:tcPr>
          <w:p w:rsidR="00EB20EB" w:rsidRPr="00171EA8" w:rsidRDefault="00EB20EB" w:rsidP="00171EA8">
            <w:pPr>
              <w:spacing w:after="0" w:line="240" w:lineRule="auto"/>
              <w:jc w:val="center"/>
              <w:rPr>
                <w:rFonts w:ascii="Times New Roman" w:eastAsia="Times New Roman" w:hAnsi="Times New Roman"/>
                <w:sz w:val="28"/>
                <w:szCs w:val="28"/>
                <w:lang w:eastAsia="ru-RU"/>
              </w:rPr>
            </w:pPr>
            <w:r w:rsidRPr="00171EA8">
              <w:rPr>
                <w:rFonts w:ascii="Times New Roman" w:eastAsia="Times New Roman" w:hAnsi="Times New Roman"/>
                <w:color w:val="000000"/>
                <w:sz w:val="28"/>
                <w:szCs w:val="28"/>
                <w:lang w:eastAsia="ru-RU"/>
              </w:rPr>
              <w:t>Старший преподаватель ДО МБУ</w:t>
            </w:r>
            <w:r w:rsidR="00C8784B">
              <w:rPr>
                <w:rFonts w:ascii="Times New Roman" w:eastAsia="Times New Roman" w:hAnsi="Times New Roman"/>
                <w:color w:val="000000"/>
                <w:sz w:val="28"/>
                <w:szCs w:val="28"/>
                <w:lang w:eastAsia="ru-RU"/>
              </w:rPr>
              <w:t xml:space="preserve"> </w:t>
            </w:r>
            <w:proofErr w:type="gramStart"/>
            <w:r w:rsidR="00C8784B">
              <w:rPr>
                <w:rFonts w:ascii="Times New Roman" w:eastAsia="Times New Roman" w:hAnsi="Times New Roman"/>
                <w:color w:val="000000"/>
                <w:sz w:val="28"/>
                <w:szCs w:val="28"/>
                <w:lang w:eastAsia="ru-RU"/>
              </w:rPr>
              <w:t>ДО</w:t>
            </w:r>
            <w:proofErr w:type="gramEnd"/>
            <w:r w:rsidR="00C8784B">
              <w:rPr>
                <w:rFonts w:ascii="Times New Roman" w:eastAsia="Times New Roman" w:hAnsi="Times New Roman"/>
                <w:color w:val="000000"/>
                <w:sz w:val="28"/>
                <w:szCs w:val="28"/>
                <w:lang w:eastAsia="ru-RU"/>
              </w:rPr>
              <w:t xml:space="preserve"> </w:t>
            </w:r>
            <w:r w:rsidRPr="00171EA8">
              <w:rPr>
                <w:rFonts w:ascii="Times New Roman" w:eastAsia="Times New Roman" w:hAnsi="Times New Roman"/>
                <w:color w:val="000000"/>
                <w:sz w:val="28"/>
                <w:szCs w:val="28"/>
                <w:lang w:eastAsia="ru-RU"/>
              </w:rPr>
              <w:t xml:space="preserve">Спортивная </w:t>
            </w:r>
            <w:r w:rsidR="00C8784B">
              <w:rPr>
                <w:rFonts w:ascii="Times New Roman" w:eastAsia="Times New Roman" w:hAnsi="Times New Roman"/>
                <w:color w:val="000000"/>
                <w:sz w:val="28"/>
                <w:szCs w:val="28"/>
                <w:lang w:eastAsia="ru-RU"/>
              </w:rPr>
              <w:t>школа</w:t>
            </w:r>
          </w:p>
        </w:tc>
        <w:tc>
          <w:tcPr>
            <w:tcW w:w="2916" w:type="dxa"/>
          </w:tcPr>
          <w:p w:rsidR="00EB20EB" w:rsidRPr="00D905F1" w:rsidRDefault="00EB20EB" w:rsidP="00D905F1">
            <w:pPr>
              <w:spacing w:after="0" w:line="240" w:lineRule="auto"/>
              <w:jc w:val="both"/>
              <w:rPr>
                <w:rFonts w:ascii="Times New Roman" w:eastAsia="Times New Roman" w:hAnsi="Times New Roman"/>
                <w:color w:val="000000"/>
                <w:sz w:val="26"/>
                <w:szCs w:val="26"/>
                <w:lang w:eastAsia="ru-RU"/>
              </w:rPr>
            </w:pPr>
          </w:p>
        </w:tc>
      </w:tr>
      <w:tr w:rsidR="00EB20EB" w:rsidRPr="00D905F1" w:rsidTr="007B34F0">
        <w:tc>
          <w:tcPr>
            <w:tcW w:w="713" w:type="dxa"/>
            <w:shd w:val="clear" w:color="auto" w:fill="auto"/>
          </w:tcPr>
          <w:p w:rsidR="00EB20EB" w:rsidRPr="00171EA8" w:rsidRDefault="00EB20EB" w:rsidP="009260B6">
            <w:pPr>
              <w:spacing w:after="0" w:line="240" w:lineRule="auto"/>
              <w:jc w:val="both"/>
              <w:rPr>
                <w:rFonts w:ascii="Times New Roman" w:eastAsia="Times New Roman" w:hAnsi="Times New Roman"/>
                <w:color w:val="000000"/>
                <w:sz w:val="28"/>
                <w:szCs w:val="28"/>
                <w:lang w:eastAsia="ru-RU"/>
              </w:rPr>
            </w:pPr>
            <w:r w:rsidRPr="00171EA8">
              <w:rPr>
                <w:rFonts w:ascii="Times New Roman" w:eastAsia="Times New Roman" w:hAnsi="Times New Roman"/>
                <w:color w:val="000000"/>
                <w:sz w:val="28"/>
                <w:szCs w:val="28"/>
                <w:lang w:eastAsia="ru-RU"/>
              </w:rPr>
              <w:t>5.</w:t>
            </w:r>
          </w:p>
        </w:tc>
        <w:tc>
          <w:tcPr>
            <w:tcW w:w="2084" w:type="dxa"/>
            <w:shd w:val="clear" w:color="auto" w:fill="auto"/>
          </w:tcPr>
          <w:p w:rsidR="00EB20EB" w:rsidRPr="00171EA8" w:rsidRDefault="00EB20EB" w:rsidP="00171EA8">
            <w:pPr>
              <w:spacing w:after="0" w:line="240" w:lineRule="auto"/>
              <w:jc w:val="center"/>
              <w:rPr>
                <w:rFonts w:ascii="Times New Roman" w:eastAsia="Times New Roman" w:hAnsi="Times New Roman"/>
                <w:color w:val="000000"/>
                <w:sz w:val="28"/>
                <w:szCs w:val="28"/>
                <w:lang w:eastAsia="ru-RU"/>
              </w:rPr>
            </w:pPr>
            <w:r w:rsidRPr="00171EA8">
              <w:rPr>
                <w:rFonts w:ascii="Times New Roman" w:eastAsia="Times New Roman" w:hAnsi="Times New Roman"/>
                <w:color w:val="000000"/>
                <w:sz w:val="28"/>
                <w:szCs w:val="28"/>
                <w:lang w:eastAsia="ru-RU"/>
              </w:rPr>
              <w:t>Цыганова Анна Сергеевна</w:t>
            </w:r>
          </w:p>
        </w:tc>
        <w:tc>
          <w:tcPr>
            <w:tcW w:w="3858" w:type="dxa"/>
            <w:shd w:val="clear" w:color="auto" w:fill="auto"/>
          </w:tcPr>
          <w:p w:rsidR="00EB20EB" w:rsidRPr="00171EA8" w:rsidRDefault="00EB20EB" w:rsidP="00171EA8">
            <w:pPr>
              <w:spacing w:after="0" w:line="240" w:lineRule="auto"/>
              <w:jc w:val="center"/>
              <w:rPr>
                <w:rFonts w:ascii="Times New Roman" w:eastAsia="Times New Roman" w:hAnsi="Times New Roman"/>
                <w:color w:val="000000"/>
                <w:sz w:val="28"/>
                <w:szCs w:val="28"/>
                <w:lang w:eastAsia="ru-RU"/>
              </w:rPr>
            </w:pPr>
            <w:r w:rsidRPr="00171EA8">
              <w:rPr>
                <w:rFonts w:ascii="Times New Roman" w:eastAsia="Times New Roman" w:hAnsi="Times New Roman"/>
                <w:color w:val="000000"/>
                <w:sz w:val="28"/>
                <w:szCs w:val="28"/>
                <w:lang w:eastAsia="ru-RU"/>
              </w:rPr>
              <w:t>Методист по клубной работе МУ ЦДК</w:t>
            </w:r>
          </w:p>
          <w:p w:rsidR="00EB20EB" w:rsidRPr="00171EA8" w:rsidRDefault="00EB20EB" w:rsidP="00171EA8">
            <w:pPr>
              <w:spacing w:after="0" w:line="240" w:lineRule="auto"/>
              <w:jc w:val="center"/>
              <w:rPr>
                <w:rFonts w:ascii="Times New Roman" w:eastAsia="Times New Roman" w:hAnsi="Times New Roman"/>
                <w:color w:val="000000"/>
                <w:sz w:val="28"/>
                <w:szCs w:val="28"/>
                <w:lang w:eastAsia="ru-RU"/>
              </w:rPr>
            </w:pPr>
          </w:p>
        </w:tc>
        <w:tc>
          <w:tcPr>
            <w:tcW w:w="2916" w:type="dxa"/>
          </w:tcPr>
          <w:p w:rsidR="00EB20EB" w:rsidRDefault="00EB20EB" w:rsidP="00D905F1">
            <w:pPr>
              <w:spacing w:after="0" w:line="240" w:lineRule="auto"/>
              <w:jc w:val="both"/>
              <w:rPr>
                <w:rFonts w:ascii="Times New Roman" w:eastAsia="Times New Roman" w:hAnsi="Times New Roman"/>
                <w:color w:val="000000"/>
                <w:sz w:val="26"/>
                <w:szCs w:val="26"/>
                <w:lang w:eastAsia="ru-RU"/>
              </w:rPr>
            </w:pPr>
          </w:p>
        </w:tc>
      </w:tr>
      <w:tr w:rsidR="00EB20EB" w:rsidRPr="00D905F1" w:rsidTr="007B34F0">
        <w:tc>
          <w:tcPr>
            <w:tcW w:w="713" w:type="dxa"/>
            <w:shd w:val="clear" w:color="auto" w:fill="auto"/>
          </w:tcPr>
          <w:p w:rsidR="00EB20EB" w:rsidRPr="00171EA8" w:rsidRDefault="00EB20EB" w:rsidP="009260B6">
            <w:pPr>
              <w:spacing w:after="0" w:line="240" w:lineRule="auto"/>
              <w:jc w:val="both"/>
              <w:rPr>
                <w:rFonts w:ascii="Times New Roman" w:eastAsia="Times New Roman" w:hAnsi="Times New Roman"/>
                <w:color w:val="000000"/>
                <w:sz w:val="28"/>
                <w:szCs w:val="28"/>
                <w:lang w:eastAsia="ru-RU"/>
              </w:rPr>
            </w:pPr>
            <w:r w:rsidRPr="00171EA8">
              <w:rPr>
                <w:rFonts w:ascii="Times New Roman" w:eastAsia="Times New Roman" w:hAnsi="Times New Roman"/>
                <w:color w:val="000000"/>
                <w:sz w:val="28"/>
                <w:szCs w:val="28"/>
                <w:lang w:eastAsia="ru-RU"/>
              </w:rPr>
              <w:t>6.</w:t>
            </w:r>
          </w:p>
        </w:tc>
        <w:tc>
          <w:tcPr>
            <w:tcW w:w="2084" w:type="dxa"/>
            <w:shd w:val="clear" w:color="auto" w:fill="auto"/>
          </w:tcPr>
          <w:p w:rsidR="00EB20EB" w:rsidRPr="00171EA8" w:rsidRDefault="00EB20EB" w:rsidP="00171EA8">
            <w:pPr>
              <w:spacing w:after="0" w:line="240" w:lineRule="auto"/>
              <w:jc w:val="center"/>
              <w:rPr>
                <w:rFonts w:ascii="Times New Roman" w:eastAsia="Times New Roman" w:hAnsi="Times New Roman"/>
                <w:color w:val="000000"/>
                <w:sz w:val="28"/>
                <w:szCs w:val="28"/>
                <w:highlight w:val="yellow"/>
                <w:lang w:eastAsia="ru-RU"/>
              </w:rPr>
            </w:pPr>
            <w:r w:rsidRPr="00171EA8">
              <w:rPr>
                <w:rFonts w:ascii="Times New Roman" w:eastAsia="Times New Roman" w:hAnsi="Times New Roman"/>
                <w:color w:val="000000"/>
                <w:sz w:val="28"/>
                <w:szCs w:val="28"/>
                <w:lang w:eastAsia="ru-RU"/>
              </w:rPr>
              <w:t>Бадялкин Алексей Валерьевич</w:t>
            </w:r>
          </w:p>
        </w:tc>
        <w:tc>
          <w:tcPr>
            <w:tcW w:w="3858" w:type="dxa"/>
            <w:shd w:val="clear" w:color="auto" w:fill="auto"/>
          </w:tcPr>
          <w:p w:rsidR="00EB20EB" w:rsidRPr="00171EA8" w:rsidRDefault="00C8784B" w:rsidP="00171EA8">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Преподаватель</w:t>
            </w:r>
            <w:r w:rsidR="00EB20EB" w:rsidRPr="00171EA8">
              <w:rPr>
                <w:rFonts w:ascii="Times New Roman" w:eastAsia="Times New Roman" w:hAnsi="Times New Roman"/>
                <w:color w:val="000000"/>
                <w:sz w:val="28"/>
                <w:szCs w:val="28"/>
                <w:lang w:eastAsia="ru-RU"/>
              </w:rPr>
              <w:t xml:space="preserve"> МБУ</w:t>
            </w:r>
            <w:r>
              <w:rPr>
                <w:rFonts w:ascii="Times New Roman" w:eastAsia="Times New Roman" w:hAnsi="Times New Roman"/>
                <w:color w:val="000000"/>
                <w:sz w:val="28"/>
                <w:szCs w:val="28"/>
                <w:lang w:eastAsia="ru-RU"/>
              </w:rPr>
              <w:t xml:space="preserve"> </w:t>
            </w:r>
            <w:proofErr w:type="gramStart"/>
            <w:r>
              <w:rPr>
                <w:rFonts w:ascii="Times New Roman" w:eastAsia="Times New Roman" w:hAnsi="Times New Roman"/>
                <w:color w:val="000000"/>
                <w:sz w:val="28"/>
                <w:szCs w:val="28"/>
                <w:lang w:eastAsia="ru-RU"/>
              </w:rPr>
              <w:t>ДО</w:t>
            </w:r>
            <w:proofErr w:type="gramEnd"/>
            <w:r w:rsidR="00EB20EB" w:rsidRPr="00171EA8">
              <w:rPr>
                <w:rFonts w:ascii="Times New Roman" w:eastAsia="Times New Roman" w:hAnsi="Times New Roman"/>
                <w:color w:val="000000"/>
                <w:sz w:val="28"/>
                <w:szCs w:val="28"/>
                <w:lang w:eastAsia="ru-RU"/>
              </w:rPr>
              <w:t xml:space="preserve"> Спортивная школа</w:t>
            </w:r>
          </w:p>
          <w:p w:rsidR="00EB20EB" w:rsidRPr="00171EA8" w:rsidRDefault="00EB20EB" w:rsidP="00171EA8">
            <w:pPr>
              <w:spacing w:after="0" w:line="240" w:lineRule="auto"/>
              <w:jc w:val="center"/>
              <w:rPr>
                <w:rFonts w:ascii="Times New Roman" w:eastAsia="Times New Roman" w:hAnsi="Times New Roman"/>
                <w:color w:val="000000"/>
                <w:sz w:val="28"/>
                <w:szCs w:val="28"/>
                <w:lang w:eastAsia="ru-RU"/>
              </w:rPr>
            </w:pPr>
          </w:p>
        </w:tc>
        <w:tc>
          <w:tcPr>
            <w:tcW w:w="2916" w:type="dxa"/>
          </w:tcPr>
          <w:p w:rsidR="00EB20EB" w:rsidRDefault="00EB20EB" w:rsidP="00D905F1">
            <w:pPr>
              <w:spacing w:after="0" w:line="240" w:lineRule="auto"/>
              <w:jc w:val="both"/>
              <w:rPr>
                <w:rFonts w:ascii="Times New Roman" w:eastAsia="Times New Roman" w:hAnsi="Times New Roman"/>
                <w:color w:val="000000"/>
                <w:sz w:val="26"/>
                <w:szCs w:val="26"/>
                <w:lang w:eastAsia="ru-RU"/>
              </w:rPr>
            </w:pPr>
          </w:p>
        </w:tc>
      </w:tr>
      <w:tr w:rsidR="00EB20EB" w:rsidRPr="00D905F1" w:rsidTr="007B34F0">
        <w:tc>
          <w:tcPr>
            <w:tcW w:w="713" w:type="dxa"/>
            <w:shd w:val="clear" w:color="auto" w:fill="auto"/>
          </w:tcPr>
          <w:p w:rsidR="00EB20EB" w:rsidRPr="00171EA8" w:rsidRDefault="00EB20EB" w:rsidP="009260B6">
            <w:pPr>
              <w:spacing w:after="0" w:line="240" w:lineRule="auto"/>
              <w:jc w:val="both"/>
              <w:rPr>
                <w:rFonts w:ascii="Times New Roman" w:eastAsia="Times New Roman" w:hAnsi="Times New Roman"/>
                <w:color w:val="000000"/>
                <w:sz w:val="28"/>
                <w:szCs w:val="28"/>
                <w:lang w:eastAsia="ru-RU"/>
              </w:rPr>
            </w:pPr>
            <w:r w:rsidRPr="00171EA8">
              <w:rPr>
                <w:rFonts w:ascii="Times New Roman" w:eastAsia="Times New Roman" w:hAnsi="Times New Roman"/>
                <w:color w:val="000000"/>
                <w:sz w:val="28"/>
                <w:szCs w:val="28"/>
                <w:lang w:eastAsia="ru-RU"/>
              </w:rPr>
              <w:t>7.</w:t>
            </w:r>
          </w:p>
        </w:tc>
        <w:tc>
          <w:tcPr>
            <w:tcW w:w="2084" w:type="dxa"/>
            <w:shd w:val="clear" w:color="auto" w:fill="auto"/>
          </w:tcPr>
          <w:p w:rsidR="00EB20EB" w:rsidRPr="00171EA8" w:rsidRDefault="00EB20EB" w:rsidP="00171EA8">
            <w:pPr>
              <w:spacing w:after="0" w:line="240" w:lineRule="auto"/>
              <w:jc w:val="center"/>
              <w:rPr>
                <w:rFonts w:ascii="Times New Roman" w:eastAsia="Times New Roman" w:hAnsi="Times New Roman"/>
                <w:color w:val="000000"/>
                <w:sz w:val="28"/>
                <w:szCs w:val="28"/>
                <w:lang w:eastAsia="ru-RU"/>
              </w:rPr>
            </w:pPr>
            <w:r w:rsidRPr="00171EA8">
              <w:rPr>
                <w:rFonts w:ascii="Times New Roman" w:eastAsia="Times New Roman" w:hAnsi="Times New Roman"/>
                <w:color w:val="000000"/>
                <w:sz w:val="28"/>
                <w:szCs w:val="28"/>
                <w:lang w:eastAsia="ru-RU"/>
              </w:rPr>
              <w:t>Калинина Нина Васильевна</w:t>
            </w:r>
          </w:p>
        </w:tc>
        <w:tc>
          <w:tcPr>
            <w:tcW w:w="3858" w:type="dxa"/>
            <w:shd w:val="clear" w:color="auto" w:fill="auto"/>
          </w:tcPr>
          <w:p w:rsidR="00EB20EB" w:rsidRPr="00171EA8" w:rsidRDefault="00EB20EB" w:rsidP="00171EA8">
            <w:pPr>
              <w:spacing w:after="0" w:line="240" w:lineRule="auto"/>
              <w:jc w:val="center"/>
              <w:rPr>
                <w:rFonts w:ascii="Times New Roman" w:eastAsia="Times New Roman" w:hAnsi="Times New Roman"/>
                <w:color w:val="000000"/>
                <w:sz w:val="28"/>
                <w:szCs w:val="28"/>
                <w:lang w:eastAsia="ru-RU"/>
              </w:rPr>
            </w:pPr>
            <w:r w:rsidRPr="00171EA8">
              <w:rPr>
                <w:rFonts w:ascii="Times New Roman" w:eastAsia="Times New Roman" w:hAnsi="Times New Roman"/>
                <w:color w:val="000000"/>
                <w:sz w:val="28"/>
                <w:szCs w:val="28"/>
                <w:lang w:eastAsia="ru-RU"/>
              </w:rPr>
              <w:t>Фельдшер по медосмотрам водителей ГБУЗ «Кесовогорская ЦРБ»</w:t>
            </w:r>
          </w:p>
        </w:tc>
        <w:tc>
          <w:tcPr>
            <w:tcW w:w="2916" w:type="dxa"/>
          </w:tcPr>
          <w:p w:rsidR="00EB20EB" w:rsidRDefault="00EB20EB" w:rsidP="00D905F1">
            <w:pPr>
              <w:spacing w:after="0" w:line="240" w:lineRule="auto"/>
              <w:jc w:val="both"/>
              <w:rPr>
                <w:rFonts w:ascii="Times New Roman" w:eastAsia="Times New Roman" w:hAnsi="Times New Roman"/>
                <w:color w:val="000000"/>
                <w:sz w:val="26"/>
                <w:szCs w:val="26"/>
                <w:lang w:eastAsia="ru-RU"/>
              </w:rPr>
            </w:pPr>
          </w:p>
        </w:tc>
      </w:tr>
      <w:tr w:rsidR="00EB20EB" w:rsidRPr="00D905F1" w:rsidTr="007B34F0">
        <w:tc>
          <w:tcPr>
            <w:tcW w:w="713" w:type="dxa"/>
            <w:shd w:val="clear" w:color="auto" w:fill="auto"/>
          </w:tcPr>
          <w:p w:rsidR="00EB20EB" w:rsidRPr="00171EA8" w:rsidRDefault="00EB20EB" w:rsidP="009260B6">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p>
        </w:tc>
        <w:tc>
          <w:tcPr>
            <w:tcW w:w="2084" w:type="dxa"/>
            <w:shd w:val="clear" w:color="auto" w:fill="auto"/>
          </w:tcPr>
          <w:p w:rsidR="00EB20EB" w:rsidRPr="00171EA8" w:rsidRDefault="00EB20EB" w:rsidP="00171EA8">
            <w:pPr>
              <w:spacing w:after="0" w:line="240" w:lineRule="auto"/>
              <w:jc w:val="center"/>
              <w:rPr>
                <w:rFonts w:ascii="Times New Roman" w:eastAsia="Times New Roman" w:hAnsi="Times New Roman"/>
                <w:color w:val="000000"/>
                <w:sz w:val="28"/>
                <w:szCs w:val="28"/>
                <w:lang w:eastAsia="ru-RU"/>
              </w:rPr>
            </w:pPr>
            <w:r w:rsidRPr="00171EA8">
              <w:rPr>
                <w:rFonts w:ascii="Times New Roman" w:eastAsia="Times New Roman" w:hAnsi="Times New Roman"/>
                <w:color w:val="000000"/>
                <w:sz w:val="28"/>
                <w:szCs w:val="28"/>
                <w:lang w:eastAsia="ru-RU"/>
              </w:rPr>
              <w:t>Филиппов Александр Сергеевич</w:t>
            </w:r>
          </w:p>
        </w:tc>
        <w:tc>
          <w:tcPr>
            <w:tcW w:w="3858" w:type="dxa"/>
            <w:shd w:val="clear" w:color="auto" w:fill="auto"/>
          </w:tcPr>
          <w:p w:rsidR="00EB20EB" w:rsidRPr="00171EA8" w:rsidRDefault="00EB20EB" w:rsidP="00777A1A">
            <w:pPr>
              <w:spacing w:after="0" w:line="240" w:lineRule="auto"/>
              <w:jc w:val="center"/>
              <w:rPr>
                <w:rFonts w:ascii="Times New Roman" w:eastAsia="Times New Roman" w:hAnsi="Times New Roman"/>
                <w:color w:val="000000"/>
                <w:sz w:val="28"/>
                <w:szCs w:val="28"/>
                <w:lang w:eastAsia="ru-RU"/>
              </w:rPr>
            </w:pPr>
            <w:r w:rsidRPr="00171EA8">
              <w:rPr>
                <w:rFonts w:ascii="Times New Roman" w:eastAsia="Times New Roman" w:hAnsi="Times New Roman"/>
                <w:color w:val="000000"/>
                <w:sz w:val="28"/>
                <w:szCs w:val="28"/>
                <w:lang w:eastAsia="ru-RU"/>
              </w:rPr>
              <w:t xml:space="preserve">Союз Десантников </w:t>
            </w:r>
            <w:bookmarkStart w:id="0" w:name="_GoBack"/>
            <w:bookmarkEnd w:id="0"/>
            <w:r w:rsidRPr="00171EA8">
              <w:rPr>
                <w:rFonts w:ascii="Times New Roman" w:eastAsia="Times New Roman" w:hAnsi="Times New Roman"/>
                <w:color w:val="000000"/>
                <w:sz w:val="28"/>
                <w:szCs w:val="28"/>
                <w:lang w:eastAsia="ru-RU"/>
              </w:rPr>
              <w:t xml:space="preserve">Кесовогорского </w:t>
            </w:r>
            <w:r w:rsidRPr="00171EA8">
              <w:rPr>
                <w:rFonts w:ascii="Times New Roman" w:eastAsia="Times New Roman" w:hAnsi="Times New Roman"/>
                <w:sz w:val="28"/>
                <w:szCs w:val="28"/>
                <w:lang w:eastAsia="ru-RU"/>
              </w:rPr>
              <w:t>муниципального округа</w:t>
            </w:r>
          </w:p>
        </w:tc>
        <w:tc>
          <w:tcPr>
            <w:tcW w:w="2916" w:type="dxa"/>
          </w:tcPr>
          <w:p w:rsidR="00EB20EB" w:rsidRDefault="00EB20EB" w:rsidP="00D905F1">
            <w:pPr>
              <w:spacing w:after="0" w:line="240" w:lineRule="auto"/>
              <w:jc w:val="both"/>
              <w:rPr>
                <w:rFonts w:ascii="Times New Roman" w:eastAsia="Times New Roman" w:hAnsi="Times New Roman"/>
                <w:color w:val="000000"/>
                <w:sz w:val="26"/>
                <w:szCs w:val="26"/>
                <w:lang w:eastAsia="ru-RU"/>
              </w:rPr>
            </w:pPr>
          </w:p>
        </w:tc>
      </w:tr>
      <w:tr w:rsidR="00EB20EB" w:rsidRPr="00D905F1" w:rsidTr="007B34F0">
        <w:tc>
          <w:tcPr>
            <w:tcW w:w="713" w:type="dxa"/>
            <w:shd w:val="clear" w:color="auto" w:fill="auto"/>
          </w:tcPr>
          <w:p w:rsidR="00EB20EB" w:rsidRPr="00171EA8" w:rsidRDefault="00EB20EB" w:rsidP="009260B6">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Pr="00171EA8">
              <w:rPr>
                <w:rFonts w:ascii="Times New Roman" w:eastAsia="Times New Roman" w:hAnsi="Times New Roman"/>
                <w:color w:val="000000"/>
                <w:sz w:val="28"/>
                <w:szCs w:val="28"/>
                <w:lang w:eastAsia="ru-RU"/>
              </w:rPr>
              <w:t>.</w:t>
            </w:r>
          </w:p>
        </w:tc>
        <w:tc>
          <w:tcPr>
            <w:tcW w:w="2084" w:type="dxa"/>
            <w:shd w:val="clear" w:color="auto" w:fill="auto"/>
          </w:tcPr>
          <w:p w:rsidR="00EB20EB" w:rsidRPr="00171EA8" w:rsidRDefault="00EB20EB" w:rsidP="00171EA8">
            <w:pPr>
              <w:spacing w:after="0" w:line="240" w:lineRule="auto"/>
              <w:jc w:val="center"/>
              <w:rPr>
                <w:rFonts w:ascii="Times New Roman" w:eastAsia="Times New Roman" w:hAnsi="Times New Roman"/>
                <w:color w:val="000000"/>
                <w:sz w:val="28"/>
                <w:szCs w:val="28"/>
                <w:lang w:eastAsia="ru-RU"/>
              </w:rPr>
            </w:pPr>
            <w:r w:rsidRPr="00171EA8">
              <w:rPr>
                <w:rFonts w:ascii="Times New Roman" w:eastAsia="Times New Roman" w:hAnsi="Times New Roman"/>
                <w:color w:val="000000"/>
                <w:sz w:val="28"/>
                <w:szCs w:val="28"/>
                <w:lang w:eastAsia="ru-RU"/>
              </w:rPr>
              <w:t>Скороходов Александр</w:t>
            </w:r>
            <w:r>
              <w:rPr>
                <w:rFonts w:ascii="Times New Roman" w:eastAsia="Times New Roman" w:hAnsi="Times New Roman"/>
                <w:color w:val="000000"/>
                <w:sz w:val="28"/>
                <w:szCs w:val="28"/>
                <w:lang w:eastAsia="ru-RU"/>
              </w:rPr>
              <w:t xml:space="preserve"> Борисович</w:t>
            </w:r>
          </w:p>
        </w:tc>
        <w:tc>
          <w:tcPr>
            <w:tcW w:w="3858" w:type="dxa"/>
            <w:shd w:val="clear" w:color="auto" w:fill="auto"/>
          </w:tcPr>
          <w:p w:rsidR="00EB20EB" w:rsidRPr="00171EA8" w:rsidRDefault="00EB20EB" w:rsidP="00171EA8">
            <w:pPr>
              <w:spacing w:line="240" w:lineRule="auto"/>
              <w:jc w:val="center"/>
              <w:rPr>
                <w:sz w:val="28"/>
                <w:szCs w:val="28"/>
              </w:rPr>
            </w:pPr>
            <w:r w:rsidRPr="00171EA8">
              <w:rPr>
                <w:rFonts w:ascii="Times New Roman" w:eastAsia="Times New Roman" w:hAnsi="Times New Roman"/>
                <w:color w:val="000000"/>
                <w:sz w:val="28"/>
                <w:szCs w:val="28"/>
                <w:lang w:eastAsia="ru-RU"/>
              </w:rPr>
              <w:t xml:space="preserve">Союз Десантников Кесовогорского </w:t>
            </w:r>
            <w:r w:rsidRPr="00171EA8">
              <w:rPr>
                <w:rFonts w:ascii="Times New Roman" w:eastAsia="Times New Roman" w:hAnsi="Times New Roman"/>
                <w:sz w:val="28"/>
                <w:szCs w:val="28"/>
                <w:lang w:eastAsia="ru-RU"/>
              </w:rPr>
              <w:t>муниципального округа</w:t>
            </w:r>
          </w:p>
        </w:tc>
        <w:tc>
          <w:tcPr>
            <w:tcW w:w="2916" w:type="dxa"/>
          </w:tcPr>
          <w:p w:rsidR="00EB20EB" w:rsidRDefault="00EB20EB" w:rsidP="00D905F1">
            <w:pPr>
              <w:spacing w:after="0" w:line="240" w:lineRule="auto"/>
              <w:jc w:val="both"/>
              <w:rPr>
                <w:rFonts w:ascii="Times New Roman" w:eastAsia="Times New Roman" w:hAnsi="Times New Roman"/>
                <w:color w:val="000000"/>
                <w:sz w:val="26"/>
                <w:szCs w:val="26"/>
                <w:lang w:eastAsia="ru-RU"/>
              </w:rPr>
            </w:pPr>
          </w:p>
        </w:tc>
      </w:tr>
      <w:tr w:rsidR="00777A1A" w:rsidRPr="00D905F1" w:rsidTr="007B34F0">
        <w:tc>
          <w:tcPr>
            <w:tcW w:w="713" w:type="dxa"/>
            <w:shd w:val="clear" w:color="auto" w:fill="auto"/>
          </w:tcPr>
          <w:p w:rsidR="00777A1A" w:rsidRPr="00171EA8" w:rsidRDefault="00EB20EB" w:rsidP="00D905F1">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00171EA8">
              <w:rPr>
                <w:rFonts w:ascii="Times New Roman" w:eastAsia="Times New Roman" w:hAnsi="Times New Roman"/>
                <w:color w:val="000000"/>
                <w:sz w:val="28"/>
                <w:szCs w:val="28"/>
                <w:lang w:eastAsia="ru-RU"/>
              </w:rPr>
              <w:t>.</w:t>
            </w:r>
          </w:p>
        </w:tc>
        <w:tc>
          <w:tcPr>
            <w:tcW w:w="2084" w:type="dxa"/>
            <w:shd w:val="clear" w:color="auto" w:fill="auto"/>
          </w:tcPr>
          <w:p w:rsidR="00777A1A" w:rsidRPr="00171EA8" w:rsidRDefault="00777A1A" w:rsidP="00171EA8">
            <w:pPr>
              <w:spacing w:after="0" w:line="240" w:lineRule="auto"/>
              <w:jc w:val="center"/>
              <w:rPr>
                <w:rFonts w:ascii="Times New Roman" w:eastAsia="Times New Roman" w:hAnsi="Times New Roman"/>
                <w:color w:val="000000"/>
                <w:sz w:val="28"/>
                <w:szCs w:val="28"/>
                <w:lang w:eastAsia="ru-RU"/>
              </w:rPr>
            </w:pPr>
            <w:r w:rsidRPr="00171EA8">
              <w:rPr>
                <w:rFonts w:ascii="Times New Roman" w:eastAsia="Times New Roman" w:hAnsi="Times New Roman"/>
                <w:color w:val="000000"/>
                <w:sz w:val="28"/>
                <w:szCs w:val="28"/>
                <w:lang w:eastAsia="ru-RU"/>
              </w:rPr>
              <w:t xml:space="preserve">Арсеньев </w:t>
            </w:r>
            <w:r w:rsidR="00171EA8">
              <w:rPr>
                <w:rFonts w:ascii="Times New Roman" w:eastAsia="Times New Roman" w:hAnsi="Times New Roman"/>
                <w:color w:val="000000"/>
                <w:sz w:val="28"/>
                <w:szCs w:val="28"/>
                <w:lang w:eastAsia="ru-RU"/>
              </w:rPr>
              <w:t xml:space="preserve"> Павел Николаевич</w:t>
            </w:r>
          </w:p>
        </w:tc>
        <w:tc>
          <w:tcPr>
            <w:tcW w:w="3858" w:type="dxa"/>
            <w:shd w:val="clear" w:color="auto" w:fill="auto"/>
          </w:tcPr>
          <w:p w:rsidR="00777A1A" w:rsidRPr="00171EA8" w:rsidRDefault="00777A1A" w:rsidP="00171EA8">
            <w:pPr>
              <w:spacing w:line="240" w:lineRule="auto"/>
              <w:jc w:val="center"/>
              <w:rPr>
                <w:sz w:val="28"/>
                <w:szCs w:val="28"/>
              </w:rPr>
            </w:pPr>
            <w:r w:rsidRPr="00171EA8">
              <w:rPr>
                <w:rFonts w:ascii="Times New Roman" w:eastAsia="Times New Roman" w:hAnsi="Times New Roman"/>
                <w:color w:val="000000"/>
                <w:sz w:val="28"/>
                <w:szCs w:val="28"/>
                <w:lang w:eastAsia="ru-RU"/>
              </w:rPr>
              <w:t xml:space="preserve">Союз Десантников Кесовогорского </w:t>
            </w:r>
            <w:r w:rsidRPr="00171EA8">
              <w:rPr>
                <w:rFonts w:ascii="Times New Roman" w:eastAsia="Times New Roman" w:hAnsi="Times New Roman"/>
                <w:sz w:val="28"/>
                <w:szCs w:val="28"/>
                <w:lang w:eastAsia="ru-RU"/>
              </w:rPr>
              <w:t>муниципального округа</w:t>
            </w:r>
          </w:p>
        </w:tc>
        <w:tc>
          <w:tcPr>
            <w:tcW w:w="2916" w:type="dxa"/>
          </w:tcPr>
          <w:p w:rsidR="00777A1A" w:rsidRDefault="00777A1A" w:rsidP="00D905F1">
            <w:pPr>
              <w:spacing w:after="0" w:line="240" w:lineRule="auto"/>
              <w:jc w:val="both"/>
              <w:rPr>
                <w:rFonts w:ascii="Times New Roman" w:eastAsia="Times New Roman" w:hAnsi="Times New Roman"/>
                <w:color w:val="000000"/>
                <w:sz w:val="26"/>
                <w:szCs w:val="26"/>
                <w:lang w:eastAsia="ru-RU"/>
              </w:rPr>
            </w:pPr>
          </w:p>
        </w:tc>
      </w:tr>
    </w:tbl>
    <w:p w:rsidR="00D905F1" w:rsidRPr="00D905F1" w:rsidRDefault="00D905F1" w:rsidP="00D905F1">
      <w:pPr>
        <w:suppressAutoHyphens/>
        <w:spacing w:after="0" w:line="240" w:lineRule="auto"/>
        <w:jc w:val="right"/>
        <w:rPr>
          <w:rFonts w:ascii="Times New Roman" w:eastAsia="Times New Roman" w:hAnsi="Times New Roman"/>
          <w:sz w:val="26"/>
          <w:szCs w:val="26"/>
          <w:lang w:eastAsia="ar-SA"/>
        </w:rPr>
      </w:pPr>
    </w:p>
    <w:p w:rsidR="00D905F1" w:rsidRPr="00D905F1" w:rsidRDefault="00D905F1" w:rsidP="00D905F1">
      <w:pPr>
        <w:suppressAutoHyphens/>
        <w:spacing w:after="0" w:line="240" w:lineRule="auto"/>
        <w:rPr>
          <w:rFonts w:ascii="Times New Roman" w:eastAsia="Times New Roman" w:hAnsi="Times New Roman"/>
          <w:sz w:val="24"/>
          <w:szCs w:val="24"/>
          <w:lang w:eastAsia="ar-SA"/>
        </w:rPr>
      </w:pPr>
    </w:p>
    <w:p w:rsidR="001C7207" w:rsidRDefault="001C7207"/>
    <w:p w:rsidR="001C7207" w:rsidRDefault="001C7207"/>
    <w:sectPr w:rsidR="001C7207" w:rsidSect="00462EC3">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E2206"/>
    <w:multiLevelType w:val="hybridMultilevel"/>
    <w:tmpl w:val="7C08CA1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2F41AC"/>
    <w:multiLevelType w:val="hybridMultilevel"/>
    <w:tmpl w:val="9454D658"/>
    <w:lvl w:ilvl="0" w:tplc="534E3BF4">
      <w:start w:val="1"/>
      <w:numFmt w:val="decimal"/>
      <w:lvlText w:val="%1."/>
      <w:lvlJc w:val="left"/>
      <w:pPr>
        <w:ind w:left="516" w:hanging="444"/>
      </w:pPr>
      <w:rPr>
        <w:rFonts w:eastAsia="Times New Roman"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
    <w:nsid w:val="2D392EF1"/>
    <w:multiLevelType w:val="hybridMultilevel"/>
    <w:tmpl w:val="0D028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D87283"/>
    <w:multiLevelType w:val="hybridMultilevel"/>
    <w:tmpl w:val="ACF60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BD606D"/>
    <w:multiLevelType w:val="hybridMultilevel"/>
    <w:tmpl w:val="6DC497A8"/>
    <w:lvl w:ilvl="0" w:tplc="85F6D3B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0D5154"/>
    <w:multiLevelType w:val="hybridMultilevel"/>
    <w:tmpl w:val="DEA638CC"/>
    <w:lvl w:ilvl="0" w:tplc="6206FFF6">
      <w:start w:val="1"/>
      <w:numFmt w:val="decimal"/>
      <w:lvlText w:val="%1."/>
      <w:lvlJc w:val="left"/>
      <w:pPr>
        <w:ind w:left="2345"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451"/>
    <w:rsid w:val="000B4654"/>
    <w:rsid w:val="000F1E71"/>
    <w:rsid w:val="001059B3"/>
    <w:rsid w:val="001152CB"/>
    <w:rsid w:val="00120DAE"/>
    <w:rsid w:val="001240DD"/>
    <w:rsid w:val="001512EA"/>
    <w:rsid w:val="00160255"/>
    <w:rsid w:val="00171EA8"/>
    <w:rsid w:val="00172DF4"/>
    <w:rsid w:val="00177346"/>
    <w:rsid w:val="001834E4"/>
    <w:rsid w:val="00193FEA"/>
    <w:rsid w:val="001A5765"/>
    <w:rsid w:val="001B2D70"/>
    <w:rsid w:val="001C7207"/>
    <w:rsid w:val="00201761"/>
    <w:rsid w:val="00204857"/>
    <w:rsid w:val="00227558"/>
    <w:rsid w:val="00240F88"/>
    <w:rsid w:val="00255B37"/>
    <w:rsid w:val="00264354"/>
    <w:rsid w:val="002A138B"/>
    <w:rsid w:val="002A5876"/>
    <w:rsid w:val="002D4C51"/>
    <w:rsid w:val="002F6E81"/>
    <w:rsid w:val="00300A1E"/>
    <w:rsid w:val="00325039"/>
    <w:rsid w:val="00387AEF"/>
    <w:rsid w:val="003D16EA"/>
    <w:rsid w:val="00402451"/>
    <w:rsid w:val="00462EC3"/>
    <w:rsid w:val="00466003"/>
    <w:rsid w:val="00475914"/>
    <w:rsid w:val="00484B0D"/>
    <w:rsid w:val="004A2D77"/>
    <w:rsid w:val="004C4F10"/>
    <w:rsid w:val="00500C7F"/>
    <w:rsid w:val="00550812"/>
    <w:rsid w:val="005A4A22"/>
    <w:rsid w:val="005B13E8"/>
    <w:rsid w:val="005C2AD9"/>
    <w:rsid w:val="005C74A6"/>
    <w:rsid w:val="005E0661"/>
    <w:rsid w:val="00611205"/>
    <w:rsid w:val="0061462A"/>
    <w:rsid w:val="00626E3B"/>
    <w:rsid w:val="0067097D"/>
    <w:rsid w:val="00672B6B"/>
    <w:rsid w:val="006B4EA0"/>
    <w:rsid w:val="00710B43"/>
    <w:rsid w:val="00737E41"/>
    <w:rsid w:val="007410D9"/>
    <w:rsid w:val="00777A1A"/>
    <w:rsid w:val="007B34F0"/>
    <w:rsid w:val="007B774B"/>
    <w:rsid w:val="007E2215"/>
    <w:rsid w:val="007F3B39"/>
    <w:rsid w:val="007F4950"/>
    <w:rsid w:val="00845160"/>
    <w:rsid w:val="00847777"/>
    <w:rsid w:val="00850F01"/>
    <w:rsid w:val="00851F00"/>
    <w:rsid w:val="008843CE"/>
    <w:rsid w:val="008C3F2E"/>
    <w:rsid w:val="008C4523"/>
    <w:rsid w:val="0090279F"/>
    <w:rsid w:val="00911208"/>
    <w:rsid w:val="00927BBC"/>
    <w:rsid w:val="009352EE"/>
    <w:rsid w:val="009C273B"/>
    <w:rsid w:val="00A0097E"/>
    <w:rsid w:val="00A368F4"/>
    <w:rsid w:val="00A770DA"/>
    <w:rsid w:val="00AA1722"/>
    <w:rsid w:val="00AE1831"/>
    <w:rsid w:val="00B22795"/>
    <w:rsid w:val="00B62FCC"/>
    <w:rsid w:val="00BA36B7"/>
    <w:rsid w:val="00BD24A5"/>
    <w:rsid w:val="00BF39C0"/>
    <w:rsid w:val="00C00A03"/>
    <w:rsid w:val="00C8784B"/>
    <w:rsid w:val="00C92381"/>
    <w:rsid w:val="00CA1DF3"/>
    <w:rsid w:val="00CE63AA"/>
    <w:rsid w:val="00D0188C"/>
    <w:rsid w:val="00D55C06"/>
    <w:rsid w:val="00D754C3"/>
    <w:rsid w:val="00D905F1"/>
    <w:rsid w:val="00DB1449"/>
    <w:rsid w:val="00DB2D0B"/>
    <w:rsid w:val="00DB5F32"/>
    <w:rsid w:val="00E11E06"/>
    <w:rsid w:val="00E232FB"/>
    <w:rsid w:val="00E23A12"/>
    <w:rsid w:val="00EB20EB"/>
    <w:rsid w:val="00EC01AD"/>
    <w:rsid w:val="00ED0332"/>
    <w:rsid w:val="00F00F57"/>
    <w:rsid w:val="00F36707"/>
    <w:rsid w:val="00F378E1"/>
    <w:rsid w:val="00F931B1"/>
    <w:rsid w:val="00FC0898"/>
    <w:rsid w:val="00FC3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2E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2451"/>
    <w:pPr>
      <w:spacing w:after="0" w:line="240" w:lineRule="auto"/>
    </w:pPr>
    <w:rPr>
      <w:rFonts w:ascii="Calibri" w:eastAsia="Calibri" w:hAnsi="Calibri" w:cs="Times New Roman"/>
    </w:rPr>
  </w:style>
  <w:style w:type="paragraph" w:styleId="a4">
    <w:name w:val="List Paragraph"/>
    <w:basedOn w:val="a"/>
    <w:uiPriority w:val="34"/>
    <w:qFormat/>
    <w:rsid w:val="00402451"/>
    <w:pPr>
      <w:ind w:left="720"/>
      <w:contextualSpacing/>
    </w:pPr>
  </w:style>
  <w:style w:type="paragraph" w:styleId="a5">
    <w:name w:val="Balloon Text"/>
    <w:basedOn w:val="a"/>
    <w:link w:val="a6"/>
    <w:uiPriority w:val="99"/>
    <w:semiHidden/>
    <w:unhideWhenUsed/>
    <w:rsid w:val="004024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2451"/>
    <w:rPr>
      <w:rFonts w:ascii="Tahoma" w:eastAsia="Calibri" w:hAnsi="Tahoma" w:cs="Tahoma"/>
      <w:sz w:val="16"/>
      <w:szCs w:val="16"/>
    </w:rPr>
  </w:style>
  <w:style w:type="table" w:styleId="a7">
    <w:name w:val="Table Grid"/>
    <w:basedOn w:val="a1"/>
    <w:uiPriority w:val="59"/>
    <w:rsid w:val="00CA1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2E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2451"/>
    <w:pPr>
      <w:spacing w:after="0" w:line="240" w:lineRule="auto"/>
    </w:pPr>
    <w:rPr>
      <w:rFonts w:ascii="Calibri" w:eastAsia="Calibri" w:hAnsi="Calibri" w:cs="Times New Roman"/>
    </w:rPr>
  </w:style>
  <w:style w:type="paragraph" w:styleId="a4">
    <w:name w:val="List Paragraph"/>
    <w:basedOn w:val="a"/>
    <w:uiPriority w:val="34"/>
    <w:qFormat/>
    <w:rsid w:val="00402451"/>
    <w:pPr>
      <w:ind w:left="720"/>
      <w:contextualSpacing/>
    </w:pPr>
  </w:style>
  <w:style w:type="paragraph" w:styleId="a5">
    <w:name w:val="Balloon Text"/>
    <w:basedOn w:val="a"/>
    <w:link w:val="a6"/>
    <w:uiPriority w:val="99"/>
    <w:semiHidden/>
    <w:unhideWhenUsed/>
    <w:rsid w:val="004024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2451"/>
    <w:rPr>
      <w:rFonts w:ascii="Tahoma" w:eastAsia="Calibri" w:hAnsi="Tahoma" w:cs="Tahoma"/>
      <w:sz w:val="16"/>
      <w:szCs w:val="16"/>
    </w:rPr>
  </w:style>
  <w:style w:type="table" w:styleId="a7">
    <w:name w:val="Table Grid"/>
    <w:basedOn w:val="a1"/>
    <w:uiPriority w:val="59"/>
    <w:rsid w:val="00CA1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2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DCC0A-567F-44D5-8AC1-70E819EE7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18</Pages>
  <Words>4672</Words>
  <Characters>26631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12</cp:revision>
  <cp:lastPrinted>2025-04-08T14:40:00Z</cp:lastPrinted>
  <dcterms:created xsi:type="dcterms:W3CDTF">2024-04-11T14:58:00Z</dcterms:created>
  <dcterms:modified xsi:type="dcterms:W3CDTF">2025-04-08T14:45:00Z</dcterms:modified>
</cp:coreProperties>
</file>