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CA" w:rsidRPr="005818CA" w:rsidRDefault="005818CA" w:rsidP="005818CA">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1</w:t>
      </w:r>
    </w:p>
    <w:p w:rsidR="005818CA" w:rsidRDefault="005818CA" w:rsidP="005818CA">
      <w:pPr>
        <w:jc w:val="right"/>
        <w:rPr>
          <w:rFonts w:ascii="Times New Roman" w:eastAsia="Times New Roman" w:hAnsi="Times New Roman" w:cs="Times New Roman"/>
          <w:sz w:val="24"/>
          <w:szCs w:val="24"/>
          <w:lang w:eastAsia="ar-SA"/>
        </w:rPr>
      </w:pPr>
      <w:r w:rsidRPr="005818CA">
        <w:rPr>
          <w:rFonts w:ascii="Times New Roman" w:eastAsia="Times New Roman" w:hAnsi="Times New Roman" w:cs="Times New Roman"/>
          <w:sz w:val="24"/>
          <w:szCs w:val="24"/>
          <w:lang w:eastAsia="ar-SA"/>
        </w:rPr>
        <w:t>к приказу   от 03 февраля  2025 года №26</w:t>
      </w:r>
    </w:p>
    <w:p w:rsidR="005818CA" w:rsidRPr="005818CA" w:rsidRDefault="005818CA" w:rsidP="005818CA">
      <w:pPr>
        <w:jc w:val="right"/>
        <w:rPr>
          <w:rFonts w:ascii="Times New Roman" w:eastAsia="Times New Roman" w:hAnsi="Times New Roman" w:cs="Times New Roman"/>
          <w:sz w:val="24"/>
          <w:szCs w:val="24"/>
          <w:lang w:eastAsia="ar-SA"/>
        </w:rPr>
      </w:pPr>
    </w:p>
    <w:p w:rsidR="004570C8" w:rsidRPr="004570C8" w:rsidRDefault="004570C8" w:rsidP="004570C8">
      <w:pPr>
        <w:widowControl w:val="0"/>
        <w:spacing w:after="0" w:line="240" w:lineRule="auto"/>
        <w:jc w:val="center"/>
        <w:rPr>
          <w:rFonts w:ascii="Times New Roman" w:eastAsia="Times New Roman" w:hAnsi="Times New Roman" w:cs="Times New Roman"/>
          <w:sz w:val="28"/>
          <w:szCs w:val="28"/>
        </w:rPr>
      </w:pPr>
      <w:r w:rsidRPr="004570C8">
        <w:rPr>
          <w:rFonts w:ascii="Times New Roman" w:eastAsia="Times New Roman" w:hAnsi="Times New Roman" w:cs="Times New Roman"/>
          <w:b/>
          <w:bCs/>
          <w:sz w:val="28"/>
          <w:szCs w:val="28"/>
        </w:rPr>
        <w:t>ПОЛОЖЕНИЕ</w:t>
      </w:r>
    </w:p>
    <w:p w:rsidR="00070FC8" w:rsidRPr="00C12127" w:rsidRDefault="00070FC8" w:rsidP="00070FC8">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о муниципальном этапе </w:t>
      </w:r>
      <w:r w:rsidRPr="00C12127">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 xml:space="preserve">Всероссийского </w:t>
      </w:r>
      <w:r w:rsidRPr="00C12127">
        <w:rPr>
          <w:rFonts w:ascii="Times New Roman" w:eastAsia="Times New Roman" w:hAnsi="Times New Roman" w:cs="Times New Roman"/>
          <w:b/>
          <w:sz w:val="28"/>
          <w:szCs w:val="28"/>
          <w:lang w:eastAsia="ar-SA"/>
        </w:rPr>
        <w:t xml:space="preserve">конкурса профессионального педагогического мастерства «Учитель Года России»  в </w:t>
      </w:r>
      <w:r>
        <w:rPr>
          <w:rFonts w:ascii="Times New Roman" w:eastAsia="Times New Roman" w:hAnsi="Times New Roman" w:cs="Times New Roman"/>
          <w:b/>
          <w:sz w:val="28"/>
          <w:szCs w:val="28"/>
          <w:lang w:eastAsia="ar-SA"/>
        </w:rPr>
        <w:t xml:space="preserve">2025 году в </w:t>
      </w:r>
      <w:r w:rsidRPr="00C12127">
        <w:rPr>
          <w:rFonts w:ascii="Times New Roman" w:eastAsia="Times New Roman" w:hAnsi="Times New Roman" w:cs="Times New Roman"/>
          <w:b/>
          <w:sz w:val="28"/>
          <w:szCs w:val="28"/>
          <w:lang w:eastAsia="ar-SA"/>
        </w:rPr>
        <w:t>Кесовогорском муниципальном округе.</w:t>
      </w:r>
    </w:p>
    <w:p w:rsidR="004570C8" w:rsidRDefault="004570C8" w:rsidP="004570C8">
      <w:pPr>
        <w:pStyle w:val="1"/>
        <w:shd w:val="clear" w:color="auto" w:fill="auto"/>
        <w:tabs>
          <w:tab w:val="left" w:pos="1273"/>
        </w:tabs>
        <w:ind w:left="709" w:firstLine="0"/>
        <w:jc w:val="both"/>
        <w:rPr>
          <w:rFonts w:eastAsia="Calibri"/>
        </w:rPr>
      </w:pPr>
    </w:p>
    <w:p w:rsidR="008D543F" w:rsidRDefault="008D543F" w:rsidP="008D543F">
      <w:pPr>
        <w:pStyle w:val="1"/>
        <w:numPr>
          <w:ilvl w:val="1"/>
          <w:numId w:val="1"/>
        </w:numPr>
        <w:shd w:val="clear" w:color="auto" w:fill="auto"/>
        <w:tabs>
          <w:tab w:val="left" w:pos="1273"/>
        </w:tabs>
        <w:ind w:firstLine="709"/>
        <w:jc w:val="both"/>
        <w:rPr>
          <w:rFonts w:eastAsia="Calibri"/>
        </w:rPr>
      </w:pPr>
      <w:proofErr w:type="gramStart"/>
      <w:r w:rsidRPr="008D543F">
        <w:rPr>
          <w:rFonts w:eastAsia="Calibri"/>
        </w:rPr>
        <w:t>На</w:t>
      </w:r>
      <w:r>
        <w:rPr>
          <w:rFonts w:eastAsia="Calibri"/>
        </w:rPr>
        <w:t>стоящее Положение о муниципальном</w:t>
      </w:r>
      <w:r w:rsidRPr="008D543F">
        <w:rPr>
          <w:rFonts w:eastAsia="Calibri"/>
        </w:rPr>
        <w:t xml:space="preserve"> этапе Всероссийского профессионального конкурса «Учитель года России</w:t>
      </w:r>
      <w:r>
        <w:rPr>
          <w:rFonts w:eastAsia="Calibri"/>
        </w:rPr>
        <w:t xml:space="preserve"> - 2025</w:t>
      </w:r>
      <w:r w:rsidRPr="008D543F">
        <w:rPr>
          <w:rFonts w:eastAsia="Calibri"/>
        </w:rPr>
        <w:t>»  (далее соответственно – Положение, Конкурс), устанавливает организационно-технологическую модель</w:t>
      </w:r>
      <w:r>
        <w:rPr>
          <w:rFonts w:eastAsia="Calibri"/>
        </w:rPr>
        <w:t xml:space="preserve"> его проведения, определяет цели</w:t>
      </w:r>
      <w:r w:rsidRPr="008D543F">
        <w:rPr>
          <w:rFonts w:eastAsia="Calibri"/>
        </w:rPr>
        <w:t xml:space="preserve"> и задачи Конкурса, сроки проведения Конкурса, условия и правила, регламентирующие участие в Конкурсе, порядок формирования и компетенции организационного комитета (далее Оргкомитет), жюри, </w:t>
      </w:r>
      <w:r w:rsidRPr="008D543F">
        <w:t>перечень документов и материалов, предъявляемых для участия в Конкурсе</w:t>
      </w:r>
      <w:r>
        <w:t>,</w:t>
      </w:r>
      <w:r w:rsidRPr="008D543F">
        <w:rPr>
          <w:rFonts w:eastAsia="Calibri"/>
        </w:rPr>
        <w:t xml:space="preserve"> структуру конкурсных испытаний, формат их проведения</w:t>
      </w:r>
      <w:proofErr w:type="gramEnd"/>
      <w:r w:rsidRPr="008D543F">
        <w:rPr>
          <w:rFonts w:eastAsia="Calibri"/>
        </w:rPr>
        <w:t xml:space="preserve"> и критерии их оценки, порядок </w:t>
      </w:r>
      <w:r>
        <w:rPr>
          <w:rFonts w:eastAsia="Calibri"/>
        </w:rPr>
        <w:t xml:space="preserve">отбора и награждения </w:t>
      </w:r>
      <w:r w:rsidRPr="008D543F">
        <w:rPr>
          <w:rFonts w:eastAsia="Calibri"/>
        </w:rPr>
        <w:t xml:space="preserve"> победителей </w:t>
      </w:r>
      <w:r>
        <w:rPr>
          <w:rFonts w:eastAsia="Calibri"/>
        </w:rPr>
        <w:t xml:space="preserve">и призеров, </w:t>
      </w:r>
      <w:r w:rsidRPr="008D543F">
        <w:t xml:space="preserve">а также финансирование Конкурса. </w:t>
      </w:r>
      <w:r w:rsidRPr="008D543F">
        <w:rPr>
          <w:rFonts w:eastAsia="Calibri"/>
        </w:rPr>
        <w:t xml:space="preserve"> </w:t>
      </w:r>
    </w:p>
    <w:p w:rsidR="008D543F" w:rsidRDefault="008D543F" w:rsidP="008D543F">
      <w:pPr>
        <w:pStyle w:val="1"/>
        <w:numPr>
          <w:ilvl w:val="1"/>
          <w:numId w:val="1"/>
        </w:numPr>
        <w:shd w:val="clear" w:color="auto" w:fill="auto"/>
        <w:tabs>
          <w:tab w:val="left" w:pos="1273"/>
        </w:tabs>
        <w:ind w:firstLine="709"/>
        <w:jc w:val="both"/>
        <w:rPr>
          <w:rFonts w:eastAsia="Calibri"/>
        </w:rPr>
      </w:pPr>
      <w:r w:rsidRPr="008D543F">
        <w:rPr>
          <w:rFonts w:eastAsia="Calibri"/>
        </w:rPr>
        <w:t xml:space="preserve"> Учредителем Конкурса является Министерство образования Тверской области.</w:t>
      </w:r>
    </w:p>
    <w:p w:rsidR="008D543F" w:rsidRDefault="008D543F" w:rsidP="008D543F">
      <w:pPr>
        <w:pStyle w:val="1"/>
        <w:numPr>
          <w:ilvl w:val="1"/>
          <w:numId w:val="1"/>
        </w:numPr>
        <w:shd w:val="clear" w:color="auto" w:fill="auto"/>
        <w:tabs>
          <w:tab w:val="left" w:pos="1273"/>
        </w:tabs>
        <w:ind w:firstLine="709"/>
        <w:jc w:val="both"/>
        <w:rPr>
          <w:rFonts w:eastAsia="Calibri"/>
        </w:rPr>
      </w:pPr>
      <w:r w:rsidRPr="008D543F">
        <w:rPr>
          <w:rFonts w:eastAsia="Calibri"/>
        </w:rPr>
        <w:t>Организатором Конкурса является Отдел образования Кесовогорского муниципального округа.</w:t>
      </w:r>
    </w:p>
    <w:p w:rsidR="008D543F" w:rsidRPr="008D543F" w:rsidRDefault="008D543F" w:rsidP="008D543F">
      <w:pPr>
        <w:pStyle w:val="1"/>
        <w:numPr>
          <w:ilvl w:val="1"/>
          <w:numId w:val="1"/>
        </w:numPr>
        <w:shd w:val="clear" w:color="auto" w:fill="auto"/>
        <w:tabs>
          <w:tab w:val="left" w:pos="1273"/>
        </w:tabs>
        <w:ind w:firstLine="709"/>
        <w:jc w:val="both"/>
        <w:rPr>
          <w:rFonts w:eastAsia="Calibri"/>
        </w:rPr>
      </w:pPr>
      <w:r w:rsidRPr="008D543F">
        <w:rPr>
          <w:rFonts w:eastAsia="Calibri"/>
        </w:rPr>
        <w:t>Основными принципами проведения Конкурса являются гласность, открытость, прозрачность конкурсных процедур и обеспечение равных возможностей для всех его участников.</w:t>
      </w:r>
    </w:p>
    <w:p w:rsidR="008D543F" w:rsidRPr="008D543F" w:rsidRDefault="008D543F" w:rsidP="008D543F">
      <w:pPr>
        <w:pStyle w:val="11"/>
        <w:keepNext/>
        <w:keepLines/>
        <w:numPr>
          <w:ilvl w:val="0"/>
          <w:numId w:val="1"/>
        </w:numPr>
        <w:shd w:val="clear" w:color="auto" w:fill="auto"/>
        <w:tabs>
          <w:tab w:val="left" w:pos="351"/>
        </w:tabs>
      </w:pPr>
      <w:bookmarkStart w:id="0" w:name="bookmark2"/>
      <w:bookmarkStart w:id="1" w:name="bookmark3"/>
      <w:r w:rsidRPr="008D543F">
        <w:t>Цели и задачи Конкурса</w:t>
      </w:r>
      <w:bookmarkEnd w:id="0"/>
      <w:bookmarkEnd w:id="1"/>
    </w:p>
    <w:p w:rsidR="008D543F" w:rsidRPr="008D543F" w:rsidRDefault="008D543F" w:rsidP="008D543F">
      <w:pPr>
        <w:keepNext/>
        <w:keepLines/>
        <w:widowControl w:val="0"/>
        <w:tabs>
          <w:tab w:val="left" w:pos="351"/>
        </w:tabs>
        <w:spacing w:after="0" w:line="240" w:lineRule="auto"/>
        <w:outlineLvl w:val="0"/>
        <w:rPr>
          <w:rFonts w:ascii="Times New Roman" w:eastAsia="Times New Roman" w:hAnsi="Times New Roman" w:cs="Times New Roman"/>
          <w:b/>
          <w:bCs/>
          <w:sz w:val="28"/>
          <w:szCs w:val="28"/>
        </w:rPr>
      </w:pPr>
    </w:p>
    <w:p w:rsidR="008D543F" w:rsidRPr="008D543F" w:rsidRDefault="008D543F" w:rsidP="008D543F">
      <w:pPr>
        <w:widowControl w:val="0"/>
        <w:numPr>
          <w:ilvl w:val="1"/>
          <w:numId w:val="1"/>
        </w:numPr>
        <w:tabs>
          <w:tab w:val="left" w:pos="1273"/>
        </w:tabs>
        <w:spacing w:after="0" w:line="240" w:lineRule="auto"/>
        <w:ind w:firstLine="720"/>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Конкурс проводится с целью выявления талантливых учителей, их поддержки и поощрения, повышения их социального статуса и престижа педагогической профессии, распространения инновационного педагогического опыта лучших учителей в соответствии с современными тенденциями развития российского образования, отраженными в Федеральном законе «Об образовании в Российской Федерации»,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федеральных государственных образовательных стандартах общего образования.</w:t>
      </w:r>
    </w:p>
    <w:p w:rsidR="008D543F" w:rsidRPr="008D543F" w:rsidRDefault="008D543F" w:rsidP="008D543F">
      <w:pPr>
        <w:spacing w:after="0" w:line="240" w:lineRule="auto"/>
        <w:ind w:right="-3" w:firstLine="709"/>
        <w:jc w:val="both"/>
        <w:rPr>
          <w:rFonts w:ascii="Times New Roman" w:eastAsia="Calibri" w:hAnsi="Times New Roman" w:cs="Times New Roman"/>
          <w:sz w:val="28"/>
          <w:szCs w:val="28"/>
        </w:rPr>
      </w:pPr>
      <w:r w:rsidRPr="008D543F">
        <w:rPr>
          <w:rFonts w:ascii="Times New Roman" w:eastAsia="Calibri" w:hAnsi="Times New Roman" w:cs="Times New Roman"/>
          <w:sz w:val="28"/>
          <w:szCs w:val="28"/>
        </w:rPr>
        <w:t xml:space="preserve"> </w:t>
      </w:r>
    </w:p>
    <w:p w:rsidR="008D543F" w:rsidRPr="008D543F" w:rsidRDefault="008D543F" w:rsidP="008D543F">
      <w:pPr>
        <w:keepNext/>
        <w:keepLines/>
        <w:widowControl w:val="0"/>
        <w:numPr>
          <w:ilvl w:val="0"/>
          <w:numId w:val="1"/>
        </w:numPr>
        <w:tabs>
          <w:tab w:val="left" w:pos="395"/>
        </w:tabs>
        <w:spacing w:after="0" w:line="240" w:lineRule="auto"/>
        <w:jc w:val="center"/>
        <w:outlineLvl w:val="0"/>
        <w:rPr>
          <w:rFonts w:ascii="Times New Roman" w:eastAsia="Times New Roman" w:hAnsi="Times New Roman" w:cs="Times New Roman"/>
          <w:b/>
          <w:bCs/>
          <w:sz w:val="28"/>
          <w:szCs w:val="28"/>
        </w:rPr>
      </w:pPr>
      <w:bookmarkStart w:id="2" w:name="bookmark4"/>
      <w:bookmarkStart w:id="3" w:name="bookmark5"/>
      <w:r w:rsidRPr="008D543F">
        <w:rPr>
          <w:rFonts w:ascii="Times New Roman" w:eastAsia="Times New Roman" w:hAnsi="Times New Roman" w:cs="Times New Roman"/>
          <w:b/>
          <w:bCs/>
          <w:sz w:val="28"/>
          <w:szCs w:val="28"/>
        </w:rPr>
        <w:t>Оргкомитет Конкурса</w:t>
      </w:r>
      <w:bookmarkEnd w:id="2"/>
      <w:bookmarkEnd w:id="3"/>
    </w:p>
    <w:p w:rsidR="008D543F" w:rsidRPr="008D543F" w:rsidRDefault="008D543F" w:rsidP="008D543F">
      <w:pPr>
        <w:keepNext/>
        <w:keepLines/>
        <w:widowControl w:val="0"/>
        <w:tabs>
          <w:tab w:val="left" w:pos="395"/>
        </w:tabs>
        <w:spacing w:after="0" w:line="240" w:lineRule="auto"/>
        <w:outlineLvl w:val="0"/>
        <w:rPr>
          <w:rFonts w:ascii="Times New Roman" w:eastAsia="Times New Roman" w:hAnsi="Times New Roman" w:cs="Times New Roman"/>
          <w:b/>
          <w:bCs/>
          <w:sz w:val="28"/>
          <w:szCs w:val="28"/>
        </w:rPr>
      </w:pPr>
    </w:p>
    <w:p w:rsidR="008D543F" w:rsidRPr="008D543F" w:rsidRDefault="008D543F" w:rsidP="008D543F">
      <w:pPr>
        <w:widowControl w:val="0"/>
        <w:numPr>
          <w:ilvl w:val="1"/>
          <w:numId w:val="1"/>
        </w:numPr>
        <w:tabs>
          <w:tab w:val="left" w:pos="1316"/>
        </w:tabs>
        <w:spacing w:after="0" w:line="240" w:lineRule="auto"/>
        <w:ind w:firstLine="720"/>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Для подготовки и проведения Конкурса создается оргкомитет, который состоит из председателя, заместителя председателя, ответственного секретаря и членов.</w:t>
      </w:r>
    </w:p>
    <w:p w:rsidR="008D543F" w:rsidRPr="008D543F" w:rsidRDefault="008D543F" w:rsidP="008D543F">
      <w:pPr>
        <w:widowControl w:val="0"/>
        <w:numPr>
          <w:ilvl w:val="1"/>
          <w:numId w:val="1"/>
        </w:numPr>
        <w:tabs>
          <w:tab w:val="left" w:pos="1541"/>
        </w:tabs>
        <w:spacing w:after="0" w:line="240" w:lineRule="auto"/>
        <w:ind w:firstLine="709"/>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 xml:space="preserve">Состав оргкомитета ежегодно утверждается приказом  Отдела </w:t>
      </w:r>
      <w:r w:rsidRPr="008D543F">
        <w:rPr>
          <w:rFonts w:ascii="Times New Roman" w:eastAsia="Times New Roman" w:hAnsi="Times New Roman" w:cs="Times New Roman"/>
          <w:sz w:val="28"/>
          <w:szCs w:val="28"/>
        </w:rPr>
        <w:lastRenderedPageBreak/>
        <w:t>образования Кесовогорского муниципального округа.</w:t>
      </w:r>
    </w:p>
    <w:p w:rsidR="008D543F" w:rsidRPr="008D543F" w:rsidRDefault="008D543F" w:rsidP="008D543F">
      <w:pPr>
        <w:widowControl w:val="0"/>
        <w:numPr>
          <w:ilvl w:val="1"/>
          <w:numId w:val="1"/>
        </w:numPr>
        <w:tabs>
          <w:tab w:val="left" w:pos="1326"/>
        </w:tabs>
        <w:spacing w:after="0" w:line="240" w:lineRule="auto"/>
        <w:ind w:firstLine="720"/>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К полномочиям оргкомитета относятся:</w:t>
      </w:r>
    </w:p>
    <w:p w:rsidR="008D543F" w:rsidRPr="008D543F" w:rsidRDefault="008D543F" w:rsidP="008D543F">
      <w:pPr>
        <w:widowControl w:val="0"/>
        <w:spacing w:after="0" w:line="240" w:lineRule="auto"/>
        <w:ind w:firstLine="709"/>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определение порядка проведения, места и даты проведения Конкурса;</w:t>
      </w:r>
    </w:p>
    <w:p w:rsidR="008D543F" w:rsidRPr="008D543F" w:rsidRDefault="008D543F" w:rsidP="008D543F">
      <w:pPr>
        <w:widowControl w:val="0"/>
        <w:spacing w:after="0" w:line="240" w:lineRule="auto"/>
        <w:ind w:firstLine="709"/>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определение конкурсных мероприятий, критериев оценки конкурсных заданий;</w:t>
      </w:r>
    </w:p>
    <w:p w:rsidR="008D543F" w:rsidRPr="008D543F" w:rsidRDefault="008D543F" w:rsidP="008D543F">
      <w:pPr>
        <w:widowControl w:val="0"/>
        <w:spacing w:after="0" w:line="240" w:lineRule="auto"/>
        <w:ind w:firstLine="709"/>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установление требований к оформлению конкурсных материалов, прием и экспертиза материалов, предоставляемых участниками в оргкомитет;</w:t>
      </w:r>
    </w:p>
    <w:p w:rsidR="008D543F" w:rsidRPr="008D543F" w:rsidRDefault="008D543F" w:rsidP="008D543F">
      <w:pPr>
        <w:widowControl w:val="0"/>
        <w:spacing w:after="0" w:line="240" w:lineRule="auto"/>
        <w:ind w:firstLine="709"/>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утверждение состава жюри Конкурса и регламент его работы</w:t>
      </w:r>
      <w:r>
        <w:rPr>
          <w:rFonts w:ascii="Times New Roman" w:eastAsia="Times New Roman" w:hAnsi="Times New Roman" w:cs="Times New Roman"/>
          <w:sz w:val="28"/>
          <w:szCs w:val="28"/>
        </w:rPr>
        <w:t>,</w:t>
      </w:r>
      <w:r w:rsidRPr="008D54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изменение</w:t>
      </w:r>
      <w:r w:rsidRPr="008D543F">
        <w:rPr>
          <w:rFonts w:ascii="Times New Roman" w:eastAsia="Times New Roman" w:hAnsi="Times New Roman" w:cs="Times New Roman"/>
          <w:sz w:val="28"/>
          <w:szCs w:val="28"/>
        </w:rPr>
        <w:t xml:space="preserve"> состава жюри Конкурса</w:t>
      </w:r>
      <w:r>
        <w:rPr>
          <w:rFonts w:ascii="Times New Roman" w:eastAsia="Times New Roman" w:hAnsi="Times New Roman" w:cs="Times New Roman"/>
          <w:sz w:val="28"/>
          <w:szCs w:val="28"/>
        </w:rPr>
        <w:t xml:space="preserve"> (в случае невозможности присутствия члена жюри  по объективным обстоятельствам)</w:t>
      </w:r>
      <w:r w:rsidRPr="008D543F">
        <w:rPr>
          <w:rFonts w:ascii="Times New Roman" w:eastAsia="Times New Roman" w:hAnsi="Times New Roman" w:cs="Times New Roman"/>
          <w:sz w:val="28"/>
          <w:szCs w:val="28"/>
        </w:rPr>
        <w:t>;</w:t>
      </w:r>
    </w:p>
    <w:p w:rsidR="008D543F" w:rsidRPr="008D543F" w:rsidRDefault="008D543F" w:rsidP="008D543F">
      <w:pPr>
        <w:widowControl w:val="0"/>
        <w:spacing w:after="0" w:line="240" w:lineRule="auto"/>
        <w:ind w:firstLine="709"/>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определение порядка регистрации и состава участников Конкурса;</w:t>
      </w:r>
    </w:p>
    <w:p w:rsidR="008D543F" w:rsidRPr="008D543F" w:rsidRDefault="008D543F" w:rsidP="008D543F">
      <w:pPr>
        <w:widowControl w:val="0"/>
        <w:spacing w:after="0" w:line="240" w:lineRule="auto"/>
        <w:ind w:firstLine="709"/>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определение порядка финансирования конкурсных мероприятий и церемонии награждения;</w:t>
      </w:r>
    </w:p>
    <w:p w:rsidR="008D543F" w:rsidRPr="008D543F" w:rsidRDefault="008D543F" w:rsidP="008D543F">
      <w:pPr>
        <w:widowControl w:val="0"/>
        <w:spacing w:after="0" w:line="240" w:lineRule="auto"/>
        <w:ind w:firstLine="709"/>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организация информационного сопровождения профессионального Конкурса;</w:t>
      </w:r>
    </w:p>
    <w:p w:rsidR="008D543F" w:rsidRPr="008D543F" w:rsidRDefault="008D543F" w:rsidP="008D543F">
      <w:pPr>
        <w:widowControl w:val="0"/>
        <w:spacing w:after="0" w:line="240" w:lineRule="auto"/>
        <w:ind w:left="851" w:hanging="142"/>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разработка сценариев проведения конкурсных мероприятий;</w:t>
      </w:r>
    </w:p>
    <w:p w:rsidR="008D543F" w:rsidRPr="008D543F" w:rsidRDefault="008D543F" w:rsidP="008D543F">
      <w:pPr>
        <w:widowControl w:val="0"/>
        <w:spacing w:after="0" w:line="240" w:lineRule="auto"/>
        <w:ind w:left="851" w:hanging="142"/>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организация финального торжественного мероприятия и награждения.</w:t>
      </w:r>
    </w:p>
    <w:p w:rsidR="008D543F" w:rsidRDefault="008D543F" w:rsidP="008D543F">
      <w:pPr>
        <w:widowControl w:val="0"/>
        <w:numPr>
          <w:ilvl w:val="1"/>
          <w:numId w:val="1"/>
        </w:numPr>
        <w:tabs>
          <w:tab w:val="left" w:pos="1316"/>
        </w:tabs>
        <w:spacing w:after="320" w:line="240" w:lineRule="auto"/>
        <w:ind w:firstLine="720"/>
        <w:jc w:val="both"/>
        <w:rPr>
          <w:rFonts w:ascii="Times New Roman" w:eastAsia="Times New Roman" w:hAnsi="Times New Roman" w:cs="Times New Roman"/>
          <w:sz w:val="28"/>
          <w:szCs w:val="28"/>
        </w:rPr>
      </w:pPr>
      <w:r w:rsidRPr="008D543F">
        <w:rPr>
          <w:rFonts w:ascii="Times New Roman" w:eastAsia="Times New Roman" w:hAnsi="Times New Roman" w:cs="Times New Roman"/>
          <w:sz w:val="28"/>
          <w:szCs w:val="28"/>
        </w:rPr>
        <w:t>Решение оргкомитета считается принятым, если за него проголосовало более половины его списочного состава. Решение оформляется протоколом за подписью председателя, а в его отсутствие – заместителем.</w:t>
      </w:r>
    </w:p>
    <w:p w:rsidR="00440107" w:rsidRDefault="008D543F" w:rsidP="00440107">
      <w:pPr>
        <w:keepNext/>
        <w:keepLines/>
        <w:widowControl w:val="0"/>
        <w:numPr>
          <w:ilvl w:val="0"/>
          <w:numId w:val="1"/>
        </w:numPr>
        <w:tabs>
          <w:tab w:val="left" w:pos="395"/>
        </w:tabs>
        <w:spacing w:after="0" w:line="240" w:lineRule="auto"/>
        <w:jc w:val="center"/>
        <w:outlineLvl w:val="0"/>
        <w:rPr>
          <w:rFonts w:ascii="Times New Roman" w:eastAsia="Times New Roman" w:hAnsi="Times New Roman" w:cs="Times New Roman"/>
          <w:b/>
          <w:bCs/>
          <w:sz w:val="28"/>
          <w:szCs w:val="28"/>
        </w:rPr>
      </w:pPr>
      <w:bookmarkStart w:id="4" w:name="bookmark6"/>
      <w:bookmarkStart w:id="5" w:name="bookmark7"/>
      <w:r w:rsidRPr="008D543F">
        <w:rPr>
          <w:rFonts w:ascii="Times New Roman" w:eastAsia="Times New Roman" w:hAnsi="Times New Roman" w:cs="Times New Roman"/>
          <w:b/>
          <w:bCs/>
          <w:sz w:val="28"/>
          <w:szCs w:val="28"/>
        </w:rPr>
        <w:t>Участники Конкурса</w:t>
      </w:r>
      <w:bookmarkEnd w:id="4"/>
      <w:bookmarkEnd w:id="5"/>
    </w:p>
    <w:p w:rsidR="00440107" w:rsidRPr="008D543F" w:rsidRDefault="00440107" w:rsidP="00440107">
      <w:pPr>
        <w:keepNext/>
        <w:keepLines/>
        <w:widowControl w:val="0"/>
        <w:tabs>
          <w:tab w:val="left" w:pos="395"/>
        </w:tabs>
        <w:spacing w:after="0" w:line="240" w:lineRule="auto"/>
        <w:outlineLvl w:val="0"/>
        <w:rPr>
          <w:rFonts w:ascii="Times New Roman" w:eastAsia="Times New Roman" w:hAnsi="Times New Roman" w:cs="Times New Roman"/>
          <w:b/>
          <w:bCs/>
          <w:sz w:val="28"/>
          <w:szCs w:val="28"/>
        </w:rPr>
      </w:pPr>
    </w:p>
    <w:p w:rsidR="00440107" w:rsidRDefault="00440107" w:rsidP="00440107">
      <w:pPr>
        <w:pStyle w:val="a4"/>
        <w:spacing w:after="0" w:line="240" w:lineRule="auto"/>
        <w:jc w:val="both"/>
        <w:rPr>
          <w:rFonts w:eastAsia="Times New Roman"/>
          <w:sz w:val="28"/>
          <w:szCs w:val="28"/>
          <w:lang w:eastAsia="ru-RU"/>
        </w:rPr>
      </w:pPr>
      <w:r>
        <w:rPr>
          <w:rFonts w:eastAsia="Times New Roman"/>
          <w:sz w:val="28"/>
          <w:szCs w:val="28"/>
        </w:rPr>
        <w:t xml:space="preserve">          4.1.  </w:t>
      </w:r>
      <w:r w:rsidR="008D543F" w:rsidRPr="008D543F">
        <w:rPr>
          <w:rFonts w:eastAsia="Times New Roman"/>
          <w:sz w:val="28"/>
          <w:szCs w:val="28"/>
        </w:rPr>
        <w:t xml:space="preserve">Принять участие в Конкурсе могут педагогические работники образовательных организаций, реализующих общеобразовательные программы, независимо от их организационно-правовой формы. Участником Конкурса может являться </w:t>
      </w:r>
      <w:r w:rsidR="008D543F" w:rsidRPr="00440107">
        <w:rPr>
          <w:rFonts w:eastAsia="Times New Roman"/>
          <w:sz w:val="28"/>
          <w:szCs w:val="28"/>
        </w:rPr>
        <w:t>педагог</w:t>
      </w:r>
      <w:r w:rsidR="00D4666C">
        <w:rPr>
          <w:rFonts w:eastAsia="Times New Roman"/>
          <w:sz w:val="28"/>
          <w:szCs w:val="28"/>
        </w:rPr>
        <w:t>,</w:t>
      </w:r>
      <w:r w:rsidR="008D543F" w:rsidRPr="00440107">
        <w:rPr>
          <w:rFonts w:eastAsia="Times New Roman"/>
          <w:sz w:val="28"/>
          <w:szCs w:val="28"/>
        </w:rPr>
        <w:t xml:space="preserve"> име</w:t>
      </w:r>
      <w:r w:rsidR="008D543F" w:rsidRPr="008D543F">
        <w:rPr>
          <w:rFonts w:eastAsia="Times New Roman"/>
          <w:sz w:val="28"/>
          <w:szCs w:val="28"/>
        </w:rPr>
        <w:t xml:space="preserve">ющий непрерывный стаж педагогической работы в соответствующей должности не менее 3 лет. </w:t>
      </w:r>
      <w:r w:rsidRPr="00440107">
        <w:rPr>
          <w:rFonts w:eastAsia="Times New Roman"/>
          <w:sz w:val="28"/>
          <w:szCs w:val="28"/>
          <w:lang w:eastAsia="ru-RU"/>
        </w:rPr>
        <w:t xml:space="preserve">Кандидатуры участников Конкурса  выдвигают муниципальные </w:t>
      </w:r>
      <w:r>
        <w:rPr>
          <w:rFonts w:eastAsia="Times New Roman"/>
          <w:sz w:val="28"/>
          <w:szCs w:val="28"/>
          <w:lang w:eastAsia="ru-RU"/>
        </w:rPr>
        <w:t>общеобразовательные учреждения Кесовогорского муниципального округа.</w:t>
      </w:r>
      <w:r w:rsidRPr="00440107">
        <w:rPr>
          <w:rFonts w:eastAsia="Times New Roman"/>
          <w:sz w:val="28"/>
          <w:szCs w:val="28"/>
          <w:lang w:eastAsia="ru-RU"/>
        </w:rPr>
        <w:t xml:space="preserve"> </w:t>
      </w:r>
    </w:p>
    <w:p w:rsidR="00440107" w:rsidRPr="00440107" w:rsidRDefault="00440107" w:rsidP="00440107">
      <w:pPr>
        <w:pStyle w:val="a4"/>
        <w:spacing w:after="0"/>
        <w:jc w:val="both"/>
        <w:rPr>
          <w:rFonts w:eastAsia="Times New Roman"/>
          <w:sz w:val="28"/>
          <w:szCs w:val="28"/>
          <w:lang w:eastAsia="ru-RU"/>
        </w:rPr>
      </w:pPr>
      <w:r>
        <w:rPr>
          <w:rFonts w:eastAsia="Times New Roman"/>
          <w:sz w:val="28"/>
          <w:szCs w:val="28"/>
          <w:lang w:eastAsia="ru-RU"/>
        </w:rPr>
        <w:t xml:space="preserve">      </w:t>
      </w:r>
      <w:r>
        <w:rPr>
          <w:rFonts w:eastAsia="Times New Roman"/>
          <w:sz w:val="28"/>
          <w:szCs w:val="28"/>
          <w:lang w:eastAsia="ru-RU"/>
        </w:rPr>
        <w:tab/>
        <w:t>4</w:t>
      </w:r>
      <w:r w:rsidRPr="00440107">
        <w:rPr>
          <w:rFonts w:eastAsia="Times New Roman"/>
          <w:sz w:val="28"/>
          <w:szCs w:val="28"/>
          <w:lang w:eastAsia="ru-RU"/>
        </w:rPr>
        <w:t>.2. Участие в Конкурсе является добровольным. Согласие претендента на выдвижение его кандидатуры на Конкурс обязательно.</w:t>
      </w:r>
    </w:p>
    <w:p w:rsidR="008D543F" w:rsidRDefault="00440107" w:rsidP="00440107">
      <w:pPr>
        <w:widowControl w:val="0"/>
        <w:tabs>
          <w:tab w:val="left" w:pos="1326"/>
        </w:tabs>
        <w:spacing w:after="3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4.3. </w:t>
      </w:r>
      <w:r w:rsidR="008D543F" w:rsidRPr="008D543F">
        <w:rPr>
          <w:rFonts w:ascii="Times New Roman" w:eastAsia="Times New Roman" w:hAnsi="Times New Roman" w:cs="Times New Roman"/>
          <w:sz w:val="28"/>
          <w:szCs w:val="28"/>
        </w:rPr>
        <w:t>Возраст участников не ограничивается.</w:t>
      </w:r>
    </w:p>
    <w:p w:rsidR="00440107" w:rsidRDefault="00440107" w:rsidP="00440107">
      <w:pPr>
        <w:keepNext/>
        <w:keepLines/>
        <w:widowControl w:val="0"/>
        <w:numPr>
          <w:ilvl w:val="0"/>
          <w:numId w:val="1"/>
        </w:numPr>
        <w:tabs>
          <w:tab w:val="left" w:pos="395"/>
        </w:tabs>
        <w:spacing w:after="0" w:line="240" w:lineRule="auto"/>
        <w:jc w:val="center"/>
        <w:outlineLvl w:val="0"/>
        <w:rPr>
          <w:rFonts w:ascii="Times New Roman" w:eastAsia="Times New Roman" w:hAnsi="Times New Roman" w:cs="Times New Roman"/>
          <w:b/>
          <w:bCs/>
          <w:sz w:val="28"/>
          <w:szCs w:val="28"/>
        </w:rPr>
      </w:pPr>
      <w:bookmarkStart w:id="6" w:name="bookmark8"/>
      <w:bookmarkStart w:id="7" w:name="bookmark9"/>
      <w:r w:rsidRPr="00440107">
        <w:rPr>
          <w:rFonts w:ascii="Times New Roman" w:eastAsia="Times New Roman" w:hAnsi="Times New Roman" w:cs="Times New Roman"/>
          <w:b/>
          <w:bCs/>
          <w:sz w:val="28"/>
          <w:szCs w:val="28"/>
        </w:rPr>
        <w:t>Предоставление документов и материалов Конкурса</w:t>
      </w:r>
      <w:bookmarkEnd w:id="6"/>
      <w:bookmarkEnd w:id="7"/>
    </w:p>
    <w:p w:rsidR="00414A2C" w:rsidRPr="00440107" w:rsidRDefault="00414A2C" w:rsidP="00414A2C">
      <w:pPr>
        <w:keepNext/>
        <w:keepLines/>
        <w:widowControl w:val="0"/>
        <w:tabs>
          <w:tab w:val="left" w:pos="395"/>
        </w:tabs>
        <w:spacing w:after="0" w:line="240" w:lineRule="auto"/>
        <w:outlineLvl w:val="0"/>
        <w:rPr>
          <w:rFonts w:ascii="Times New Roman" w:eastAsia="Times New Roman" w:hAnsi="Times New Roman" w:cs="Times New Roman"/>
          <w:b/>
          <w:bCs/>
          <w:sz w:val="28"/>
          <w:szCs w:val="28"/>
        </w:rPr>
      </w:pPr>
    </w:p>
    <w:p w:rsidR="00414A2C" w:rsidRDefault="00440107" w:rsidP="00440107">
      <w:pPr>
        <w:widowControl w:val="0"/>
        <w:numPr>
          <w:ilvl w:val="1"/>
          <w:numId w:val="1"/>
        </w:numPr>
        <w:tabs>
          <w:tab w:val="left" w:pos="1312"/>
        </w:tabs>
        <w:spacing w:after="0" w:line="240" w:lineRule="auto"/>
        <w:ind w:firstLine="709"/>
        <w:jc w:val="both"/>
        <w:rPr>
          <w:rFonts w:ascii="Times New Roman" w:eastAsia="Times New Roman" w:hAnsi="Times New Roman" w:cs="Times New Roman"/>
          <w:sz w:val="28"/>
          <w:szCs w:val="28"/>
        </w:rPr>
      </w:pPr>
      <w:r w:rsidRPr="00414A2C">
        <w:rPr>
          <w:rFonts w:ascii="Times New Roman" w:eastAsia="Times New Roman" w:hAnsi="Times New Roman" w:cs="Times New Roman"/>
          <w:sz w:val="28"/>
          <w:szCs w:val="28"/>
        </w:rPr>
        <w:t xml:space="preserve">Для участия в Конкурсе образовательные организации направляют в Отдел образования </w:t>
      </w:r>
      <w:r w:rsidR="00414A2C" w:rsidRPr="00414A2C">
        <w:rPr>
          <w:rFonts w:ascii="Times New Roman" w:eastAsia="Times New Roman" w:hAnsi="Times New Roman" w:cs="Times New Roman"/>
          <w:sz w:val="28"/>
          <w:szCs w:val="28"/>
        </w:rPr>
        <w:t xml:space="preserve">следующий </w:t>
      </w:r>
      <w:r w:rsidRPr="00414A2C">
        <w:rPr>
          <w:rFonts w:ascii="Times New Roman" w:eastAsia="Times New Roman" w:hAnsi="Times New Roman" w:cs="Times New Roman"/>
          <w:sz w:val="28"/>
          <w:szCs w:val="28"/>
        </w:rPr>
        <w:t>пакет документов</w:t>
      </w:r>
      <w:r w:rsidR="00414A2C" w:rsidRPr="00414A2C">
        <w:rPr>
          <w:rFonts w:ascii="Times New Roman" w:eastAsia="Times New Roman" w:hAnsi="Times New Roman" w:cs="Times New Roman"/>
          <w:sz w:val="28"/>
          <w:szCs w:val="28"/>
        </w:rPr>
        <w:t>:</w:t>
      </w:r>
      <w:r w:rsidRPr="00414A2C">
        <w:rPr>
          <w:rFonts w:ascii="Times New Roman" w:eastAsia="Times New Roman" w:hAnsi="Times New Roman" w:cs="Times New Roman"/>
          <w:sz w:val="28"/>
          <w:szCs w:val="28"/>
        </w:rPr>
        <w:t xml:space="preserve"> </w:t>
      </w:r>
    </w:p>
    <w:p w:rsidR="00414A2C" w:rsidRDefault="004579E9" w:rsidP="00414A2C">
      <w:pPr>
        <w:widowControl w:val="0"/>
        <w:tabs>
          <w:tab w:val="left" w:pos="1312"/>
        </w:tabs>
        <w:spacing w:after="0" w:line="240" w:lineRule="auto"/>
        <w:ind w:left="709"/>
        <w:jc w:val="both"/>
        <w:rPr>
          <w:rFonts w:ascii="Times New Roman" w:eastAsia="Times New Roman" w:hAnsi="Times New Roman" w:cs="Times New Roman"/>
          <w:sz w:val="28"/>
          <w:szCs w:val="28"/>
        </w:rPr>
      </w:pPr>
      <w:r w:rsidRPr="00414A2C">
        <w:rPr>
          <w:rFonts w:ascii="Times New Roman" w:eastAsia="Times New Roman" w:hAnsi="Times New Roman" w:cs="Times New Roman"/>
          <w:sz w:val="28"/>
          <w:szCs w:val="28"/>
        </w:rPr>
        <w:t xml:space="preserve">- </w:t>
      </w:r>
      <w:r w:rsidR="00440107" w:rsidRPr="00414A2C">
        <w:rPr>
          <w:rFonts w:ascii="Times New Roman" w:eastAsia="Times New Roman" w:hAnsi="Times New Roman" w:cs="Times New Roman"/>
          <w:sz w:val="28"/>
          <w:szCs w:val="28"/>
        </w:rPr>
        <w:t xml:space="preserve">выписка из протокола заседания школьного оргкомитета о </w:t>
      </w:r>
    </w:p>
    <w:p w:rsidR="00440107" w:rsidRPr="00414A2C" w:rsidRDefault="00440107" w:rsidP="00414A2C">
      <w:pPr>
        <w:widowControl w:val="0"/>
        <w:tabs>
          <w:tab w:val="left" w:pos="1312"/>
        </w:tabs>
        <w:spacing w:after="0" w:line="240" w:lineRule="auto"/>
        <w:jc w:val="both"/>
        <w:rPr>
          <w:rFonts w:ascii="Times New Roman" w:eastAsia="Times New Roman" w:hAnsi="Times New Roman" w:cs="Times New Roman"/>
          <w:sz w:val="28"/>
          <w:szCs w:val="28"/>
        </w:rPr>
      </w:pPr>
      <w:proofErr w:type="gramStart"/>
      <w:r w:rsidRPr="00414A2C">
        <w:rPr>
          <w:rFonts w:ascii="Times New Roman" w:eastAsia="Times New Roman" w:hAnsi="Times New Roman" w:cs="Times New Roman"/>
          <w:sz w:val="28"/>
          <w:szCs w:val="28"/>
        </w:rPr>
        <w:t>выдвижении</w:t>
      </w:r>
      <w:proofErr w:type="gramEnd"/>
      <w:r w:rsidRPr="00414A2C">
        <w:rPr>
          <w:rFonts w:ascii="Times New Roman" w:eastAsia="Times New Roman" w:hAnsi="Times New Roman" w:cs="Times New Roman"/>
          <w:sz w:val="28"/>
          <w:szCs w:val="28"/>
        </w:rPr>
        <w:t xml:space="preserve"> кандидатуры на участие в Конкурсе (Приложение № 2 к настоящему Положению при наличии);</w:t>
      </w:r>
    </w:p>
    <w:p w:rsidR="00440107" w:rsidRPr="00440107" w:rsidRDefault="004579E9" w:rsidP="00440107">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0107" w:rsidRPr="00440107">
        <w:rPr>
          <w:rFonts w:ascii="Times New Roman" w:eastAsia="Times New Roman" w:hAnsi="Times New Roman" w:cs="Times New Roman"/>
          <w:sz w:val="28"/>
          <w:szCs w:val="28"/>
        </w:rPr>
        <w:t xml:space="preserve">заявление участника Конкурса по образцу (Приложение № 3 к настоящему Положению), фотография (фотопортрет) 6х4 и жанровую фотографию (с учебного занятия, внеклассного мероприятия, педагогического </w:t>
      </w:r>
      <w:r w:rsidR="00440107" w:rsidRPr="00440107">
        <w:rPr>
          <w:rFonts w:ascii="Times New Roman" w:eastAsia="Times New Roman" w:hAnsi="Times New Roman" w:cs="Times New Roman"/>
          <w:sz w:val="28"/>
          <w:szCs w:val="28"/>
        </w:rPr>
        <w:lastRenderedPageBreak/>
        <w:t>совещания и т.д.);</w:t>
      </w:r>
    </w:p>
    <w:p w:rsidR="004579E9" w:rsidRDefault="004579E9" w:rsidP="004579E9">
      <w:pPr>
        <w:tabs>
          <w:tab w:val="left" w:pos="9356"/>
        </w:tabs>
        <w:spacing w:after="0" w:line="240" w:lineRule="auto"/>
        <w:ind w:right="-1"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 </w:t>
      </w:r>
      <w:r w:rsidR="00440107" w:rsidRPr="00440107">
        <w:rPr>
          <w:rFonts w:ascii="Times New Roman" w:eastAsia="Times New Roman" w:hAnsi="Times New Roman" w:cs="Times New Roman"/>
          <w:sz w:val="28"/>
          <w:szCs w:val="28"/>
        </w:rPr>
        <w:t>информационная карта участника Конкурса</w:t>
      </w:r>
      <w:r w:rsidR="00D4666C" w:rsidRPr="00D4666C">
        <w:rPr>
          <w:rFonts w:ascii="Times New Roman" w:eastAsia="Times New Roman" w:hAnsi="Times New Roman" w:cs="Times New Roman"/>
          <w:sz w:val="28"/>
          <w:szCs w:val="28"/>
        </w:rPr>
        <w:t xml:space="preserve"> </w:t>
      </w:r>
      <w:r w:rsidR="00D4666C">
        <w:rPr>
          <w:rFonts w:ascii="Times New Roman" w:eastAsia="Times New Roman" w:hAnsi="Times New Roman" w:cs="Times New Roman"/>
          <w:sz w:val="28"/>
          <w:szCs w:val="28"/>
        </w:rPr>
        <w:t>с фотографией</w:t>
      </w:r>
      <w:r w:rsidR="00D4666C" w:rsidRPr="00440107">
        <w:rPr>
          <w:rFonts w:ascii="Times New Roman" w:eastAsia="Times New Roman" w:hAnsi="Times New Roman" w:cs="Times New Roman"/>
          <w:sz w:val="28"/>
          <w:szCs w:val="28"/>
        </w:rPr>
        <w:t xml:space="preserve"> (фотопортрет) 6х4 </w:t>
      </w:r>
      <w:r w:rsidR="00440107" w:rsidRPr="00440107">
        <w:rPr>
          <w:rFonts w:ascii="Times New Roman" w:eastAsia="Times New Roman" w:hAnsi="Times New Roman" w:cs="Times New Roman"/>
          <w:sz w:val="28"/>
          <w:szCs w:val="28"/>
        </w:rPr>
        <w:t xml:space="preserve"> (Приложение № 4 к настоящему Положению)</w:t>
      </w:r>
      <w:r w:rsidRPr="004579E9">
        <w:rPr>
          <w:rFonts w:ascii="Times New Roman" w:eastAsia="Times New Roman" w:hAnsi="Times New Roman" w:cs="Times New Roman"/>
          <w:b/>
          <w:i/>
          <w:sz w:val="28"/>
          <w:szCs w:val="28"/>
          <w:lang w:eastAsia="ru-RU"/>
        </w:rPr>
        <w:t xml:space="preserve"> </w:t>
      </w:r>
      <w:r w:rsidRPr="00547C04">
        <w:rPr>
          <w:rFonts w:ascii="Times New Roman" w:eastAsia="Times New Roman" w:hAnsi="Times New Roman" w:cs="Times New Roman"/>
          <w:b/>
          <w:i/>
          <w:sz w:val="28"/>
          <w:szCs w:val="28"/>
          <w:lang w:eastAsia="ru-RU"/>
        </w:rPr>
        <w:t>Представление (Приложение 1),</w:t>
      </w:r>
      <w:r>
        <w:rPr>
          <w:rFonts w:ascii="Times New Roman" w:eastAsia="Times New Roman" w:hAnsi="Times New Roman" w:cs="Times New Roman"/>
          <w:b/>
          <w:i/>
          <w:sz w:val="28"/>
          <w:szCs w:val="28"/>
          <w:lang w:eastAsia="ru-RU"/>
        </w:rPr>
        <w:t xml:space="preserve"> Выписка (Приложение 2), Заявление  (Приложение 3</w:t>
      </w:r>
      <w:r w:rsidRPr="00547C04">
        <w:rPr>
          <w:rFonts w:ascii="Times New Roman" w:eastAsia="Times New Roman" w:hAnsi="Times New Roman" w:cs="Times New Roman"/>
          <w:b/>
          <w:i/>
          <w:sz w:val="28"/>
          <w:szCs w:val="28"/>
          <w:lang w:eastAsia="ru-RU"/>
        </w:rPr>
        <w:t>)  и Информационна</w:t>
      </w:r>
      <w:r>
        <w:rPr>
          <w:rFonts w:ascii="Times New Roman" w:eastAsia="Times New Roman" w:hAnsi="Times New Roman" w:cs="Times New Roman"/>
          <w:b/>
          <w:i/>
          <w:sz w:val="28"/>
          <w:szCs w:val="28"/>
          <w:lang w:eastAsia="ru-RU"/>
        </w:rPr>
        <w:t>я карта участника  (Приложение 4</w:t>
      </w:r>
      <w:r w:rsidRPr="00547C04">
        <w:rPr>
          <w:rFonts w:ascii="Times New Roman" w:eastAsia="Times New Roman" w:hAnsi="Times New Roman" w:cs="Times New Roman"/>
          <w:b/>
          <w:i/>
          <w:sz w:val="28"/>
          <w:szCs w:val="28"/>
          <w:lang w:eastAsia="ru-RU"/>
        </w:rPr>
        <w:t>) направляются  в Оргкомитет  в печатном виде  и  в электронной копии в формате  *.</w:t>
      </w:r>
      <w:r w:rsidRPr="00547C04">
        <w:rPr>
          <w:rFonts w:ascii="Times New Roman" w:eastAsia="Times New Roman" w:hAnsi="Times New Roman" w:cs="Times New Roman"/>
          <w:b/>
          <w:i/>
          <w:sz w:val="28"/>
          <w:szCs w:val="28"/>
          <w:lang w:val="en-US" w:eastAsia="ru-RU"/>
        </w:rPr>
        <w:t>rtf</w:t>
      </w:r>
      <w:r w:rsidRPr="00547C04">
        <w:rPr>
          <w:rFonts w:ascii="Times New Roman" w:eastAsia="Times New Roman" w:hAnsi="Times New Roman" w:cs="Times New Roman"/>
          <w:b/>
          <w:i/>
          <w:sz w:val="28"/>
          <w:szCs w:val="28"/>
          <w:lang w:eastAsia="ru-RU"/>
        </w:rPr>
        <w:t xml:space="preserve"> (</w:t>
      </w:r>
      <w:r w:rsidRPr="00547C04">
        <w:rPr>
          <w:rFonts w:ascii="Times New Roman" w:eastAsia="Times New Roman" w:hAnsi="Times New Roman" w:cs="Times New Roman"/>
          <w:b/>
          <w:i/>
          <w:sz w:val="28"/>
          <w:szCs w:val="28"/>
          <w:lang w:val="en-US" w:eastAsia="ru-RU"/>
        </w:rPr>
        <w:t>Word</w:t>
      </w:r>
      <w:r w:rsidR="00D76E95">
        <w:rPr>
          <w:rFonts w:ascii="Times New Roman" w:eastAsia="Times New Roman" w:hAnsi="Times New Roman" w:cs="Times New Roman"/>
          <w:b/>
          <w:i/>
          <w:sz w:val="28"/>
          <w:szCs w:val="28"/>
          <w:lang w:eastAsia="ru-RU"/>
        </w:rPr>
        <w:t>)</w:t>
      </w:r>
      <w:r>
        <w:rPr>
          <w:rFonts w:ascii="Times New Roman" w:eastAsia="Times New Roman" w:hAnsi="Times New Roman" w:cs="Times New Roman"/>
          <w:color w:val="000000"/>
          <w:sz w:val="28"/>
          <w:szCs w:val="28"/>
          <w:lang w:eastAsia="ru-RU"/>
        </w:rPr>
        <w:t>;</w:t>
      </w:r>
    </w:p>
    <w:p w:rsidR="004579E9" w:rsidRPr="00C01C29" w:rsidRDefault="004579E9" w:rsidP="004579E9">
      <w:pPr>
        <w:tabs>
          <w:tab w:val="left" w:pos="9356"/>
        </w:tabs>
        <w:spacing w:after="0" w:line="240" w:lineRule="auto"/>
        <w:ind w:right="-1"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цветная </w:t>
      </w:r>
      <w:r w:rsidRPr="00402359">
        <w:rPr>
          <w:rFonts w:ascii="Times New Roman" w:eastAsia="Times New Roman" w:hAnsi="Times New Roman" w:cs="Times New Roman"/>
          <w:color w:val="000000"/>
          <w:sz w:val="28"/>
          <w:szCs w:val="28"/>
          <w:lang w:eastAsia="ru-RU"/>
        </w:rPr>
        <w:t>фотография (фотопортрет) 6х4</w:t>
      </w:r>
      <w:r w:rsidR="00D76E95">
        <w:rPr>
          <w:rFonts w:ascii="Times New Roman" w:eastAsia="Times New Roman" w:hAnsi="Times New Roman" w:cs="Times New Roman"/>
          <w:color w:val="000000"/>
          <w:sz w:val="28"/>
          <w:szCs w:val="28"/>
          <w:lang w:eastAsia="ru-RU"/>
        </w:rPr>
        <w:t>, 9</w:t>
      </w:r>
      <w:r w:rsidR="00D76E95">
        <w:rPr>
          <w:rFonts w:ascii="Times New Roman" w:eastAsia="Times New Roman" w:hAnsi="Times New Roman" w:cs="Times New Roman"/>
          <w:color w:val="000000"/>
          <w:sz w:val="28"/>
          <w:szCs w:val="28"/>
          <w:lang w:val="en-US" w:eastAsia="ru-RU"/>
        </w:rPr>
        <w:t>x</w:t>
      </w:r>
      <w:r w:rsidR="00C01C29">
        <w:rPr>
          <w:rFonts w:ascii="Times New Roman" w:eastAsia="Times New Roman" w:hAnsi="Times New Roman" w:cs="Times New Roman"/>
          <w:color w:val="000000"/>
          <w:sz w:val="28"/>
          <w:szCs w:val="28"/>
          <w:lang w:eastAsia="ru-RU"/>
        </w:rPr>
        <w:t>13;</w:t>
      </w:r>
    </w:p>
    <w:p w:rsidR="00956954" w:rsidRPr="004579E9" w:rsidRDefault="004579E9" w:rsidP="004579E9">
      <w:pPr>
        <w:tabs>
          <w:tab w:val="left" w:pos="9356"/>
        </w:tabs>
        <w:spacing w:after="0" w:line="240" w:lineRule="auto"/>
        <w:ind w:right="-1"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76E95">
        <w:rPr>
          <w:rFonts w:ascii="Times New Roman" w:eastAsia="Times New Roman" w:hAnsi="Times New Roman" w:cs="Times New Roman"/>
          <w:color w:val="000000"/>
          <w:sz w:val="28"/>
          <w:szCs w:val="28"/>
          <w:lang w:eastAsia="ru-RU"/>
        </w:rPr>
        <w:t xml:space="preserve">фотопортрет и </w:t>
      </w:r>
      <w:r>
        <w:rPr>
          <w:rFonts w:ascii="Times New Roman" w:eastAsia="Times New Roman" w:hAnsi="Times New Roman" w:cs="Times New Roman"/>
          <w:color w:val="000000"/>
          <w:sz w:val="28"/>
          <w:szCs w:val="28"/>
          <w:lang w:eastAsia="ru-RU"/>
        </w:rPr>
        <w:t>жанровая фотография</w:t>
      </w:r>
      <w:r w:rsidRPr="00402359">
        <w:rPr>
          <w:rFonts w:ascii="Times New Roman" w:eastAsia="Times New Roman" w:hAnsi="Times New Roman" w:cs="Times New Roman"/>
          <w:color w:val="000000"/>
          <w:sz w:val="28"/>
          <w:szCs w:val="28"/>
          <w:lang w:eastAsia="ru-RU"/>
        </w:rPr>
        <w:t xml:space="preserve"> (с </w:t>
      </w:r>
      <w:r>
        <w:rPr>
          <w:rFonts w:ascii="Times New Roman" w:eastAsia="Times New Roman" w:hAnsi="Times New Roman" w:cs="Times New Roman"/>
          <w:color w:val="000000"/>
          <w:sz w:val="28"/>
          <w:szCs w:val="28"/>
          <w:lang w:eastAsia="ru-RU"/>
        </w:rPr>
        <w:t xml:space="preserve"> </w:t>
      </w:r>
      <w:r w:rsidRPr="00402359">
        <w:rPr>
          <w:rFonts w:ascii="Times New Roman" w:eastAsia="Times New Roman" w:hAnsi="Times New Roman" w:cs="Times New Roman"/>
          <w:color w:val="000000"/>
          <w:sz w:val="28"/>
          <w:szCs w:val="28"/>
          <w:lang w:eastAsia="ru-RU"/>
        </w:rPr>
        <w:t>учебного занятия, внеклассного мероприятия, педагогического совещания и т.д.</w:t>
      </w:r>
      <w:r>
        <w:rPr>
          <w:rFonts w:ascii="Times New Roman" w:eastAsia="Times New Roman" w:hAnsi="Times New Roman" w:cs="Times New Roman"/>
          <w:color w:val="000000"/>
          <w:sz w:val="28"/>
          <w:szCs w:val="28"/>
          <w:lang w:eastAsia="ru-RU"/>
        </w:rPr>
        <w:t xml:space="preserve"> – до 10 шт.</w:t>
      </w:r>
      <w:r w:rsidRPr="0040235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8F7E55">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Жанровые ф</w:t>
      </w:r>
      <w:r w:rsidRPr="00547C04">
        <w:rPr>
          <w:rFonts w:ascii="Times New Roman" w:eastAsia="Times New Roman" w:hAnsi="Times New Roman" w:cs="Times New Roman"/>
          <w:b/>
          <w:i/>
          <w:sz w:val="28"/>
          <w:szCs w:val="28"/>
          <w:lang w:eastAsia="ru-RU"/>
        </w:rPr>
        <w:t>отографии пред</w:t>
      </w:r>
      <w:r>
        <w:rPr>
          <w:rFonts w:ascii="Times New Roman" w:eastAsia="Times New Roman" w:hAnsi="Times New Roman" w:cs="Times New Roman"/>
          <w:b/>
          <w:i/>
          <w:sz w:val="28"/>
          <w:szCs w:val="28"/>
          <w:lang w:eastAsia="ru-RU"/>
        </w:rPr>
        <w:t>оставляются  в электронном  виде</w:t>
      </w:r>
      <w:r w:rsidRPr="00402359">
        <w:rPr>
          <w:rFonts w:ascii="Times New Roman" w:eastAsia="Times New Roman" w:hAnsi="Times New Roman" w:cs="Times New Roman"/>
          <w:color w:val="000000"/>
          <w:sz w:val="28"/>
          <w:szCs w:val="28"/>
          <w:lang w:eastAsia="ru-RU"/>
        </w:rPr>
        <w:t>;</w:t>
      </w:r>
    </w:p>
    <w:p w:rsidR="00440107" w:rsidRPr="00440107" w:rsidRDefault="004579E9" w:rsidP="00440107">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0107" w:rsidRPr="00440107">
        <w:rPr>
          <w:rFonts w:ascii="Times New Roman" w:eastAsia="Times New Roman" w:hAnsi="Times New Roman" w:cs="Times New Roman"/>
          <w:sz w:val="28"/>
          <w:szCs w:val="28"/>
        </w:rPr>
        <w:t>согласие участника Конкурса на обработку пер</w:t>
      </w:r>
      <w:r w:rsidR="00D76E95">
        <w:rPr>
          <w:rFonts w:ascii="Times New Roman" w:eastAsia="Times New Roman" w:hAnsi="Times New Roman" w:cs="Times New Roman"/>
          <w:sz w:val="28"/>
          <w:szCs w:val="28"/>
        </w:rPr>
        <w:t>сональных данных (Приложение № 5</w:t>
      </w:r>
      <w:r w:rsidR="00440107" w:rsidRPr="00440107">
        <w:rPr>
          <w:rFonts w:ascii="Times New Roman" w:eastAsia="Times New Roman" w:hAnsi="Times New Roman" w:cs="Times New Roman"/>
          <w:sz w:val="28"/>
          <w:szCs w:val="28"/>
        </w:rPr>
        <w:t xml:space="preserve"> к настоящему Положению);</w:t>
      </w:r>
    </w:p>
    <w:p w:rsidR="00440107" w:rsidRDefault="00440107" w:rsidP="00440107">
      <w:pPr>
        <w:widowControl w:val="0"/>
        <w:numPr>
          <w:ilvl w:val="1"/>
          <w:numId w:val="1"/>
        </w:numPr>
        <w:spacing w:after="0" w:line="240" w:lineRule="auto"/>
        <w:ind w:firstLine="720"/>
        <w:jc w:val="both"/>
        <w:rPr>
          <w:rFonts w:ascii="Times New Roman" w:eastAsia="Times New Roman" w:hAnsi="Times New Roman" w:cs="Times New Roman"/>
          <w:sz w:val="28"/>
          <w:szCs w:val="28"/>
        </w:rPr>
      </w:pPr>
      <w:r w:rsidRPr="00440107">
        <w:rPr>
          <w:rFonts w:ascii="Times New Roman" w:eastAsia="Times New Roman" w:hAnsi="Times New Roman" w:cs="Times New Roman"/>
          <w:sz w:val="28"/>
          <w:szCs w:val="28"/>
        </w:rPr>
        <w:t xml:space="preserve">Документы в электронном виде должны быть набраны в текстовом редакторе - </w:t>
      </w:r>
      <w:r w:rsidRPr="00440107">
        <w:rPr>
          <w:rFonts w:ascii="Times New Roman" w:eastAsia="Times New Roman" w:hAnsi="Times New Roman" w:cs="Times New Roman"/>
          <w:sz w:val="28"/>
          <w:szCs w:val="28"/>
          <w:lang w:val="en-US" w:bidi="en-US"/>
        </w:rPr>
        <w:t>Word</w:t>
      </w:r>
      <w:r w:rsidRPr="00440107">
        <w:rPr>
          <w:rFonts w:ascii="Times New Roman" w:eastAsia="Times New Roman" w:hAnsi="Times New Roman" w:cs="Times New Roman"/>
          <w:sz w:val="28"/>
          <w:szCs w:val="28"/>
          <w:lang w:bidi="en-US"/>
        </w:rPr>
        <w:t xml:space="preserve"> (</w:t>
      </w:r>
      <w:r w:rsidRPr="00440107">
        <w:rPr>
          <w:rFonts w:ascii="Times New Roman" w:eastAsia="Times New Roman" w:hAnsi="Times New Roman" w:cs="Times New Roman"/>
          <w:sz w:val="28"/>
          <w:szCs w:val="28"/>
          <w:lang w:val="en-US" w:bidi="en-US"/>
        </w:rPr>
        <w:t>doc</w:t>
      </w:r>
      <w:r w:rsidRPr="00440107">
        <w:rPr>
          <w:rFonts w:ascii="Times New Roman" w:eastAsia="Times New Roman" w:hAnsi="Times New Roman" w:cs="Times New Roman"/>
          <w:sz w:val="28"/>
          <w:szCs w:val="28"/>
          <w:lang w:bidi="en-US"/>
        </w:rPr>
        <w:t xml:space="preserve">); </w:t>
      </w:r>
      <w:r w:rsidRPr="00440107">
        <w:rPr>
          <w:rFonts w:ascii="Times New Roman" w:eastAsia="Times New Roman" w:hAnsi="Times New Roman" w:cs="Times New Roman"/>
          <w:sz w:val="28"/>
          <w:szCs w:val="28"/>
        </w:rPr>
        <w:t xml:space="preserve">шрифт </w:t>
      </w:r>
      <w:r w:rsidRPr="00440107">
        <w:rPr>
          <w:rFonts w:ascii="Times New Roman" w:eastAsia="Times New Roman" w:hAnsi="Times New Roman" w:cs="Times New Roman"/>
          <w:sz w:val="28"/>
          <w:szCs w:val="28"/>
          <w:lang w:val="en-US" w:bidi="en-US"/>
        </w:rPr>
        <w:t>Times</w:t>
      </w:r>
      <w:r w:rsidRPr="00440107">
        <w:rPr>
          <w:rFonts w:ascii="Times New Roman" w:eastAsia="Times New Roman" w:hAnsi="Times New Roman" w:cs="Times New Roman"/>
          <w:sz w:val="28"/>
          <w:szCs w:val="28"/>
          <w:lang w:bidi="en-US"/>
        </w:rPr>
        <w:t xml:space="preserve"> </w:t>
      </w:r>
      <w:r w:rsidRPr="00440107">
        <w:rPr>
          <w:rFonts w:ascii="Times New Roman" w:eastAsia="Times New Roman" w:hAnsi="Times New Roman" w:cs="Times New Roman"/>
          <w:sz w:val="28"/>
          <w:szCs w:val="28"/>
          <w:lang w:val="en-US" w:bidi="en-US"/>
        </w:rPr>
        <w:t>New</w:t>
      </w:r>
      <w:r w:rsidRPr="00440107">
        <w:rPr>
          <w:rFonts w:ascii="Times New Roman" w:eastAsia="Times New Roman" w:hAnsi="Times New Roman" w:cs="Times New Roman"/>
          <w:sz w:val="28"/>
          <w:szCs w:val="28"/>
          <w:lang w:bidi="en-US"/>
        </w:rPr>
        <w:t xml:space="preserve"> </w:t>
      </w:r>
      <w:r w:rsidRPr="00440107">
        <w:rPr>
          <w:rFonts w:ascii="Times New Roman" w:eastAsia="Times New Roman" w:hAnsi="Times New Roman" w:cs="Times New Roman"/>
          <w:sz w:val="28"/>
          <w:szCs w:val="28"/>
          <w:lang w:val="en-US" w:bidi="en-US"/>
        </w:rPr>
        <w:t>Roman</w:t>
      </w:r>
      <w:r w:rsidRPr="00440107">
        <w:rPr>
          <w:rFonts w:ascii="Times New Roman" w:eastAsia="Times New Roman" w:hAnsi="Times New Roman" w:cs="Times New Roman"/>
          <w:sz w:val="28"/>
          <w:szCs w:val="28"/>
          <w:lang w:bidi="en-US"/>
        </w:rPr>
        <w:t xml:space="preserve">, 14 </w:t>
      </w:r>
      <w:r w:rsidRPr="00440107">
        <w:rPr>
          <w:rFonts w:ascii="Times New Roman" w:eastAsia="Times New Roman" w:hAnsi="Times New Roman" w:cs="Times New Roman"/>
          <w:sz w:val="28"/>
          <w:szCs w:val="28"/>
        </w:rPr>
        <w:t>кегль; без переносов; межстрочный интервал - 1,0. В каждом файле должны быть указаны ФИО участника (например, «представление Иванов И.И.» или «выписка Иванов И.И.» и т.д.) и направлены на электронный адрес</w:t>
      </w:r>
      <w:r>
        <w:rPr>
          <w:rFonts w:ascii="Times New Roman" w:eastAsia="Times New Roman" w:hAnsi="Times New Roman" w:cs="Times New Roman"/>
          <w:sz w:val="28"/>
          <w:szCs w:val="28"/>
        </w:rPr>
        <w:t xml:space="preserve"> О</w:t>
      </w:r>
      <w:r w:rsidRPr="00440107">
        <w:rPr>
          <w:rFonts w:ascii="Times New Roman" w:eastAsia="Times New Roman" w:hAnsi="Times New Roman" w:cs="Times New Roman"/>
          <w:sz w:val="28"/>
          <w:szCs w:val="28"/>
        </w:rPr>
        <w:t xml:space="preserve">тдела образования </w:t>
      </w:r>
      <w:r w:rsidR="00414A2C" w:rsidRPr="00440107">
        <w:rPr>
          <w:rFonts w:ascii="Times New Roman" w:eastAsia="Times New Roman" w:hAnsi="Times New Roman" w:cs="Times New Roman"/>
          <w:sz w:val="28"/>
          <w:szCs w:val="28"/>
        </w:rPr>
        <w:t>Кесовогорского муниципального округа</w:t>
      </w:r>
      <w:r w:rsidRPr="00440107">
        <w:rPr>
          <w:rFonts w:ascii="Times New Roman" w:eastAsia="Times New Roman" w:hAnsi="Times New Roman" w:cs="Times New Roman"/>
          <w:sz w:val="28"/>
          <w:szCs w:val="28"/>
        </w:rPr>
        <w:t xml:space="preserve"> с темой «Учитель года – 2025».</w:t>
      </w:r>
    </w:p>
    <w:p w:rsidR="00414A2C" w:rsidRDefault="00414A2C" w:rsidP="00414A2C">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5.4. Оригиналы д</w:t>
      </w:r>
      <w:r w:rsidRPr="003F75D5">
        <w:rPr>
          <w:rFonts w:ascii="Times New Roman" w:eastAsia="Calibri" w:hAnsi="Times New Roman" w:cs="Times New Roman"/>
          <w:sz w:val="28"/>
          <w:szCs w:val="28"/>
        </w:rPr>
        <w:t xml:space="preserve">окументы необходимо аккуратно собрать в одну папку в указанной последовательности. Необходимо приложить </w:t>
      </w:r>
      <w:r>
        <w:rPr>
          <w:rFonts w:ascii="Times New Roman" w:eastAsia="Calibri" w:hAnsi="Times New Roman" w:cs="Times New Roman"/>
          <w:sz w:val="28"/>
          <w:szCs w:val="28"/>
        </w:rPr>
        <w:t xml:space="preserve"> электронную </w:t>
      </w:r>
      <w:bookmarkStart w:id="8" w:name="_GoBack"/>
      <w:bookmarkEnd w:id="8"/>
      <w:r>
        <w:rPr>
          <w:rFonts w:ascii="Times New Roman" w:eastAsia="Calibri" w:hAnsi="Times New Roman" w:cs="Times New Roman"/>
          <w:sz w:val="28"/>
          <w:szCs w:val="28"/>
        </w:rPr>
        <w:t>копию</w:t>
      </w:r>
      <w:r w:rsidRPr="003F75D5">
        <w:rPr>
          <w:rFonts w:ascii="Times New Roman" w:eastAsia="Calibri" w:hAnsi="Times New Roman" w:cs="Times New Roman"/>
          <w:sz w:val="28"/>
          <w:szCs w:val="28"/>
        </w:rPr>
        <w:t xml:space="preserve"> документов</w:t>
      </w:r>
      <w:r>
        <w:rPr>
          <w:rFonts w:ascii="Times New Roman" w:eastAsia="Calibri" w:hAnsi="Times New Roman" w:cs="Times New Roman"/>
          <w:sz w:val="28"/>
          <w:szCs w:val="28"/>
        </w:rPr>
        <w:t xml:space="preserve"> на электронном носителе.</w:t>
      </w:r>
      <w:r w:rsidRPr="003F75D5">
        <w:rPr>
          <w:rFonts w:ascii="Times New Roman" w:eastAsia="Calibri" w:hAnsi="Times New Roman" w:cs="Times New Roman"/>
          <w:sz w:val="28"/>
          <w:szCs w:val="28"/>
        </w:rPr>
        <w:t xml:space="preserve"> Папка с материалами участника </w:t>
      </w:r>
      <w:r>
        <w:rPr>
          <w:rFonts w:ascii="Times New Roman" w:eastAsia="Calibri" w:hAnsi="Times New Roman" w:cs="Times New Roman"/>
          <w:sz w:val="28"/>
          <w:szCs w:val="28"/>
        </w:rPr>
        <w:t>передается в  Оргкомитет</w:t>
      </w:r>
      <w:r w:rsidRPr="003F75D5">
        <w:rPr>
          <w:rFonts w:ascii="Times New Roman" w:eastAsia="Calibri" w:hAnsi="Times New Roman" w:cs="Times New Roman"/>
          <w:sz w:val="28"/>
          <w:szCs w:val="28"/>
        </w:rPr>
        <w:t>. Основанием для регистрации участника является представле</w:t>
      </w:r>
      <w:r>
        <w:rPr>
          <w:rFonts w:ascii="Times New Roman" w:eastAsia="Calibri" w:hAnsi="Times New Roman" w:cs="Times New Roman"/>
          <w:sz w:val="28"/>
          <w:szCs w:val="28"/>
        </w:rPr>
        <w:t>ние всего комплекта документов.</w:t>
      </w:r>
    </w:p>
    <w:p w:rsidR="00414A2C" w:rsidRDefault="00414A2C" w:rsidP="00414A2C">
      <w:pPr>
        <w:spacing w:after="0" w:line="240" w:lineRule="auto"/>
        <w:ind w:firstLine="708"/>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5.5. </w:t>
      </w:r>
      <w:r w:rsidRPr="003F75D5">
        <w:rPr>
          <w:rFonts w:ascii="Times New Roman" w:eastAsia="Times New Roman" w:hAnsi="Times New Roman" w:cs="Times New Roman"/>
          <w:sz w:val="28"/>
          <w:szCs w:val="28"/>
          <w:lang w:eastAsia="ru-RU"/>
        </w:rPr>
        <w:t>Приведенные в приложениях формы после заполнения преобразуются  в базы данных и материалы для членов жюри, используются при подготовке сценариев. Полнота сведений, аккуратность при их оформлении оценивается Оргкомитетом, поскольку позволяет провести качественную подготовку к конкурсу.</w:t>
      </w:r>
    </w:p>
    <w:p w:rsidR="004579E9" w:rsidRPr="003F75D5" w:rsidRDefault="00414A2C" w:rsidP="004579E9">
      <w:pPr>
        <w:tabs>
          <w:tab w:val="left" w:pos="9356"/>
        </w:tabs>
        <w:spacing w:after="0" w:line="240" w:lineRule="auto"/>
        <w:ind w:right="-1"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5.6. </w:t>
      </w:r>
      <w:r w:rsidR="00440107" w:rsidRPr="00C76842">
        <w:rPr>
          <w:rFonts w:ascii="Times New Roman" w:eastAsia="Times New Roman" w:hAnsi="Times New Roman" w:cs="Times New Roman"/>
          <w:sz w:val="28"/>
          <w:szCs w:val="28"/>
        </w:rPr>
        <w:t>Не подлежат рассмотрению материалы, подготовленные с нарушением требований к их оформлению, поступившие позднее обозначенного срока.</w:t>
      </w:r>
      <w:r w:rsidR="004579E9" w:rsidRPr="004579E9">
        <w:rPr>
          <w:rFonts w:ascii="Times New Roman" w:eastAsia="Times New Roman" w:hAnsi="Times New Roman" w:cs="Times New Roman"/>
          <w:sz w:val="28"/>
          <w:szCs w:val="28"/>
          <w:lang w:eastAsia="ru-RU"/>
        </w:rPr>
        <w:t xml:space="preserve"> </w:t>
      </w:r>
      <w:r w:rsidR="004579E9" w:rsidRPr="003F75D5">
        <w:rPr>
          <w:rFonts w:ascii="Times New Roman" w:eastAsia="Times New Roman" w:hAnsi="Times New Roman" w:cs="Times New Roman"/>
          <w:sz w:val="28"/>
          <w:szCs w:val="28"/>
          <w:lang w:eastAsia="ru-RU"/>
        </w:rPr>
        <w:t xml:space="preserve">Документы оформляются по представленным формам. </w:t>
      </w:r>
    </w:p>
    <w:p w:rsidR="004579E9" w:rsidRPr="00C30B50" w:rsidRDefault="004579E9" w:rsidP="004579E9">
      <w:pPr>
        <w:spacing w:after="0" w:line="240" w:lineRule="auto"/>
        <w:ind w:firstLine="708"/>
        <w:contextualSpacing/>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 </w:t>
      </w:r>
      <w:r w:rsidR="00414A2C">
        <w:rPr>
          <w:rFonts w:ascii="Times New Roman" w:eastAsia="Times New Roman" w:hAnsi="Times New Roman" w:cs="Times New Roman"/>
          <w:color w:val="000000"/>
          <w:sz w:val="28"/>
          <w:szCs w:val="28"/>
          <w:lang w:eastAsia="ru-RU"/>
        </w:rPr>
        <w:t>5.7.</w:t>
      </w:r>
      <w:r w:rsidRPr="003F75D5">
        <w:rPr>
          <w:rFonts w:ascii="Times New Roman" w:eastAsia="Times New Roman" w:hAnsi="Times New Roman" w:cs="Times New Roman"/>
          <w:color w:val="000000"/>
          <w:sz w:val="28"/>
          <w:szCs w:val="28"/>
          <w:lang w:eastAsia="ru-RU"/>
        </w:rPr>
        <w:t xml:space="preserve">  Оргкомитет Конкурса проводит экспертизу представленных документов на их соответствие установленным требованиям.</w:t>
      </w:r>
    </w:p>
    <w:p w:rsidR="004579E9" w:rsidRPr="003F75D5" w:rsidRDefault="004579E9" w:rsidP="004579E9">
      <w:pPr>
        <w:spacing w:after="0" w:line="240" w:lineRule="auto"/>
        <w:contextualSpacing/>
        <w:jc w:val="both"/>
        <w:rPr>
          <w:rFonts w:ascii="Times New Roman" w:eastAsia="Times New Roman" w:hAnsi="Times New Roman" w:cs="Times New Roman"/>
          <w:color w:val="000000"/>
          <w:sz w:val="28"/>
          <w:szCs w:val="28"/>
          <w:lang w:eastAsia="ru-RU"/>
        </w:rPr>
      </w:pPr>
      <w:r w:rsidRPr="003F75D5">
        <w:rPr>
          <w:rFonts w:ascii="Times New Roman" w:eastAsia="Times New Roman" w:hAnsi="Times New Roman" w:cs="Times New Roman"/>
          <w:color w:val="000000"/>
          <w:sz w:val="28"/>
          <w:szCs w:val="28"/>
          <w:lang w:eastAsia="ru-RU"/>
        </w:rPr>
        <w:t>Кандидат не допускается к участию в Конкурсе, если:</w:t>
      </w:r>
    </w:p>
    <w:p w:rsidR="004579E9" w:rsidRPr="003F75D5" w:rsidRDefault="004579E9" w:rsidP="004579E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5D5">
        <w:rPr>
          <w:rFonts w:ascii="Times New Roman" w:eastAsia="Times New Roman" w:hAnsi="Times New Roman" w:cs="Times New Roman"/>
          <w:color w:val="000000"/>
          <w:sz w:val="28"/>
          <w:szCs w:val="28"/>
          <w:lang w:eastAsia="ru-RU"/>
        </w:rPr>
        <w:t>а) предъявил неполный перечень документов;</w:t>
      </w:r>
    </w:p>
    <w:p w:rsidR="004579E9" w:rsidRPr="003F75D5" w:rsidRDefault="004579E9" w:rsidP="004579E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5D5">
        <w:rPr>
          <w:rFonts w:ascii="Times New Roman" w:eastAsia="Times New Roman" w:hAnsi="Times New Roman" w:cs="Times New Roman"/>
          <w:color w:val="000000"/>
          <w:sz w:val="28"/>
          <w:szCs w:val="28"/>
          <w:lang w:eastAsia="ru-RU"/>
        </w:rPr>
        <w:t>б) документы и содержащиеся в них сведения не соответствуют требованиям к их оформлению;</w:t>
      </w:r>
    </w:p>
    <w:p w:rsidR="004579E9" w:rsidRPr="003F75D5" w:rsidRDefault="004579E9" w:rsidP="004579E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5D5">
        <w:rPr>
          <w:rFonts w:ascii="Times New Roman" w:eastAsia="Times New Roman" w:hAnsi="Times New Roman" w:cs="Times New Roman"/>
          <w:color w:val="000000"/>
          <w:sz w:val="28"/>
          <w:szCs w:val="28"/>
          <w:lang w:eastAsia="ru-RU"/>
        </w:rPr>
        <w:t>в) заявка была подана позже установленного срока.</w:t>
      </w:r>
    </w:p>
    <w:p w:rsidR="004579E9" w:rsidRPr="003F75D5" w:rsidRDefault="00414A2C" w:rsidP="004579E9">
      <w:pPr>
        <w:spacing w:after="0" w:line="240" w:lineRule="auto"/>
        <w:ind w:firstLine="426"/>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5.8</w:t>
      </w:r>
      <w:r w:rsidR="004579E9" w:rsidRPr="003F75D5">
        <w:rPr>
          <w:rFonts w:ascii="Times New Roman" w:eastAsia="Times New Roman" w:hAnsi="Times New Roman" w:cs="Times New Roman"/>
          <w:color w:val="000000"/>
          <w:sz w:val="28"/>
          <w:szCs w:val="28"/>
          <w:lang w:eastAsia="ru-RU"/>
        </w:rPr>
        <w:t xml:space="preserve">. </w:t>
      </w:r>
      <w:r w:rsidR="004579E9" w:rsidRPr="003F75D5">
        <w:rPr>
          <w:rFonts w:ascii="Times New Roman" w:eastAsia="Times New Roman" w:hAnsi="Times New Roman" w:cs="Times New Roman"/>
          <w:sz w:val="28"/>
          <w:szCs w:val="28"/>
          <w:lang w:eastAsia="ru-RU"/>
        </w:rPr>
        <w:t xml:space="preserve">Прием документов проводится </w:t>
      </w:r>
      <w:r w:rsidR="004579E9">
        <w:rPr>
          <w:rFonts w:ascii="Times New Roman" w:eastAsia="Times New Roman" w:hAnsi="Times New Roman" w:cs="Times New Roman"/>
          <w:b/>
          <w:sz w:val="28"/>
          <w:szCs w:val="28"/>
          <w:lang w:eastAsia="ru-RU"/>
        </w:rPr>
        <w:t>до 13</w:t>
      </w:r>
      <w:r w:rsidR="004579E9" w:rsidRPr="003F75D5">
        <w:rPr>
          <w:rFonts w:ascii="Times New Roman" w:eastAsia="Times New Roman" w:hAnsi="Times New Roman" w:cs="Times New Roman"/>
          <w:b/>
          <w:sz w:val="28"/>
          <w:szCs w:val="28"/>
          <w:lang w:eastAsia="ru-RU"/>
        </w:rPr>
        <w:t xml:space="preserve"> февраля 2025 г.</w:t>
      </w:r>
    </w:p>
    <w:p w:rsidR="004579E9" w:rsidRPr="003F75D5" w:rsidRDefault="00414A2C" w:rsidP="004579E9">
      <w:pPr>
        <w:spacing w:after="0" w:line="240" w:lineRule="auto"/>
        <w:ind w:firstLine="426"/>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5.9</w:t>
      </w:r>
      <w:r w:rsidR="004579E9" w:rsidRPr="003F75D5">
        <w:rPr>
          <w:rFonts w:ascii="Times New Roman" w:eastAsia="Times New Roman" w:hAnsi="Times New Roman" w:cs="Times New Roman"/>
          <w:color w:val="000000"/>
          <w:sz w:val="28"/>
          <w:szCs w:val="28"/>
          <w:lang w:eastAsia="ru-RU"/>
        </w:rPr>
        <w:t xml:space="preserve">. Материалы, представленные на Конкурс, не возвращаются и могут быть использованы с согласия авторов для публикаций в СМИ и при подготовке учебно-методических материалов Конкурса. </w:t>
      </w:r>
    </w:p>
    <w:p w:rsidR="003F75D5" w:rsidRPr="00C76842" w:rsidRDefault="003F75D5" w:rsidP="003F75D5">
      <w:pPr>
        <w:pStyle w:val="a5"/>
        <w:widowControl w:val="0"/>
        <w:tabs>
          <w:tab w:val="left" w:pos="1297"/>
        </w:tabs>
        <w:spacing w:after="320" w:line="240" w:lineRule="auto"/>
        <w:jc w:val="both"/>
        <w:rPr>
          <w:rFonts w:ascii="Times New Roman" w:eastAsia="Times New Roman" w:hAnsi="Times New Roman" w:cs="Times New Roman"/>
          <w:sz w:val="28"/>
          <w:szCs w:val="28"/>
        </w:rPr>
      </w:pPr>
    </w:p>
    <w:p w:rsidR="003F75D5" w:rsidRPr="003F75D5" w:rsidRDefault="003F75D5" w:rsidP="003F75D5">
      <w:pPr>
        <w:pStyle w:val="a5"/>
        <w:widowControl w:val="0"/>
        <w:numPr>
          <w:ilvl w:val="0"/>
          <w:numId w:val="5"/>
        </w:numPr>
        <w:spacing w:after="0" w:line="240" w:lineRule="auto"/>
        <w:jc w:val="center"/>
        <w:rPr>
          <w:rFonts w:ascii="Times New Roman" w:eastAsia="Times New Roman" w:hAnsi="Times New Roman" w:cs="Times New Roman"/>
          <w:b/>
          <w:sz w:val="28"/>
          <w:szCs w:val="28"/>
        </w:rPr>
      </w:pPr>
      <w:r w:rsidRPr="003F75D5">
        <w:rPr>
          <w:rFonts w:ascii="Times New Roman" w:eastAsia="Times New Roman" w:hAnsi="Times New Roman" w:cs="Times New Roman"/>
          <w:b/>
          <w:sz w:val="28"/>
          <w:szCs w:val="28"/>
        </w:rPr>
        <w:lastRenderedPageBreak/>
        <w:t>Жюри Конкурса</w:t>
      </w:r>
    </w:p>
    <w:p w:rsidR="003F75D5" w:rsidRPr="003F75D5" w:rsidRDefault="003F75D5" w:rsidP="003F75D5">
      <w:pPr>
        <w:widowControl w:val="0"/>
        <w:spacing w:after="0" w:line="240" w:lineRule="auto"/>
        <w:ind w:left="450"/>
        <w:rPr>
          <w:rFonts w:ascii="Times New Roman" w:eastAsia="Times New Roman" w:hAnsi="Times New Roman" w:cs="Times New Roman"/>
          <w:b/>
          <w:sz w:val="28"/>
          <w:szCs w:val="28"/>
        </w:rPr>
      </w:pPr>
    </w:p>
    <w:p w:rsidR="003F75D5" w:rsidRDefault="003F75D5" w:rsidP="003F75D5">
      <w:pPr>
        <w:pStyle w:val="a5"/>
        <w:widowControl w:val="0"/>
        <w:numPr>
          <w:ilvl w:val="1"/>
          <w:numId w:val="5"/>
        </w:numPr>
        <w:tabs>
          <w:tab w:val="left" w:pos="710"/>
        </w:tabs>
        <w:spacing w:after="0" w:line="240" w:lineRule="auto"/>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 xml:space="preserve">Для оценивания Конкурсных испытаний создается жюри. Жюри </w:t>
      </w:r>
    </w:p>
    <w:p w:rsidR="003F75D5" w:rsidRPr="003F75D5" w:rsidRDefault="003F75D5" w:rsidP="003F75D5">
      <w:pPr>
        <w:widowControl w:val="0"/>
        <w:tabs>
          <w:tab w:val="left" w:pos="710"/>
        </w:tabs>
        <w:spacing w:after="0" w:line="240" w:lineRule="auto"/>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формируется из нечетного количества членов с равными правами.</w:t>
      </w:r>
      <w:r>
        <w:rPr>
          <w:rFonts w:ascii="Times New Roman" w:eastAsia="Times New Roman" w:hAnsi="Times New Roman" w:cs="Times New Roman"/>
          <w:sz w:val="28"/>
          <w:szCs w:val="28"/>
        </w:rPr>
        <w:t xml:space="preserve"> </w:t>
      </w:r>
      <w:r w:rsidRPr="003F75D5">
        <w:rPr>
          <w:rFonts w:ascii="Times New Roman" w:eastAsia="Times New Roman" w:hAnsi="Times New Roman" w:cs="Times New Roman"/>
          <w:sz w:val="28"/>
          <w:szCs w:val="28"/>
        </w:rPr>
        <w:t xml:space="preserve">В состав жюри входят представители </w:t>
      </w:r>
      <w:r>
        <w:rPr>
          <w:rFonts w:ascii="Times New Roman" w:eastAsia="Times New Roman" w:hAnsi="Times New Roman" w:cs="Times New Roman"/>
          <w:sz w:val="28"/>
          <w:szCs w:val="28"/>
        </w:rPr>
        <w:t xml:space="preserve"> О</w:t>
      </w:r>
      <w:r w:rsidRPr="003F75D5">
        <w:rPr>
          <w:rFonts w:ascii="Times New Roman" w:eastAsia="Times New Roman" w:hAnsi="Times New Roman" w:cs="Times New Roman"/>
          <w:sz w:val="28"/>
          <w:szCs w:val="28"/>
        </w:rPr>
        <w:t xml:space="preserve">тдела образования, </w:t>
      </w:r>
      <w:r>
        <w:rPr>
          <w:rFonts w:ascii="Times New Roman" w:eastAsia="Times New Roman" w:hAnsi="Times New Roman" w:cs="Times New Roman"/>
          <w:sz w:val="28"/>
          <w:szCs w:val="28"/>
        </w:rPr>
        <w:t>педагоги общеобразовательных учреждений</w:t>
      </w:r>
      <w:r w:rsidRPr="003F75D5">
        <w:rPr>
          <w:rFonts w:ascii="Times New Roman" w:eastAsia="Times New Roman" w:hAnsi="Times New Roman" w:cs="Times New Roman"/>
          <w:sz w:val="28"/>
          <w:szCs w:val="28"/>
        </w:rPr>
        <w:t>, представители общественных организаций.</w:t>
      </w:r>
    </w:p>
    <w:p w:rsidR="003F75D5" w:rsidRPr="003F75D5" w:rsidRDefault="003F75D5" w:rsidP="003F75D5">
      <w:pPr>
        <w:pStyle w:val="a5"/>
        <w:widowControl w:val="0"/>
        <w:numPr>
          <w:ilvl w:val="1"/>
          <w:numId w:val="5"/>
        </w:numPr>
        <w:tabs>
          <w:tab w:val="left" w:pos="1273"/>
        </w:tabs>
        <w:spacing w:after="0" w:line="240" w:lineRule="auto"/>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 xml:space="preserve"> Состав жюри утверждается приказом </w:t>
      </w:r>
      <w:r>
        <w:rPr>
          <w:rFonts w:ascii="Times New Roman" w:eastAsia="Times New Roman" w:hAnsi="Times New Roman" w:cs="Times New Roman"/>
          <w:sz w:val="28"/>
          <w:szCs w:val="28"/>
        </w:rPr>
        <w:t xml:space="preserve"> О</w:t>
      </w:r>
      <w:r w:rsidRPr="003F75D5">
        <w:rPr>
          <w:rFonts w:ascii="Times New Roman" w:eastAsia="Times New Roman" w:hAnsi="Times New Roman" w:cs="Times New Roman"/>
          <w:sz w:val="28"/>
          <w:szCs w:val="28"/>
        </w:rPr>
        <w:t>тдела образования</w:t>
      </w:r>
    </w:p>
    <w:p w:rsidR="003F75D5" w:rsidRPr="003F75D5" w:rsidRDefault="003F75D5" w:rsidP="003F75D5">
      <w:pPr>
        <w:widowControl w:val="0"/>
        <w:numPr>
          <w:ilvl w:val="1"/>
          <w:numId w:val="5"/>
        </w:numPr>
        <w:tabs>
          <w:tab w:val="left" w:pos="1282"/>
        </w:tabs>
        <w:spacing w:after="0" w:line="240" w:lineRule="auto"/>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Обязанности и права членов жюри Конкурса</w:t>
      </w:r>
      <w:r>
        <w:rPr>
          <w:rFonts w:ascii="Times New Roman" w:eastAsia="Times New Roman" w:hAnsi="Times New Roman" w:cs="Times New Roman"/>
          <w:sz w:val="28"/>
          <w:szCs w:val="28"/>
        </w:rPr>
        <w:t>.</w:t>
      </w:r>
    </w:p>
    <w:p w:rsidR="003F75D5" w:rsidRPr="003F75D5" w:rsidRDefault="003F75D5" w:rsidP="003F75D5">
      <w:pPr>
        <w:widowControl w:val="0"/>
        <w:spacing w:after="0" w:line="240" w:lineRule="auto"/>
        <w:ind w:firstLine="720"/>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 xml:space="preserve">Каждый член жюри оценивает выполнение Конкурсных испытаний </w:t>
      </w:r>
      <w:proofErr w:type="gramStart"/>
      <w:r w:rsidRPr="003F75D5">
        <w:rPr>
          <w:rFonts w:ascii="Times New Roman" w:eastAsia="Times New Roman" w:hAnsi="Times New Roman" w:cs="Times New Roman"/>
          <w:sz w:val="28"/>
          <w:szCs w:val="28"/>
        </w:rPr>
        <w:t>в баллах на основании критериев в соответствии с настоящим Положением о Конкурсе</w:t>
      </w:r>
      <w:proofErr w:type="gramEnd"/>
      <w:r w:rsidRPr="003F75D5">
        <w:rPr>
          <w:rFonts w:ascii="Times New Roman" w:eastAsia="Times New Roman" w:hAnsi="Times New Roman" w:cs="Times New Roman"/>
          <w:sz w:val="28"/>
          <w:szCs w:val="28"/>
        </w:rPr>
        <w:t>. По всем конкурсным испытаниям член жюри заполняет оценочные ведомости и заверяет их своей подписью, не пропускает заседания без уважительной причины; не использует без согласия авторов представленные на Конкурс материалы и сведения.</w:t>
      </w:r>
    </w:p>
    <w:p w:rsidR="003F75D5" w:rsidRPr="003F75D5" w:rsidRDefault="003F75D5" w:rsidP="003F75D5">
      <w:pPr>
        <w:widowControl w:val="0"/>
        <w:spacing w:after="0" w:line="240" w:lineRule="auto"/>
        <w:ind w:firstLine="720"/>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Председатель жюри обязан обеспечивать соблюдение настоящего Положения и координировать работу жюри Конкурса. Председатель жюри суммирует баллы по оценочным ведомостям, выводит средний балл (делит полученный результат на число, равное количеству членов жюри, заполняет сводные ведомости по результатам конкурсных мероприятий, заверяет подписью председателя и членов жюри), объявляет результаты.</w:t>
      </w:r>
    </w:p>
    <w:p w:rsidR="003F75D5" w:rsidRPr="003F75D5" w:rsidRDefault="003F75D5" w:rsidP="003F75D5">
      <w:pPr>
        <w:widowControl w:val="0"/>
        <w:spacing w:after="0" w:line="240" w:lineRule="auto"/>
        <w:ind w:firstLine="720"/>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Председатель жюри имеет право проводить открытое обсуждение с членами жюри после каждого конкурсного испытания.</w:t>
      </w:r>
    </w:p>
    <w:p w:rsidR="003F75D5" w:rsidRPr="003F75D5" w:rsidRDefault="003F75D5" w:rsidP="003F75D5">
      <w:pPr>
        <w:widowControl w:val="0"/>
        <w:numPr>
          <w:ilvl w:val="1"/>
          <w:numId w:val="5"/>
        </w:numPr>
        <w:tabs>
          <w:tab w:val="left" w:pos="1273"/>
        </w:tabs>
        <w:spacing w:after="0" w:line="240" w:lineRule="auto"/>
        <w:ind w:left="-142" w:firstLine="852"/>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Жюри определяет победителя, призеров Конкурса по лучшим показателям выполнения конкурсных испытаний в соответствии с утвержденными критериями и по сумме набранных баллов.</w:t>
      </w:r>
    </w:p>
    <w:p w:rsidR="003F75D5" w:rsidRPr="003F75D5" w:rsidRDefault="003F75D5" w:rsidP="003F75D5">
      <w:pPr>
        <w:widowControl w:val="0"/>
        <w:numPr>
          <w:ilvl w:val="1"/>
          <w:numId w:val="5"/>
        </w:numPr>
        <w:tabs>
          <w:tab w:val="left" w:pos="1273"/>
        </w:tabs>
        <w:spacing w:after="0" w:line="240" w:lineRule="auto"/>
        <w:ind w:left="-142" w:firstLine="852"/>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 xml:space="preserve">Победителем Конкурса определяется участник, </w:t>
      </w:r>
      <w:r w:rsidR="00F9223A">
        <w:rPr>
          <w:rFonts w:ascii="Times New Roman" w:eastAsia="Times New Roman" w:hAnsi="Times New Roman" w:cs="Times New Roman"/>
          <w:sz w:val="28"/>
          <w:szCs w:val="28"/>
        </w:rPr>
        <w:t xml:space="preserve">набравший наибольшее количество баллов. В случае равных результатов у </w:t>
      </w:r>
      <w:r w:rsidR="008234CE">
        <w:rPr>
          <w:rFonts w:ascii="Times New Roman" w:eastAsia="Times New Roman" w:hAnsi="Times New Roman" w:cs="Times New Roman"/>
          <w:sz w:val="28"/>
          <w:szCs w:val="28"/>
        </w:rPr>
        <w:t>двух, или нескольких участников назначается голосование</w:t>
      </w:r>
      <w:r w:rsidR="00F9223A">
        <w:rPr>
          <w:rFonts w:ascii="Times New Roman" w:eastAsia="Times New Roman" w:hAnsi="Times New Roman" w:cs="Times New Roman"/>
          <w:sz w:val="28"/>
          <w:szCs w:val="28"/>
        </w:rPr>
        <w:t xml:space="preserve"> </w:t>
      </w:r>
      <w:r w:rsidR="008234CE">
        <w:rPr>
          <w:rFonts w:ascii="Times New Roman" w:eastAsia="Times New Roman" w:hAnsi="Times New Roman" w:cs="Times New Roman"/>
          <w:sz w:val="28"/>
          <w:szCs w:val="28"/>
        </w:rPr>
        <w:t xml:space="preserve">членов жюри. Победитель определяется наибольшим числом голосов. </w:t>
      </w:r>
    </w:p>
    <w:p w:rsidR="003F75D5" w:rsidRPr="003F75D5" w:rsidRDefault="003F75D5" w:rsidP="003F75D5">
      <w:pPr>
        <w:widowControl w:val="0"/>
        <w:numPr>
          <w:ilvl w:val="1"/>
          <w:numId w:val="5"/>
        </w:numPr>
        <w:tabs>
          <w:tab w:val="left" w:pos="1273"/>
        </w:tabs>
        <w:spacing w:after="0" w:line="240" w:lineRule="auto"/>
        <w:ind w:left="-142" w:firstLine="8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Призерами становятся </w:t>
      </w:r>
      <w:proofErr w:type="gramStart"/>
      <w:r>
        <w:rPr>
          <w:rFonts w:ascii="Times New Roman" w:eastAsia="Times New Roman" w:hAnsi="Times New Roman" w:cs="Times New Roman"/>
          <w:sz w:val="28"/>
          <w:szCs w:val="28"/>
        </w:rPr>
        <w:t>участники</w:t>
      </w:r>
      <w:proofErr w:type="gramEnd"/>
      <w:r>
        <w:rPr>
          <w:rFonts w:ascii="Times New Roman" w:eastAsia="Times New Roman" w:hAnsi="Times New Roman" w:cs="Times New Roman"/>
          <w:sz w:val="28"/>
          <w:szCs w:val="28"/>
        </w:rPr>
        <w:t xml:space="preserve"> следующие по рейтингу за победителем.</w:t>
      </w:r>
    </w:p>
    <w:p w:rsidR="003F75D5" w:rsidRPr="003F75D5" w:rsidRDefault="003F75D5" w:rsidP="003F75D5">
      <w:pPr>
        <w:widowControl w:val="0"/>
        <w:numPr>
          <w:ilvl w:val="1"/>
          <w:numId w:val="5"/>
        </w:numPr>
        <w:tabs>
          <w:tab w:val="left" w:pos="1273"/>
        </w:tabs>
        <w:spacing w:after="0" w:line="240" w:lineRule="auto"/>
        <w:ind w:left="-142" w:firstLine="852"/>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Решение жюри оформляется протоколом, который подписывается Председателем и всеми членами жюри. Решение жюри окончательное и пересмотру не подлежит.</w:t>
      </w:r>
    </w:p>
    <w:p w:rsidR="003F75D5" w:rsidRPr="003F75D5" w:rsidRDefault="003F75D5" w:rsidP="003F75D5">
      <w:pPr>
        <w:widowControl w:val="0"/>
        <w:numPr>
          <w:ilvl w:val="1"/>
          <w:numId w:val="5"/>
        </w:numPr>
        <w:tabs>
          <w:tab w:val="left" w:pos="1273"/>
        </w:tabs>
        <w:spacing w:after="320" w:line="240" w:lineRule="auto"/>
        <w:ind w:left="-142" w:firstLine="852"/>
        <w:jc w:val="both"/>
        <w:rPr>
          <w:rFonts w:ascii="Times New Roman" w:eastAsia="Times New Roman" w:hAnsi="Times New Roman" w:cs="Times New Roman"/>
          <w:sz w:val="28"/>
          <w:szCs w:val="28"/>
        </w:rPr>
      </w:pPr>
      <w:r w:rsidRPr="003F75D5">
        <w:rPr>
          <w:rFonts w:ascii="Times New Roman" w:eastAsia="Times New Roman" w:hAnsi="Times New Roman" w:cs="Times New Roman"/>
          <w:sz w:val="28"/>
          <w:szCs w:val="28"/>
        </w:rPr>
        <w:t>Результаты Конкурса, имена победителя, призеров публикуются на официальном сайте  Отдела образования.</w:t>
      </w:r>
    </w:p>
    <w:p w:rsidR="003F75D5" w:rsidRPr="003F75D5" w:rsidRDefault="003F75D5" w:rsidP="003F75D5">
      <w:pPr>
        <w:keepNext/>
        <w:keepLines/>
        <w:widowControl w:val="0"/>
        <w:numPr>
          <w:ilvl w:val="0"/>
          <w:numId w:val="5"/>
        </w:numPr>
        <w:tabs>
          <w:tab w:val="left" w:pos="351"/>
        </w:tabs>
        <w:spacing w:after="0" w:line="240" w:lineRule="auto"/>
        <w:jc w:val="center"/>
        <w:outlineLvl w:val="0"/>
        <w:rPr>
          <w:rFonts w:ascii="Times New Roman" w:eastAsia="Times New Roman" w:hAnsi="Times New Roman" w:cs="Times New Roman"/>
          <w:b/>
          <w:bCs/>
          <w:sz w:val="28"/>
          <w:szCs w:val="28"/>
        </w:rPr>
      </w:pPr>
      <w:bookmarkStart w:id="9" w:name="bookmark20"/>
      <w:bookmarkStart w:id="10" w:name="bookmark21"/>
      <w:r w:rsidRPr="003F75D5">
        <w:rPr>
          <w:rFonts w:ascii="Times New Roman" w:eastAsia="Times New Roman" w:hAnsi="Times New Roman" w:cs="Times New Roman"/>
          <w:b/>
          <w:bCs/>
          <w:sz w:val="28"/>
          <w:szCs w:val="28"/>
        </w:rPr>
        <w:t>Награждение участников Конкурса</w:t>
      </w:r>
      <w:bookmarkEnd w:id="9"/>
      <w:bookmarkEnd w:id="10"/>
    </w:p>
    <w:p w:rsidR="003F75D5" w:rsidRPr="003F75D5" w:rsidRDefault="003F75D5" w:rsidP="003F75D5">
      <w:pPr>
        <w:keepNext/>
        <w:keepLines/>
        <w:widowControl w:val="0"/>
        <w:tabs>
          <w:tab w:val="left" w:pos="351"/>
        </w:tabs>
        <w:spacing w:after="0" w:line="240" w:lineRule="auto"/>
        <w:ind w:left="450"/>
        <w:outlineLvl w:val="0"/>
        <w:rPr>
          <w:rFonts w:ascii="Times New Roman" w:eastAsia="Times New Roman" w:hAnsi="Times New Roman" w:cs="Times New Roman"/>
          <w:b/>
          <w:bCs/>
          <w:sz w:val="28"/>
          <w:szCs w:val="28"/>
        </w:rPr>
      </w:pPr>
    </w:p>
    <w:p w:rsidR="007B7C04" w:rsidRDefault="003F75D5" w:rsidP="007B7C04">
      <w:pPr>
        <w:pStyle w:val="a5"/>
        <w:widowControl w:val="0"/>
        <w:numPr>
          <w:ilvl w:val="1"/>
          <w:numId w:val="5"/>
        </w:numPr>
        <w:tabs>
          <w:tab w:val="left" w:pos="1276"/>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Награждение участников Конкурса осуществляется Отделом </w:t>
      </w:r>
    </w:p>
    <w:p w:rsidR="003F75D5" w:rsidRDefault="003F75D5" w:rsidP="007B7C04">
      <w:pPr>
        <w:widowControl w:val="0"/>
        <w:tabs>
          <w:tab w:val="left" w:pos="1276"/>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образования.</w:t>
      </w:r>
    </w:p>
    <w:p w:rsidR="007B7C04" w:rsidRDefault="003F75D5" w:rsidP="007B7C04">
      <w:pPr>
        <w:pStyle w:val="a5"/>
        <w:widowControl w:val="0"/>
        <w:numPr>
          <w:ilvl w:val="1"/>
          <w:numId w:val="5"/>
        </w:numPr>
        <w:tabs>
          <w:tab w:val="left" w:pos="1276"/>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Участники Конкурса, жюри и руководитель </w:t>
      </w:r>
      <w:proofErr w:type="gramStart"/>
      <w:r w:rsidRPr="007B7C04">
        <w:rPr>
          <w:rFonts w:ascii="Times New Roman" w:eastAsia="Times New Roman" w:hAnsi="Times New Roman" w:cs="Times New Roman"/>
          <w:sz w:val="28"/>
          <w:szCs w:val="28"/>
        </w:rPr>
        <w:t>образовательной</w:t>
      </w:r>
      <w:proofErr w:type="gramEnd"/>
      <w:r w:rsidRPr="007B7C04">
        <w:rPr>
          <w:rFonts w:ascii="Times New Roman" w:eastAsia="Times New Roman" w:hAnsi="Times New Roman" w:cs="Times New Roman"/>
          <w:sz w:val="28"/>
          <w:szCs w:val="28"/>
        </w:rPr>
        <w:t xml:space="preserve"> </w:t>
      </w:r>
    </w:p>
    <w:p w:rsidR="003F75D5" w:rsidRDefault="003F75D5" w:rsidP="007B7C04">
      <w:pPr>
        <w:widowControl w:val="0"/>
        <w:tabs>
          <w:tab w:val="left" w:pos="1276"/>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организации, на базе которой проводятся мероприятия Конкурса, </w:t>
      </w:r>
      <w:r w:rsidRPr="007B7C04">
        <w:rPr>
          <w:rFonts w:ascii="Times New Roman" w:eastAsia="Times New Roman" w:hAnsi="Times New Roman" w:cs="Times New Roman"/>
          <w:sz w:val="28"/>
          <w:szCs w:val="28"/>
        </w:rPr>
        <w:lastRenderedPageBreak/>
        <w:t>награждаются Благодарственными письмами отдела образования.</w:t>
      </w:r>
    </w:p>
    <w:p w:rsidR="007B7C04" w:rsidRDefault="003F75D5" w:rsidP="007B7C04">
      <w:pPr>
        <w:pStyle w:val="a5"/>
        <w:widowControl w:val="0"/>
        <w:numPr>
          <w:ilvl w:val="1"/>
          <w:numId w:val="5"/>
        </w:numPr>
        <w:tabs>
          <w:tab w:val="left" w:pos="1276"/>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Победитель Конкурса награждается Почетной грамотой Отдела </w:t>
      </w:r>
    </w:p>
    <w:p w:rsidR="003F75D5" w:rsidRPr="007B7C04" w:rsidRDefault="003F75D5" w:rsidP="007B7C04">
      <w:pPr>
        <w:widowControl w:val="0"/>
        <w:tabs>
          <w:tab w:val="left" w:pos="1276"/>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образования, получает денежное вознаграждение</w:t>
      </w:r>
      <w:r w:rsidR="009B41EC">
        <w:rPr>
          <w:rFonts w:ascii="Times New Roman" w:eastAsia="Times New Roman" w:hAnsi="Times New Roman" w:cs="Times New Roman"/>
          <w:sz w:val="28"/>
          <w:szCs w:val="28"/>
        </w:rPr>
        <w:t xml:space="preserve"> в размере 18000 рублей</w:t>
      </w:r>
      <w:r w:rsidR="00956954">
        <w:rPr>
          <w:rFonts w:ascii="Times New Roman" w:eastAsia="Times New Roman" w:hAnsi="Times New Roman" w:cs="Times New Roman"/>
          <w:sz w:val="28"/>
          <w:szCs w:val="28"/>
        </w:rPr>
        <w:t>.</w:t>
      </w:r>
      <w:r w:rsidRPr="007B7C04">
        <w:rPr>
          <w:rFonts w:ascii="Times New Roman" w:eastAsia="Times New Roman" w:hAnsi="Times New Roman" w:cs="Times New Roman"/>
          <w:sz w:val="28"/>
          <w:szCs w:val="28"/>
        </w:rPr>
        <w:t xml:space="preserve">  </w:t>
      </w:r>
    </w:p>
    <w:p w:rsidR="007B7C04" w:rsidRDefault="003F75D5" w:rsidP="007B7C04">
      <w:pPr>
        <w:pStyle w:val="a5"/>
        <w:widowControl w:val="0"/>
        <w:numPr>
          <w:ilvl w:val="1"/>
          <w:numId w:val="5"/>
        </w:numPr>
        <w:tabs>
          <w:tab w:val="left" w:pos="1358"/>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Призеры Конкурса награждаются Грамотами Отдела образования </w:t>
      </w:r>
    </w:p>
    <w:p w:rsidR="007B7C04" w:rsidRDefault="003F75D5" w:rsidP="007B7C04">
      <w:pPr>
        <w:widowControl w:val="0"/>
        <w:tabs>
          <w:tab w:val="left" w:pos="1358"/>
        </w:tabs>
        <w:spacing w:after="0" w:line="240" w:lineRule="auto"/>
        <w:jc w:val="both"/>
        <w:rPr>
          <w:rFonts w:ascii="Times New Roman" w:eastAsia="Times New Roman" w:hAnsi="Times New Roman" w:cs="Times New Roman"/>
          <w:sz w:val="28"/>
          <w:szCs w:val="28"/>
          <w:lang w:eastAsia="ar-SA"/>
        </w:rPr>
      </w:pPr>
      <w:r w:rsidRPr="007B7C04">
        <w:rPr>
          <w:rFonts w:ascii="Times New Roman" w:eastAsia="Times New Roman" w:hAnsi="Times New Roman" w:cs="Times New Roman"/>
          <w:sz w:val="28"/>
          <w:szCs w:val="28"/>
        </w:rPr>
        <w:t>соответствующих степеней, получают денежное вознаграждение</w:t>
      </w:r>
      <w:r w:rsidR="009B41EC">
        <w:rPr>
          <w:rFonts w:ascii="Times New Roman" w:eastAsia="Times New Roman" w:hAnsi="Times New Roman" w:cs="Times New Roman"/>
          <w:sz w:val="28"/>
          <w:szCs w:val="28"/>
        </w:rPr>
        <w:t xml:space="preserve"> в размере 11000 и 8000 рублей соответственно.</w:t>
      </w:r>
      <w:r w:rsidR="007B7C04">
        <w:rPr>
          <w:rFonts w:ascii="Times New Roman" w:eastAsia="Times New Roman" w:hAnsi="Times New Roman" w:cs="Times New Roman"/>
          <w:sz w:val="28"/>
          <w:szCs w:val="28"/>
        </w:rPr>
        <w:t xml:space="preserve"> </w:t>
      </w:r>
      <w:r w:rsidR="007B7C04" w:rsidRPr="007B7C04">
        <w:rPr>
          <w:rFonts w:ascii="Times New Roman" w:eastAsia="Times New Roman" w:hAnsi="Times New Roman" w:cs="Times New Roman"/>
          <w:sz w:val="28"/>
          <w:szCs w:val="28"/>
        </w:rPr>
        <w:t xml:space="preserve">Денежное вознаграждение выплачивается согласно приказу Отдела образования «Об итогах </w:t>
      </w:r>
      <w:r w:rsidR="007B7C04">
        <w:rPr>
          <w:rFonts w:ascii="Times New Roman" w:eastAsia="Times New Roman" w:hAnsi="Times New Roman" w:cs="Times New Roman"/>
          <w:sz w:val="28"/>
          <w:szCs w:val="28"/>
          <w:lang w:eastAsia="ar-SA"/>
        </w:rPr>
        <w:t>муниципального этапа В</w:t>
      </w:r>
      <w:r w:rsidR="007B7C04" w:rsidRPr="00EB060E">
        <w:rPr>
          <w:rFonts w:ascii="Times New Roman" w:eastAsia="Times New Roman" w:hAnsi="Times New Roman" w:cs="Times New Roman"/>
          <w:sz w:val="28"/>
          <w:szCs w:val="28"/>
          <w:lang w:eastAsia="ar-SA"/>
        </w:rPr>
        <w:t>сероссийского конкурса профессионального педагогического мастерства «Учитель Года России»</w:t>
      </w:r>
      <w:r w:rsidR="007B7C04">
        <w:rPr>
          <w:rFonts w:ascii="Times New Roman" w:eastAsia="Times New Roman" w:hAnsi="Times New Roman" w:cs="Times New Roman"/>
          <w:sz w:val="28"/>
          <w:szCs w:val="28"/>
          <w:lang w:eastAsia="ar-SA"/>
        </w:rPr>
        <w:t xml:space="preserve"> в 2025 году.</w:t>
      </w:r>
    </w:p>
    <w:p w:rsidR="003F75D5" w:rsidRDefault="007B7C04" w:rsidP="007B7C04">
      <w:pPr>
        <w:pStyle w:val="a5"/>
        <w:widowControl w:val="0"/>
        <w:numPr>
          <w:ilvl w:val="1"/>
          <w:numId w:val="5"/>
        </w:numPr>
        <w:tabs>
          <w:tab w:val="left" w:pos="1358"/>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 Участникам</w:t>
      </w:r>
      <w:r w:rsidR="003F75D5" w:rsidRPr="007B7C04">
        <w:rPr>
          <w:rFonts w:ascii="Times New Roman" w:eastAsia="Times New Roman" w:hAnsi="Times New Roman" w:cs="Times New Roman"/>
          <w:sz w:val="28"/>
          <w:szCs w:val="28"/>
        </w:rPr>
        <w:t xml:space="preserve"> Конкурса </w:t>
      </w:r>
      <w:r w:rsidRPr="007B7C04">
        <w:rPr>
          <w:rFonts w:ascii="Times New Roman" w:eastAsia="Times New Roman" w:hAnsi="Times New Roman" w:cs="Times New Roman"/>
          <w:sz w:val="28"/>
          <w:szCs w:val="28"/>
        </w:rPr>
        <w:t>вручаются сертификаты участников</w:t>
      </w:r>
      <w:r w:rsidR="003F75D5" w:rsidRPr="007B7C04">
        <w:rPr>
          <w:rFonts w:ascii="Times New Roman" w:eastAsia="Times New Roman" w:hAnsi="Times New Roman" w:cs="Times New Roman"/>
          <w:sz w:val="28"/>
          <w:szCs w:val="28"/>
        </w:rPr>
        <w:t>.</w:t>
      </w:r>
    </w:p>
    <w:p w:rsidR="007B7C04" w:rsidRPr="007B7C04" w:rsidRDefault="007B7C04" w:rsidP="007B7C04">
      <w:pPr>
        <w:pStyle w:val="a5"/>
        <w:widowControl w:val="0"/>
        <w:tabs>
          <w:tab w:val="left" w:pos="1358"/>
        </w:tabs>
        <w:spacing w:after="0" w:line="240" w:lineRule="auto"/>
        <w:ind w:left="1430"/>
        <w:jc w:val="both"/>
        <w:rPr>
          <w:rFonts w:ascii="Times New Roman" w:eastAsia="Times New Roman" w:hAnsi="Times New Roman" w:cs="Times New Roman"/>
          <w:sz w:val="28"/>
          <w:szCs w:val="28"/>
        </w:rPr>
      </w:pPr>
    </w:p>
    <w:p w:rsidR="003F75D5" w:rsidRPr="003F75D5" w:rsidRDefault="003F75D5" w:rsidP="003F75D5">
      <w:pPr>
        <w:keepNext/>
        <w:keepLines/>
        <w:widowControl w:val="0"/>
        <w:numPr>
          <w:ilvl w:val="0"/>
          <w:numId w:val="5"/>
        </w:numPr>
        <w:tabs>
          <w:tab w:val="left" w:pos="371"/>
        </w:tabs>
        <w:spacing w:after="0" w:line="240" w:lineRule="auto"/>
        <w:jc w:val="center"/>
        <w:outlineLvl w:val="0"/>
        <w:rPr>
          <w:rFonts w:ascii="Times New Roman" w:eastAsia="Times New Roman" w:hAnsi="Times New Roman" w:cs="Times New Roman"/>
          <w:b/>
          <w:bCs/>
          <w:sz w:val="28"/>
          <w:szCs w:val="28"/>
        </w:rPr>
      </w:pPr>
      <w:bookmarkStart w:id="11" w:name="bookmark22"/>
      <w:bookmarkStart w:id="12" w:name="bookmark23"/>
      <w:r w:rsidRPr="003F75D5">
        <w:rPr>
          <w:rFonts w:ascii="Times New Roman" w:eastAsia="Times New Roman" w:hAnsi="Times New Roman" w:cs="Times New Roman"/>
          <w:b/>
          <w:bCs/>
          <w:sz w:val="28"/>
          <w:szCs w:val="28"/>
        </w:rPr>
        <w:t>Финансирование Конкурса</w:t>
      </w:r>
      <w:bookmarkEnd w:id="11"/>
      <w:bookmarkEnd w:id="12"/>
    </w:p>
    <w:p w:rsidR="003F75D5" w:rsidRPr="003F75D5" w:rsidRDefault="003F75D5" w:rsidP="003F75D5">
      <w:pPr>
        <w:keepNext/>
        <w:keepLines/>
        <w:widowControl w:val="0"/>
        <w:tabs>
          <w:tab w:val="left" w:pos="371"/>
        </w:tabs>
        <w:spacing w:after="0" w:line="240" w:lineRule="auto"/>
        <w:ind w:left="450"/>
        <w:jc w:val="both"/>
        <w:outlineLvl w:val="0"/>
        <w:rPr>
          <w:rFonts w:ascii="Times New Roman" w:eastAsia="Times New Roman" w:hAnsi="Times New Roman" w:cs="Times New Roman"/>
          <w:b/>
          <w:bCs/>
          <w:sz w:val="28"/>
          <w:szCs w:val="28"/>
        </w:rPr>
      </w:pPr>
    </w:p>
    <w:p w:rsidR="007B7C04" w:rsidRDefault="003F75D5" w:rsidP="007B7C04">
      <w:pPr>
        <w:pStyle w:val="a5"/>
        <w:widowControl w:val="0"/>
        <w:numPr>
          <w:ilvl w:val="1"/>
          <w:numId w:val="5"/>
        </w:numPr>
        <w:tabs>
          <w:tab w:val="left" w:pos="710"/>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Финансирование Конкурса в части награждения победителя, </w:t>
      </w:r>
    </w:p>
    <w:p w:rsidR="003F75D5" w:rsidRPr="007B7C04" w:rsidRDefault="003F75D5" w:rsidP="007B7C04">
      <w:pPr>
        <w:widowControl w:val="0"/>
        <w:tabs>
          <w:tab w:val="left" w:pos="710"/>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призеров Конкурса   осуществляет Отдел образования.</w:t>
      </w:r>
    </w:p>
    <w:p w:rsidR="007B7C04" w:rsidRDefault="003F75D5" w:rsidP="007B7C04">
      <w:pPr>
        <w:pStyle w:val="a5"/>
        <w:widowControl w:val="0"/>
        <w:numPr>
          <w:ilvl w:val="1"/>
          <w:numId w:val="5"/>
        </w:numPr>
        <w:tabs>
          <w:tab w:val="left" w:pos="710"/>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Финансирование расходов, связанных с проездом участников </w:t>
      </w:r>
    </w:p>
    <w:p w:rsidR="003F75D5" w:rsidRPr="007B7C04" w:rsidRDefault="003F75D5" w:rsidP="007B7C04">
      <w:pPr>
        <w:widowControl w:val="0"/>
        <w:tabs>
          <w:tab w:val="left" w:pos="710"/>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Конкурса, обеспечивается за счет общеобразовательных учреждений.</w:t>
      </w:r>
    </w:p>
    <w:p w:rsidR="003F75D5" w:rsidRPr="003F75D5" w:rsidRDefault="003F75D5" w:rsidP="003F75D5">
      <w:pPr>
        <w:keepNext/>
        <w:keepLines/>
        <w:widowControl w:val="0"/>
        <w:tabs>
          <w:tab w:val="left" w:pos="510"/>
        </w:tabs>
        <w:spacing w:after="0" w:line="240" w:lineRule="auto"/>
        <w:outlineLvl w:val="0"/>
        <w:rPr>
          <w:rFonts w:ascii="Times New Roman" w:eastAsia="Times New Roman" w:hAnsi="Times New Roman" w:cs="Times New Roman"/>
          <w:b/>
          <w:bCs/>
          <w:sz w:val="28"/>
          <w:szCs w:val="28"/>
        </w:rPr>
      </w:pPr>
      <w:bookmarkStart w:id="13" w:name="bookmark24"/>
      <w:bookmarkStart w:id="14" w:name="bookmark25"/>
    </w:p>
    <w:p w:rsidR="003F75D5" w:rsidRPr="003F75D5" w:rsidRDefault="003F75D5" w:rsidP="003F75D5">
      <w:pPr>
        <w:keepNext/>
        <w:keepLines/>
        <w:widowControl w:val="0"/>
        <w:numPr>
          <w:ilvl w:val="0"/>
          <w:numId w:val="5"/>
        </w:numPr>
        <w:tabs>
          <w:tab w:val="left" w:pos="510"/>
        </w:tabs>
        <w:spacing w:after="0" w:line="240" w:lineRule="auto"/>
        <w:jc w:val="center"/>
        <w:outlineLvl w:val="0"/>
        <w:rPr>
          <w:rFonts w:ascii="Times New Roman" w:eastAsia="Times New Roman" w:hAnsi="Times New Roman" w:cs="Times New Roman"/>
          <w:b/>
          <w:bCs/>
          <w:sz w:val="28"/>
          <w:szCs w:val="28"/>
        </w:rPr>
      </w:pPr>
      <w:r w:rsidRPr="003F75D5">
        <w:rPr>
          <w:rFonts w:ascii="Times New Roman" w:eastAsia="Times New Roman" w:hAnsi="Times New Roman" w:cs="Times New Roman"/>
          <w:b/>
          <w:bCs/>
          <w:sz w:val="28"/>
          <w:szCs w:val="28"/>
        </w:rPr>
        <w:t>Авторские права участников Конкурса</w:t>
      </w:r>
      <w:bookmarkEnd w:id="13"/>
      <w:bookmarkEnd w:id="14"/>
    </w:p>
    <w:p w:rsidR="007B7C04" w:rsidRDefault="003F75D5" w:rsidP="007B7C04">
      <w:pPr>
        <w:pStyle w:val="a5"/>
        <w:widowControl w:val="0"/>
        <w:numPr>
          <w:ilvl w:val="1"/>
          <w:numId w:val="5"/>
        </w:numPr>
        <w:tabs>
          <w:tab w:val="left" w:pos="710"/>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Учредитель Конкурса вправе использовать </w:t>
      </w:r>
      <w:proofErr w:type="gramStart"/>
      <w:r w:rsidRPr="007B7C04">
        <w:rPr>
          <w:rFonts w:ascii="Times New Roman" w:eastAsia="Times New Roman" w:hAnsi="Times New Roman" w:cs="Times New Roman"/>
          <w:sz w:val="28"/>
          <w:szCs w:val="28"/>
        </w:rPr>
        <w:t>представленные</w:t>
      </w:r>
      <w:proofErr w:type="gramEnd"/>
      <w:r w:rsidRPr="007B7C04">
        <w:rPr>
          <w:rFonts w:ascii="Times New Roman" w:eastAsia="Times New Roman" w:hAnsi="Times New Roman" w:cs="Times New Roman"/>
          <w:sz w:val="28"/>
          <w:szCs w:val="28"/>
        </w:rPr>
        <w:t xml:space="preserve"> </w:t>
      </w:r>
    </w:p>
    <w:p w:rsidR="003F75D5" w:rsidRPr="007B7C04" w:rsidRDefault="003F75D5" w:rsidP="007B7C04">
      <w:pPr>
        <w:widowControl w:val="0"/>
        <w:tabs>
          <w:tab w:val="left" w:pos="710"/>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материалы участников в некоммерческих целях.</w:t>
      </w:r>
    </w:p>
    <w:p w:rsidR="007B7C04" w:rsidRDefault="003F75D5" w:rsidP="007B7C04">
      <w:pPr>
        <w:pStyle w:val="a5"/>
        <w:widowControl w:val="0"/>
        <w:numPr>
          <w:ilvl w:val="1"/>
          <w:numId w:val="5"/>
        </w:numPr>
        <w:tabs>
          <w:tab w:val="left" w:pos="710"/>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 xml:space="preserve">Организатор Конкурса вправе принять решение о публикации </w:t>
      </w:r>
    </w:p>
    <w:p w:rsidR="003F75D5" w:rsidRDefault="003F75D5" w:rsidP="007B7C04">
      <w:pPr>
        <w:widowControl w:val="0"/>
        <w:tabs>
          <w:tab w:val="left" w:pos="710"/>
        </w:tabs>
        <w:spacing w:after="0" w:line="240" w:lineRule="auto"/>
        <w:jc w:val="both"/>
        <w:rPr>
          <w:rFonts w:ascii="Times New Roman" w:eastAsia="Times New Roman" w:hAnsi="Times New Roman" w:cs="Times New Roman"/>
          <w:sz w:val="28"/>
          <w:szCs w:val="28"/>
        </w:rPr>
      </w:pPr>
      <w:r w:rsidRPr="007B7C04">
        <w:rPr>
          <w:rFonts w:ascii="Times New Roman" w:eastAsia="Times New Roman" w:hAnsi="Times New Roman" w:cs="Times New Roman"/>
          <w:sz w:val="28"/>
          <w:szCs w:val="28"/>
        </w:rPr>
        <w:t>представленных на Конкурс работ в целях распространения успешного опыта педагогической деятельности в системе образования.</w:t>
      </w:r>
    </w:p>
    <w:p w:rsidR="008A24FA" w:rsidRDefault="008A24FA" w:rsidP="007B7C04">
      <w:pPr>
        <w:widowControl w:val="0"/>
        <w:tabs>
          <w:tab w:val="left" w:pos="710"/>
        </w:tabs>
        <w:spacing w:after="0" w:line="240" w:lineRule="auto"/>
        <w:jc w:val="both"/>
        <w:rPr>
          <w:rFonts w:ascii="Times New Roman" w:eastAsia="Times New Roman" w:hAnsi="Times New Roman" w:cs="Times New Roman"/>
          <w:sz w:val="28"/>
          <w:szCs w:val="28"/>
        </w:rPr>
      </w:pPr>
    </w:p>
    <w:p w:rsidR="008A24FA" w:rsidRDefault="008A24FA" w:rsidP="007B7C04">
      <w:pPr>
        <w:widowControl w:val="0"/>
        <w:tabs>
          <w:tab w:val="left" w:pos="710"/>
        </w:tabs>
        <w:spacing w:after="0" w:line="240" w:lineRule="auto"/>
        <w:jc w:val="both"/>
        <w:rPr>
          <w:rFonts w:ascii="Times New Roman" w:eastAsia="Times New Roman" w:hAnsi="Times New Roman" w:cs="Times New Roman"/>
          <w:sz w:val="28"/>
          <w:szCs w:val="28"/>
        </w:rPr>
      </w:pPr>
    </w:p>
    <w:p w:rsidR="008A24FA" w:rsidRDefault="008A24FA" w:rsidP="007B7C04">
      <w:pPr>
        <w:widowControl w:val="0"/>
        <w:tabs>
          <w:tab w:val="left" w:pos="710"/>
        </w:tabs>
        <w:spacing w:after="0" w:line="240" w:lineRule="auto"/>
        <w:jc w:val="both"/>
        <w:rPr>
          <w:rFonts w:ascii="Times New Roman" w:eastAsia="Times New Roman" w:hAnsi="Times New Roman" w:cs="Times New Roman"/>
          <w:sz w:val="28"/>
          <w:szCs w:val="28"/>
        </w:rPr>
      </w:pPr>
    </w:p>
    <w:p w:rsidR="008A24FA" w:rsidRDefault="008A24FA" w:rsidP="007B7C04">
      <w:pPr>
        <w:widowControl w:val="0"/>
        <w:tabs>
          <w:tab w:val="left" w:pos="710"/>
        </w:tabs>
        <w:spacing w:after="0" w:line="240" w:lineRule="auto"/>
        <w:jc w:val="both"/>
        <w:rPr>
          <w:rFonts w:ascii="Times New Roman" w:eastAsia="Times New Roman" w:hAnsi="Times New Roman" w:cs="Times New Roman"/>
          <w:sz w:val="28"/>
          <w:szCs w:val="28"/>
        </w:rPr>
      </w:pPr>
    </w:p>
    <w:p w:rsidR="008A24FA" w:rsidRDefault="008A24FA" w:rsidP="007B7C04">
      <w:pPr>
        <w:widowControl w:val="0"/>
        <w:tabs>
          <w:tab w:val="left" w:pos="710"/>
        </w:tabs>
        <w:spacing w:after="0" w:line="240" w:lineRule="auto"/>
        <w:jc w:val="both"/>
        <w:rPr>
          <w:rFonts w:ascii="Times New Roman" w:eastAsia="Times New Roman" w:hAnsi="Times New Roman" w:cs="Times New Roman"/>
          <w:sz w:val="28"/>
          <w:szCs w:val="28"/>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C01C29" w:rsidRDefault="00C01C29" w:rsidP="008A24FA">
      <w:pPr>
        <w:suppressAutoHyphens/>
        <w:spacing w:after="0" w:line="240" w:lineRule="auto"/>
        <w:jc w:val="right"/>
        <w:rPr>
          <w:rFonts w:ascii="Times New Roman" w:eastAsia="Times New Roman" w:hAnsi="Times New Roman" w:cs="Times New Roman"/>
          <w:sz w:val="24"/>
          <w:szCs w:val="24"/>
          <w:lang w:eastAsia="ar-SA"/>
        </w:rPr>
      </w:pPr>
    </w:p>
    <w:p w:rsidR="00C01C29" w:rsidRDefault="00C01C29" w:rsidP="008A24FA">
      <w:pPr>
        <w:suppressAutoHyphens/>
        <w:spacing w:after="0" w:line="240" w:lineRule="auto"/>
        <w:jc w:val="right"/>
        <w:rPr>
          <w:rFonts w:ascii="Times New Roman" w:eastAsia="Times New Roman" w:hAnsi="Times New Roman" w:cs="Times New Roman"/>
          <w:sz w:val="24"/>
          <w:szCs w:val="24"/>
          <w:lang w:eastAsia="ar-SA"/>
        </w:rPr>
      </w:pPr>
    </w:p>
    <w:p w:rsidR="00C01C29" w:rsidRDefault="00C01C29" w:rsidP="008A24FA">
      <w:pPr>
        <w:suppressAutoHyphens/>
        <w:spacing w:after="0" w:line="240" w:lineRule="auto"/>
        <w:jc w:val="right"/>
        <w:rPr>
          <w:rFonts w:ascii="Times New Roman" w:eastAsia="Times New Roman" w:hAnsi="Times New Roman" w:cs="Times New Roman"/>
          <w:sz w:val="24"/>
          <w:szCs w:val="24"/>
          <w:lang w:eastAsia="ar-SA"/>
        </w:rPr>
      </w:pPr>
    </w:p>
    <w:p w:rsidR="00C01C29" w:rsidRDefault="00C01C29" w:rsidP="008A24FA">
      <w:pPr>
        <w:suppressAutoHyphens/>
        <w:spacing w:after="0" w:line="240" w:lineRule="auto"/>
        <w:jc w:val="right"/>
        <w:rPr>
          <w:rFonts w:ascii="Times New Roman" w:eastAsia="Times New Roman" w:hAnsi="Times New Roman" w:cs="Times New Roman"/>
          <w:sz w:val="24"/>
          <w:szCs w:val="24"/>
          <w:lang w:eastAsia="ar-SA"/>
        </w:rPr>
      </w:pPr>
    </w:p>
    <w:p w:rsidR="00C01C29" w:rsidRDefault="00C01C29"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r w:rsidRPr="0027240D">
        <w:rPr>
          <w:rFonts w:ascii="Times New Roman" w:eastAsia="Times New Roman" w:hAnsi="Times New Roman" w:cs="Times New Roman"/>
          <w:sz w:val="24"/>
          <w:szCs w:val="24"/>
          <w:lang w:eastAsia="ar-SA"/>
        </w:rPr>
        <w:t xml:space="preserve">Приложение № </w:t>
      </w:r>
      <w:r>
        <w:rPr>
          <w:rFonts w:ascii="Times New Roman" w:eastAsia="Times New Roman" w:hAnsi="Times New Roman" w:cs="Times New Roman"/>
          <w:sz w:val="24"/>
          <w:szCs w:val="24"/>
          <w:lang w:eastAsia="ar-SA"/>
        </w:rPr>
        <w:t>1</w:t>
      </w:r>
    </w:p>
    <w:p w:rsidR="008A24FA" w:rsidRPr="00F22EEB"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к Положению</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о проведении</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муниципального</w:t>
      </w:r>
      <w:r w:rsidRPr="00F22EEB">
        <w:rPr>
          <w:rFonts w:ascii="Times New Roman" w:eastAsia="Times New Roman" w:hAnsi="Times New Roman" w:cs="Times New Roman"/>
          <w:kern w:val="36"/>
          <w:lang w:eastAsia="ru-RU"/>
        </w:rPr>
        <w:t xml:space="preserve"> этапа</w:t>
      </w:r>
    </w:p>
    <w:p w:rsidR="008A24FA"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sidRPr="00F22EEB">
        <w:rPr>
          <w:rFonts w:ascii="Times New Roman" w:eastAsia="Times New Roman" w:hAnsi="Times New Roman" w:cs="Times New Roman"/>
          <w:kern w:val="36"/>
          <w:lang w:eastAsia="ru-RU"/>
        </w:rPr>
        <w:t>Всероссийского конкурса</w:t>
      </w:r>
      <w:r>
        <w:rPr>
          <w:rFonts w:ascii="Times New Roman" w:eastAsia="Times New Roman" w:hAnsi="Times New Roman" w:cs="Times New Roman"/>
          <w:kern w:val="36"/>
          <w:lang w:eastAsia="ru-RU"/>
        </w:rPr>
        <w:t xml:space="preserve"> профессионального</w:t>
      </w:r>
    </w:p>
    <w:p w:rsidR="008A24FA" w:rsidRPr="00F22EEB"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 xml:space="preserve"> педагогического мастерства </w:t>
      </w:r>
      <w:r w:rsidRPr="00F22EEB">
        <w:rPr>
          <w:rFonts w:ascii="Times New Roman" w:eastAsia="Times New Roman" w:hAnsi="Times New Roman" w:cs="Times New Roman"/>
          <w:kern w:val="36"/>
          <w:lang w:eastAsia="ru-RU"/>
        </w:rPr>
        <w:t xml:space="preserve"> «Учитель года России»</w:t>
      </w:r>
    </w:p>
    <w:p w:rsidR="008A24FA" w:rsidRPr="00F22EEB" w:rsidRDefault="008A24FA" w:rsidP="008A24FA">
      <w:pPr>
        <w:shd w:val="clear" w:color="auto" w:fill="FFFFFF"/>
        <w:autoSpaceDE w:val="0"/>
        <w:autoSpaceDN w:val="0"/>
        <w:spacing w:after="0" w:line="240" w:lineRule="auto"/>
        <w:contextualSpacing/>
        <w:jc w:val="right"/>
        <w:rPr>
          <w:rFonts w:ascii="Times New Roman" w:eastAsia="Times New Roman" w:hAnsi="Times New Roman" w:cs="Times New Roman"/>
          <w:lang w:eastAsia="ru-RU"/>
        </w:rPr>
      </w:pPr>
      <w:r w:rsidRPr="00F22EEB">
        <w:rPr>
          <w:rFonts w:ascii="Times New Roman" w:eastAsia="Times New Roman" w:hAnsi="Times New Roman" w:cs="Times New Roman"/>
          <w:lang w:eastAsia="ru-RU"/>
        </w:rPr>
        <w:t xml:space="preserve">в </w:t>
      </w:r>
      <w:r>
        <w:rPr>
          <w:rFonts w:ascii="Times New Roman" w:eastAsia="Times New Roman" w:hAnsi="Times New Roman" w:cs="Times New Roman"/>
          <w:lang w:eastAsia="ru-RU"/>
        </w:rPr>
        <w:t>2025</w:t>
      </w:r>
      <w:r w:rsidRPr="00F22EEB">
        <w:rPr>
          <w:rFonts w:ascii="Times New Roman" w:eastAsia="Times New Roman" w:hAnsi="Times New Roman" w:cs="Times New Roman"/>
          <w:lang w:eastAsia="ru-RU"/>
        </w:rPr>
        <w:t xml:space="preserve"> году</w:t>
      </w:r>
    </w:p>
    <w:p w:rsidR="008A24FA" w:rsidRPr="0027240D" w:rsidRDefault="008A24FA" w:rsidP="008A24FA">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p>
    <w:p w:rsidR="008A24FA" w:rsidRPr="0027240D" w:rsidRDefault="008A24FA" w:rsidP="008A24FA">
      <w:pPr>
        <w:shd w:val="clear" w:color="auto" w:fill="FFFFFF"/>
        <w:autoSpaceDE w:val="0"/>
        <w:autoSpaceDN w:val="0"/>
        <w:spacing w:after="0" w:line="240" w:lineRule="auto"/>
        <w:jc w:val="right"/>
        <w:rPr>
          <w:rFonts w:ascii="Times New Roman" w:eastAsia="Times New Roman" w:hAnsi="Times New Roman" w:cs="Times New Roman"/>
          <w:sz w:val="28"/>
          <w:szCs w:val="28"/>
          <w:lang w:eastAsia="ru-RU"/>
        </w:rPr>
      </w:pPr>
    </w:p>
    <w:p w:rsidR="008A24FA" w:rsidRPr="0027240D" w:rsidRDefault="008A24FA" w:rsidP="008A24FA">
      <w:pPr>
        <w:shd w:val="clear" w:color="auto" w:fill="FFFFFF"/>
        <w:autoSpaceDE w:val="0"/>
        <w:autoSpaceDN w:val="0"/>
        <w:spacing w:after="0" w:line="240" w:lineRule="auto"/>
        <w:jc w:val="right"/>
        <w:rPr>
          <w:rFonts w:ascii="Times New Roman" w:eastAsia="Times New Roman" w:hAnsi="Times New Roman" w:cs="Times New Roman"/>
          <w:spacing w:val="-2"/>
          <w:sz w:val="28"/>
          <w:szCs w:val="28"/>
          <w:lang w:eastAsia="ru-RU"/>
        </w:rPr>
      </w:pPr>
      <w:r w:rsidRPr="0027240D">
        <w:rPr>
          <w:rFonts w:ascii="Times New Roman" w:eastAsia="Times New Roman" w:hAnsi="Times New Roman" w:cs="Times New Roman"/>
          <w:spacing w:val="-2"/>
          <w:sz w:val="28"/>
          <w:szCs w:val="28"/>
          <w:lang w:eastAsia="ru-RU"/>
        </w:rPr>
        <w:t xml:space="preserve">В муниципальный оргкомитет </w:t>
      </w:r>
    </w:p>
    <w:p w:rsidR="008A24FA" w:rsidRPr="0027240D" w:rsidRDefault="008A24FA" w:rsidP="008A24FA">
      <w:pPr>
        <w:shd w:val="clear" w:color="auto" w:fill="FFFFFF"/>
        <w:autoSpaceDE w:val="0"/>
        <w:autoSpaceDN w:val="0"/>
        <w:spacing w:after="0" w:line="240" w:lineRule="auto"/>
        <w:jc w:val="right"/>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2"/>
          <w:sz w:val="28"/>
          <w:szCs w:val="28"/>
          <w:lang w:eastAsia="ru-RU"/>
        </w:rPr>
        <w:t xml:space="preserve">Всероссийского конкурса </w:t>
      </w:r>
      <w:r w:rsidRPr="0027240D">
        <w:rPr>
          <w:rFonts w:ascii="Times New Roman" w:eastAsia="Times New Roman" w:hAnsi="Times New Roman" w:cs="Times New Roman"/>
          <w:sz w:val="28"/>
          <w:szCs w:val="28"/>
          <w:lang w:eastAsia="ru-RU"/>
        </w:rPr>
        <w:t>«Учитель года России</w:t>
      </w:r>
      <w:r>
        <w:rPr>
          <w:rFonts w:ascii="Times New Roman" w:eastAsia="Times New Roman" w:hAnsi="Times New Roman" w:cs="Times New Roman"/>
          <w:sz w:val="28"/>
          <w:szCs w:val="28"/>
          <w:lang w:eastAsia="ru-RU"/>
        </w:rPr>
        <w:t>-2025</w:t>
      </w:r>
      <w:r w:rsidRPr="0027240D">
        <w:rPr>
          <w:rFonts w:ascii="Times New Roman" w:eastAsia="Times New Roman" w:hAnsi="Times New Roman" w:cs="Times New Roman"/>
          <w:sz w:val="28"/>
          <w:szCs w:val="28"/>
          <w:lang w:eastAsia="ru-RU"/>
        </w:rPr>
        <w:t>»</w:t>
      </w:r>
    </w:p>
    <w:p w:rsidR="008A24FA" w:rsidRPr="0027240D" w:rsidRDefault="008A24FA" w:rsidP="008A24FA">
      <w:pPr>
        <w:shd w:val="clear" w:color="auto" w:fill="FFFFFF"/>
        <w:autoSpaceDE w:val="0"/>
        <w:autoSpaceDN w:val="0"/>
        <w:spacing w:after="0" w:line="360" w:lineRule="auto"/>
        <w:ind w:right="5"/>
        <w:jc w:val="center"/>
        <w:rPr>
          <w:rFonts w:ascii="Times New Roman" w:eastAsia="Times New Roman" w:hAnsi="Times New Roman" w:cs="Times New Roman"/>
          <w:spacing w:val="-1"/>
          <w:sz w:val="28"/>
          <w:szCs w:val="28"/>
          <w:lang w:eastAsia="ru-RU"/>
        </w:rPr>
      </w:pPr>
    </w:p>
    <w:p w:rsidR="008A24FA" w:rsidRPr="0027240D" w:rsidRDefault="008A24FA" w:rsidP="008A24FA">
      <w:pPr>
        <w:shd w:val="clear" w:color="auto" w:fill="FFFFFF"/>
        <w:autoSpaceDE w:val="0"/>
        <w:autoSpaceDN w:val="0"/>
        <w:spacing w:after="0" w:line="360" w:lineRule="auto"/>
        <w:ind w:right="5"/>
        <w:jc w:val="center"/>
        <w:rPr>
          <w:rFonts w:ascii="Times New Roman" w:eastAsia="Times New Roman" w:hAnsi="Times New Roman" w:cs="Times New Roman"/>
          <w:spacing w:val="-1"/>
          <w:sz w:val="28"/>
          <w:szCs w:val="28"/>
          <w:lang w:eastAsia="ru-RU"/>
        </w:rPr>
      </w:pPr>
      <w:r w:rsidRPr="0027240D">
        <w:rPr>
          <w:rFonts w:ascii="Times New Roman" w:eastAsia="Times New Roman" w:hAnsi="Times New Roman" w:cs="Times New Roman"/>
          <w:spacing w:val="-1"/>
          <w:sz w:val="28"/>
          <w:szCs w:val="28"/>
          <w:lang w:eastAsia="ru-RU"/>
        </w:rPr>
        <w:t>ПРЕДСТАВЛЕНИЕ</w:t>
      </w:r>
    </w:p>
    <w:p w:rsidR="008A24FA" w:rsidRPr="0027240D" w:rsidRDefault="008A24FA" w:rsidP="008A24FA">
      <w:pPr>
        <w:shd w:val="clear" w:color="auto" w:fill="FFFFFF"/>
        <w:autoSpaceDE w:val="0"/>
        <w:autoSpaceDN w:val="0"/>
        <w:spacing w:after="0" w:line="360" w:lineRule="auto"/>
        <w:ind w:right="5"/>
        <w:jc w:val="center"/>
        <w:rPr>
          <w:rFonts w:ascii="Times New Roman" w:eastAsia="Times New Roman" w:hAnsi="Times New Roman" w:cs="Times New Roman"/>
          <w:spacing w:val="-1"/>
          <w:sz w:val="28"/>
          <w:szCs w:val="28"/>
          <w:lang w:eastAsia="ru-RU"/>
        </w:rPr>
      </w:pPr>
    </w:p>
    <w:p w:rsidR="008A24FA" w:rsidRPr="0027240D" w:rsidRDefault="008A24FA" w:rsidP="008A24FA">
      <w:pPr>
        <w:shd w:val="clear" w:color="auto" w:fill="FFFFFF"/>
        <w:autoSpaceDE w:val="0"/>
        <w:autoSpaceDN w:val="0"/>
        <w:spacing w:after="0" w:line="360" w:lineRule="auto"/>
        <w:ind w:right="5" w:firstLine="709"/>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__________________________________________________________</w:t>
      </w:r>
    </w:p>
    <w:p w:rsidR="008A24FA" w:rsidRPr="0027240D" w:rsidRDefault="008A24FA" w:rsidP="008A24FA">
      <w:pPr>
        <w:shd w:val="clear" w:color="auto" w:fill="FFFFFF"/>
        <w:autoSpaceDE w:val="0"/>
        <w:autoSpaceDN w:val="0"/>
        <w:spacing w:after="0" w:line="360" w:lineRule="auto"/>
        <w:jc w:val="center"/>
        <w:rPr>
          <w:rFonts w:ascii="Times New Roman" w:eastAsia="Times New Roman" w:hAnsi="Times New Roman" w:cs="Times New Roman"/>
          <w:sz w:val="24"/>
          <w:szCs w:val="24"/>
          <w:lang w:eastAsia="ru-RU"/>
        </w:rPr>
      </w:pPr>
      <w:r w:rsidRPr="0027240D">
        <w:rPr>
          <w:rFonts w:ascii="Times New Roman" w:eastAsia="Times New Roman" w:hAnsi="Times New Roman" w:cs="Times New Roman"/>
          <w:sz w:val="24"/>
          <w:szCs w:val="24"/>
          <w:lang w:eastAsia="ru-RU"/>
        </w:rPr>
        <w:t>(наименование МБОУ)</w:t>
      </w:r>
    </w:p>
    <w:p w:rsidR="008A24FA" w:rsidRPr="0027240D" w:rsidRDefault="008A24FA" w:rsidP="008A24FA">
      <w:pPr>
        <w:shd w:val="clear" w:color="auto" w:fill="FFFFFF"/>
        <w:autoSpaceDE w:val="0"/>
        <w:autoSpaceDN w:val="0"/>
        <w:spacing w:after="0" w:line="360" w:lineRule="auto"/>
        <w:ind w:firstLine="709"/>
        <w:jc w:val="center"/>
        <w:rPr>
          <w:rFonts w:ascii="Times New Roman" w:eastAsia="Times New Roman" w:hAnsi="Times New Roman" w:cs="Times New Roman"/>
          <w:sz w:val="24"/>
          <w:szCs w:val="24"/>
          <w:lang w:eastAsia="ru-RU"/>
        </w:rPr>
      </w:pPr>
    </w:p>
    <w:p w:rsidR="008A24FA" w:rsidRPr="0027240D" w:rsidRDefault="008A24FA" w:rsidP="008A24FA">
      <w:pPr>
        <w:shd w:val="clear" w:color="auto" w:fill="FFFFFF"/>
        <w:autoSpaceDE w:val="0"/>
        <w:autoSpaceDN w:val="0"/>
        <w:spacing w:after="0" w:line="360" w:lineRule="auto"/>
        <w:ind w:right="48" w:firstLine="709"/>
        <w:rPr>
          <w:rFonts w:ascii="Times New Roman" w:eastAsia="Times New Roman" w:hAnsi="Times New Roman" w:cs="Times New Roman"/>
          <w:spacing w:val="-7"/>
          <w:sz w:val="28"/>
          <w:szCs w:val="28"/>
          <w:lang w:eastAsia="ru-RU"/>
        </w:rPr>
      </w:pPr>
      <w:r w:rsidRPr="0027240D">
        <w:rPr>
          <w:rFonts w:ascii="Times New Roman" w:eastAsia="Times New Roman" w:hAnsi="Times New Roman" w:cs="Times New Roman"/>
          <w:spacing w:val="-1"/>
          <w:sz w:val="28"/>
          <w:szCs w:val="28"/>
          <w:lang w:eastAsia="ru-RU"/>
        </w:rPr>
        <w:t xml:space="preserve">выдвигает </w:t>
      </w:r>
      <w:r w:rsidRPr="0027240D">
        <w:rPr>
          <w:rFonts w:ascii="Times New Roman" w:eastAsia="Times New Roman" w:hAnsi="Times New Roman" w:cs="Times New Roman"/>
          <w:spacing w:val="-7"/>
          <w:sz w:val="28"/>
          <w:szCs w:val="28"/>
          <w:lang w:eastAsia="ru-RU"/>
        </w:rPr>
        <w:t xml:space="preserve">на участие в муниципальном этапе Всероссийского конкурса  </w:t>
      </w:r>
      <w:r>
        <w:rPr>
          <w:rFonts w:ascii="Times New Roman" w:eastAsia="Times New Roman" w:hAnsi="Times New Roman" w:cs="Times New Roman"/>
          <w:spacing w:val="-7"/>
          <w:sz w:val="28"/>
          <w:szCs w:val="28"/>
          <w:lang w:eastAsia="ru-RU"/>
        </w:rPr>
        <w:t xml:space="preserve">  «Учитель Года России» в </w:t>
      </w:r>
      <w:r>
        <w:rPr>
          <w:rFonts w:ascii="Times New Roman" w:eastAsia="Times New Roman" w:hAnsi="Times New Roman" w:cs="Times New Roman"/>
          <w:spacing w:val="-7"/>
          <w:sz w:val="28"/>
          <w:szCs w:val="28"/>
          <w:lang w:eastAsia="ru-RU"/>
        </w:rPr>
        <w:softHyphen/>
      </w:r>
      <w:r>
        <w:rPr>
          <w:rFonts w:ascii="Times New Roman" w:eastAsia="Times New Roman" w:hAnsi="Times New Roman" w:cs="Times New Roman"/>
          <w:spacing w:val="-7"/>
          <w:sz w:val="28"/>
          <w:szCs w:val="28"/>
          <w:lang w:eastAsia="ru-RU"/>
        </w:rPr>
        <w:softHyphen/>
        <w:t>2025</w:t>
      </w:r>
      <w:r w:rsidRPr="0027240D">
        <w:rPr>
          <w:rFonts w:ascii="Times New Roman" w:eastAsia="Times New Roman" w:hAnsi="Times New Roman" w:cs="Times New Roman"/>
          <w:spacing w:val="-7"/>
          <w:sz w:val="28"/>
          <w:szCs w:val="28"/>
          <w:lang w:eastAsia="ru-RU"/>
        </w:rPr>
        <w:t xml:space="preserve"> </w:t>
      </w:r>
      <w:r w:rsidRPr="0027240D">
        <w:rPr>
          <w:rFonts w:ascii="Times New Roman" w:eastAsia="Times New Roman" w:hAnsi="Times New Roman" w:cs="Times New Roman"/>
          <w:sz w:val="28"/>
          <w:szCs w:val="28"/>
          <w:lang w:eastAsia="ru-RU"/>
        </w:rPr>
        <w:t xml:space="preserve"> году ________________________________________________________________</w:t>
      </w:r>
      <w:r>
        <w:rPr>
          <w:rFonts w:ascii="Times New Roman" w:eastAsia="Times New Roman" w:hAnsi="Times New Roman" w:cs="Times New Roman"/>
          <w:sz w:val="28"/>
          <w:szCs w:val="28"/>
          <w:lang w:eastAsia="ru-RU"/>
        </w:rPr>
        <w:t>____</w:t>
      </w:r>
      <w:r w:rsidRPr="0027240D">
        <w:rPr>
          <w:rFonts w:ascii="Times New Roman" w:eastAsia="Times New Roman" w:hAnsi="Times New Roman" w:cs="Times New Roman"/>
          <w:sz w:val="28"/>
          <w:szCs w:val="28"/>
          <w:lang w:eastAsia="ru-RU"/>
        </w:rPr>
        <w:t>__________________________________________________________</w:t>
      </w:r>
      <w:r>
        <w:rPr>
          <w:rFonts w:ascii="Times New Roman" w:eastAsia="Times New Roman" w:hAnsi="Times New Roman" w:cs="Times New Roman"/>
          <w:sz w:val="28"/>
          <w:szCs w:val="28"/>
          <w:lang w:eastAsia="ru-RU"/>
        </w:rPr>
        <w:t>____</w:t>
      </w:r>
      <w:r w:rsidRPr="0027240D">
        <w:rPr>
          <w:rFonts w:ascii="Times New Roman" w:eastAsia="Times New Roman" w:hAnsi="Times New Roman" w:cs="Times New Roman"/>
          <w:sz w:val="28"/>
          <w:szCs w:val="28"/>
          <w:lang w:eastAsia="ru-RU"/>
        </w:rPr>
        <w:t>_</w:t>
      </w:r>
    </w:p>
    <w:p w:rsidR="008A24FA" w:rsidRPr="0027240D" w:rsidRDefault="008A24FA" w:rsidP="008A24FA">
      <w:pPr>
        <w:spacing w:after="0" w:line="360" w:lineRule="auto"/>
        <w:ind w:firstLine="709"/>
        <w:jc w:val="both"/>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Краткая  характеристика участника Конкурса:</w:t>
      </w:r>
    </w:p>
    <w:p w:rsidR="008A24FA" w:rsidRPr="0027240D" w:rsidRDefault="008A24FA" w:rsidP="008A24FA">
      <w:pPr>
        <w:shd w:val="clear" w:color="auto" w:fill="FFFFFF"/>
        <w:tabs>
          <w:tab w:val="left" w:leader="underscore" w:pos="9000"/>
        </w:tabs>
        <w:autoSpaceDE w:val="0"/>
        <w:autoSpaceDN w:val="0"/>
        <w:spacing w:after="0" w:line="36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8"/>
          <w:lang w:eastAsia="ru-RU"/>
        </w:rPr>
        <w:t>_________________</w:t>
      </w:r>
      <w:r w:rsidRPr="0027240D">
        <w:rPr>
          <w:rFonts w:ascii="Times New Roman" w:eastAsia="Times New Roman" w:hAnsi="Times New Roman" w:cs="Times New Roman"/>
          <w:sz w:val="28"/>
          <w:szCs w:val="28"/>
          <w:lang w:eastAsia="ru-RU"/>
        </w:rPr>
        <w:t>__</w:t>
      </w:r>
    </w:p>
    <w:p w:rsidR="008A24FA" w:rsidRPr="0027240D" w:rsidRDefault="008A24FA" w:rsidP="008A24FA">
      <w:pPr>
        <w:shd w:val="clear" w:color="auto" w:fill="FFFFFF"/>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27240D">
        <w:rPr>
          <w:rFonts w:ascii="Times New Roman" w:eastAsia="Times New Roman" w:hAnsi="Times New Roman" w:cs="Times New Roman"/>
          <w:sz w:val="24"/>
          <w:szCs w:val="24"/>
          <w:lang w:eastAsia="ru-RU"/>
        </w:rPr>
        <w:t>(в родительном падеже: фамилия, имя, отчество кандидата на участие в муниципальном этапе конкурса, занимаемая им должность (наименование – по трудовой книжке) и место его работы (наименование – по уставу образовательной организации))</w:t>
      </w:r>
    </w:p>
    <w:p w:rsidR="008A24FA" w:rsidRPr="0027240D" w:rsidRDefault="008A24FA" w:rsidP="008A24FA">
      <w:pPr>
        <w:shd w:val="clear" w:color="auto" w:fill="FFFFFF"/>
        <w:autoSpaceDE w:val="0"/>
        <w:autoSpaceDN w:val="0"/>
        <w:spacing w:after="0" w:line="240" w:lineRule="auto"/>
        <w:ind w:right="2"/>
        <w:rPr>
          <w:rFonts w:ascii="Times New Roman" w:eastAsia="Times New Roman" w:hAnsi="Times New Roman" w:cs="Times New Roman"/>
          <w:sz w:val="24"/>
          <w:szCs w:val="24"/>
          <w:lang w:eastAsia="ru-RU"/>
        </w:rPr>
      </w:pPr>
      <w:r w:rsidRPr="0027240D">
        <w:rPr>
          <w:rFonts w:ascii="Times New Roman" w:eastAsia="Times New Roman" w:hAnsi="Times New Roman" w:cs="Times New Roman"/>
          <w:sz w:val="24"/>
          <w:szCs w:val="24"/>
          <w:lang w:eastAsia="ru-RU"/>
        </w:rPr>
        <w:lastRenderedPageBreak/>
        <w:t>___</w:t>
      </w:r>
      <w:r>
        <w:rPr>
          <w:rFonts w:ascii="Times New Roman" w:eastAsia="Times New Roman" w:hAnsi="Times New Roman" w:cs="Times New Roman"/>
          <w:sz w:val="24"/>
          <w:szCs w:val="24"/>
          <w:lang w:eastAsia="ru-RU"/>
        </w:rPr>
        <w:t>___</w:t>
      </w:r>
      <w:r w:rsidRPr="0027240D">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lang w:eastAsia="ru-RU"/>
        </w:rPr>
        <w:t>____</w:t>
      </w:r>
      <w:r w:rsidRPr="0027240D">
        <w:rPr>
          <w:rFonts w:ascii="Times New Roman" w:eastAsia="Times New Roman" w:hAnsi="Times New Roman" w:cs="Times New Roman"/>
          <w:sz w:val="24"/>
          <w:szCs w:val="24"/>
          <w:lang w:eastAsia="ru-RU"/>
        </w:rPr>
        <w:t xml:space="preserve"> </w:t>
      </w: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pacing w:val="-2"/>
          <w:sz w:val="24"/>
          <w:szCs w:val="24"/>
          <w:lang w:eastAsia="ru-RU"/>
        </w:rPr>
      </w:pPr>
      <w:r w:rsidRPr="0027240D">
        <w:rPr>
          <w:rFonts w:ascii="Times New Roman" w:eastAsia="Times New Roman" w:hAnsi="Times New Roman" w:cs="Times New Roman"/>
          <w:spacing w:val="-2"/>
          <w:sz w:val="24"/>
          <w:szCs w:val="24"/>
          <w:lang w:eastAsia="ru-RU"/>
        </w:rPr>
        <w:t>Должность руководителя</w:t>
      </w:r>
      <w:r w:rsidRPr="0027240D">
        <w:rPr>
          <w:rFonts w:ascii="Times New Roman" w:eastAsia="Times New Roman" w:hAnsi="Times New Roman" w:cs="Times New Roman"/>
          <w:sz w:val="24"/>
          <w:szCs w:val="24"/>
          <w:lang w:eastAsia="ru-RU"/>
        </w:rPr>
        <w:t xml:space="preserve">            </w:t>
      </w:r>
      <w:r w:rsidRPr="0027240D">
        <w:rPr>
          <w:rFonts w:ascii="Times New Roman" w:eastAsia="Times New Roman" w:hAnsi="Times New Roman" w:cs="Times New Roman"/>
          <w:spacing w:val="-1"/>
          <w:sz w:val="24"/>
          <w:szCs w:val="24"/>
          <w:lang w:eastAsia="ru-RU"/>
        </w:rPr>
        <w:t>(фамилия, имя, отчество)</w:t>
      </w:r>
      <w:r w:rsidRPr="0027240D">
        <w:rPr>
          <w:rFonts w:ascii="Times New Roman" w:eastAsia="Times New Roman" w:hAnsi="Times New Roman" w:cs="Times New Roman"/>
          <w:sz w:val="24"/>
          <w:szCs w:val="24"/>
          <w:lang w:eastAsia="ru-RU"/>
        </w:rPr>
        <w:tab/>
        <w:t xml:space="preserve">                            </w:t>
      </w:r>
      <w:r w:rsidRPr="0027240D">
        <w:rPr>
          <w:rFonts w:ascii="Times New Roman" w:eastAsia="Times New Roman" w:hAnsi="Times New Roman" w:cs="Times New Roman"/>
          <w:spacing w:val="-2"/>
          <w:sz w:val="24"/>
          <w:szCs w:val="24"/>
          <w:lang w:eastAsia="ru-RU"/>
        </w:rPr>
        <w:t>(подпись)</w:t>
      </w: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pacing w:val="-2"/>
          <w:sz w:val="24"/>
          <w:szCs w:val="24"/>
          <w:lang w:eastAsia="ru-RU"/>
        </w:rPr>
      </w:pP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z w:val="24"/>
          <w:szCs w:val="24"/>
          <w:lang w:eastAsia="ru-RU"/>
        </w:rPr>
      </w:pP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pacing w:val="-4"/>
          <w:sz w:val="28"/>
          <w:szCs w:val="28"/>
          <w:lang w:eastAsia="ru-RU"/>
        </w:rPr>
      </w:pPr>
      <w:r w:rsidRPr="0027240D">
        <w:rPr>
          <w:rFonts w:ascii="Times New Roman" w:eastAsia="Times New Roman" w:hAnsi="Times New Roman" w:cs="Times New Roman"/>
          <w:spacing w:val="-4"/>
          <w:sz w:val="28"/>
          <w:szCs w:val="28"/>
          <w:lang w:eastAsia="ru-RU"/>
        </w:rPr>
        <w:t>М. П.</w:t>
      </w: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67094B" w:rsidRDefault="0067094B"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r w:rsidRPr="0027240D">
        <w:rPr>
          <w:rFonts w:ascii="Times New Roman" w:eastAsia="Times New Roman" w:hAnsi="Times New Roman" w:cs="Times New Roman"/>
          <w:sz w:val="24"/>
          <w:szCs w:val="24"/>
          <w:lang w:eastAsia="ar-SA"/>
        </w:rPr>
        <w:t xml:space="preserve">Приложение № </w:t>
      </w:r>
      <w:r>
        <w:rPr>
          <w:rFonts w:ascii="Times New Roman" w:eastAsia="Times New Roman" w:hAnsi="Times New Roman" w:cs="Times New Roman"/>
          <w:sz w:val="24"/>
          <w:szCs w:val="24"/>
          <w:lang w:eastAsia="ar-SA"/>
        </w:rPr>
        <w:t>2</w:t>
      </w:r>
    </w:p>
    <w:p w:rsidR="008A24FA" w:rsidRPr="00F22EEB"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к Положению</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о проведении</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муниципального</w:t>
      </w:r>
      <w:r w:rsidRPr="00F22EEB">
        <w:rPr>
          <w:rFonts w:ascii="Times New Roman" w:eastAsia="Times New Roman" w:hAnsi="Times New Roman" w:cs="Times New Roman"/>
          <w:kern w:val="36"/>
          <w:lang w:eastAsia="ru-RU"/>
        </w:rPr>
        <w:t xml:space="preserve"> этапа</w:t>
      </w:r>
    </w:p>
    <w:p w:rsidR="008A24FA"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sidRPr="00F22EEB">
        <w:rPr>
          <w:rFonts w:ascii="Times New Roman" w:eastAsia="Times New Roman" w:hAnsi="Times New Roman" w:cs="Times New Roman"/>
          <w:kern w:val="36"/>
          <w:lang w:eastAsia="ru-RU"/>
        </w:rPr>
        <w:t>Всероссийского конкурса</w:t>
      </w:r>
      <w:r>
        <w:rPr>
          <w:rFonts w:ascii="Times New Roman" w:eastAsia="Times New Roman" w:hAnsi="Times New Roman" w:cs="Times New Roman"/>
          <w:kern w:val="36"/>
          <w:lang w:eastAsia="ru-RU"/>
        </w:rPr>
        <w:t xml:space="preserve"> профессионального</w:t>
      </w:r>
    </w:p>
    <w:p w:rsidR="008A24FA" w:rsidRPr="00F22EEB"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 xml:space="preserve"> педагогического мастерства </w:t>
      </w:r>
      <w:r w:rsidRPr="00F22EEB">
        <w:rPr>
          <w:rFonts w:ascii="Times New Roman" w:eastAsia="Times New Roman" w:hAnsi="Times New Roman" w:cs="Times New Roman"/>
          <w:kern w:val="36"/>
          <w:lang w:eastAsia="ru-RU"/>
        </w:rPr>
        <w:t xml:space="preserve"> «Учитель года России»</w:t>
      </w:r>
    </w:p>
    <w:p w:rsidR="008A24FA" w:rsidRPr="00F22EEB" w:rsidRDefault="008A24FA" w:rsidP="008A24FA">
      <w:pPr>
        <w:shd w:val="clear" w:color="auto" w:fill="FFFFFF"/>
        <w:autoSpaceDE w:val="0"/>
        <w:autoSpaceDN w:val="0"/>
        <w:spacing w:after="0" w:line="240" w:lineRule="auto"/>
        <w:contextualSpacing/>
        <w:jc w:val="right"/>
        <w:rPr>
          <w:rFonts w:ascii="Times New Roman" w:eastAsia="Times New Roman" w:hAnsi="Times New Roman" w:cs="Times New Roman"/>
          <w:lang w:eastAsia="ru-RU"/>
        </w:rPr>
      </w:pPr>
      <w:r w:rsidRPr="00F22EEB">
        <w:rPr>
          <w:rFonts w:ascii="Times New Roman" w:eastAsia="Times New Roman" w:hAnsi="Times New Roman" w:cs="Times New Roman"/>
          <w:lang w:eastAsia="ru-RU"/>
        </w:rPr>
        <w:t xml:space="preserve">в </w:t>
      </w:r>
      <w:r>
        <w:rPr>
          <w:rFonts w:ascii="Times New Roman" w:eastAsia="Times New Roman" w:hAnsi="Times New Roman" w:cs="Times New Roman"/>
          <w:lang w:eastAsia="ru-RU"/>
        </w:rPr>
        <w:t>2025</w:t>
      </w:r>
      <w:r w:rsidRPr="00F22EEB">
        <w:rPr>
          <w:rFonts w:ascii="Times New Roman" w:eastAsia="Times New Roman" w:hAnsi="Times New Roman" w:cs="Times New Roman"/>
          <w:lang w:eastAsia="ru-RU"/>
        </w:rPr>
        <w:t xml:space="preserve"> году</w:t>
      </w:r>
    </w:p>
    <w:p w:rsidR="008A24FA" w:rsidRPr="00F22EEB" w:rsidRDefault="008A24FA" w:rsidP="008A24FA">
      <w:pPr>
        <w:shd w:val="clear" w:color="auto" w:fill="FFFFFF"/>
        <w:autoSpaceDE w:val="0"/>
        <w:autoSpaceDN w:val="0"/>
        <w:spacing w:after="0" w:line="240" w:lineRule="auto"/>
        <w:ind w:firstLine="709"/>
        <w:contextualSpacing/>
        <w:jc w:val="right"/>
        <w:rPr>
          <w:rFonts w:ascii="Times New Roman" w:eastAsia="Times New Roman" w:hAnsi="Times New Roman" w:cs="Times New Roman"/>
          <w:sz w:val="28"/>
          <w:szCs w:val="28"/>
          <w:lang w:eastAsia="ru-RU"/>
        </w:rPr>
      </w:pPr>
    </w:p>
    <w:p w:rsidR="008A24FA" w:rsidRPr="00F22EEB" w:rsidRDefault="008A24FA" w:rsidP="008A24FA">
      <w:pPr>
        <w:shd w:val="clear" w:color="auto" w:fill="FFFFFF"/>
        <w:autoSpaceDE w:val="0"/>
        <w:autoSpaceDN w:val="0"/>
        <w:spacing w:after="0" w:line="240" w:lineRule="auto"/>
        <w:ind w:firstLine="709"/>
        <w:contextualSpacing/>
        <w:jc w:val="right"/>
        <w:rPr>
          <w:rFonts w:ascii="Times New Roman" w:eastAsia="Times New Roman" w:hAnsi="Times New Roman" w:cs="Times New Roman"/>
          <w:sz w:val="28"/>
          <w:szCs w:val="28"/>
          <w:lang w:eastAsia="ru-RU"/>
        </w:rPr>
      </w:pPr>
    </w:p>
    <w:p w:rsidR="008A24FA" w:rsidRPr="00F22EEB" w:rsidRDefault="008A24FA" w:rsidP="008A24FA">
      <w:pPr>
        <w:spacing w:after="0" w:line="240" w:lineRule="auto"/>
        <w:contextualSpacing/>
        <w:jc w:val="center"/>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ВЫПИСКА ИЗ ПРОТОКОЛА</w:t>
      </w:r>
    </w:p>
    <w:p w:rsidR="008A24FA" w:rsidRPr="00F22EEB" w:rsidRDefault="008A24FA" w:rsidP="008A24FA">
      <w:pPr>
        <w:spacing w:after="0" w:line="240" w:lineRule="auto"/>
        <w:contextualSpacing/>
        <w:jc w:val="center"/>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заседания оргкомитета муниципального этапа</w:t>
      </w:r>
    </w:p>
    <w:p w:rsidR="008A24FA" w:rsidRPr="00F22EEB" w:rsidRDefault="008A24FA" w:rsidP="008A24FA">
      <w:pPr>
        <w:spacing w:after="0" w:line="240" w:lineRule="auto"/>
        <w:contextualSpacing/>
        <w:jc w:val="center"/>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Всероссийского конкурса «Учитель года России»</w:t>
      </w:r>
    </w:p>
    <w:p w:rsidR="008A24FA" w:rsidRPr="00F22EEB" w:rsidRDefault="008A24FA" w:rsidP="008A24FA">
      <w:pPr>
        <w:spacing w:after="0" w:line="240" w:lineRule="auto"/>
        <w:contextualSpacing/>
        <w:jc w:val="center"/>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в _______________________________________________</w:t>
      </w:r>
    </w:p>
    <w:p w:rsidR="008A24FA" w:rsidRPr="00F22EEB" w:rsidRDefault="008A24FA" w:rsidP="008A24FA">
      <w:pPr>
        <w:spacing w:after="0" w:line="240" w:lineRule="auto"/>
        <w:contextualSpacing/>
        <w:jc w:val="center"/>
        <w:rPr>
          <w:rFonts w:ascii="Times New Roman" w:eastAsia="Times New Roman" w:hAnsi="Times New Roman" w:cs="Times New Roman"/>
          <w:color w:val="000000"/>
        </w:rPr>
      </w:pPr>
      <w:r w:rsidRPr="00F22EEB">
        <w:rPr>
          <w:rFonts w:ascii="Times New Roman" w:eastAsia="Times New Roman" w:hAnsi="Times New Roman" w:cs="Times New Roman"/>
          <w:color w:val="000000"/>
        </w:rPr>
        <w:t xml:space="preserve">    (название муниципалитета) </w:t>
      </w:r>
    </w:p>
    <w:p w:rsidR="008A24FA" w:rsidRPr="00F22EEB" w:rsidRDefault="008A24FA" w:rsidP="008A24FA">
      <w:pPr>
        <w:spacing w:after="0" w:line="240" w:lineRule="auto"/>
        <w:contextualSpacing/>
        <w:jc w:val="center"/>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 ___ от ___ ______________ 20__ года</w:t>
      </w:r>
    </w:p>
    <w:p w:rsidR="008A24FA" w:rsidRPr="00F22EEB" w:rsidRDefault="008A24FA" w:rsidP="008A24FA">
      <w:pPr>
        <w:spacing w:after="0" w:line="240" w:lineRule="auto"/>
        <w:contextualSpacing/>
        <w:jc w:val="center"/>
        <w:rPr>
          <w:rFonts w:ascii="Times New Roman" w:eastAsia="Times New Roman" w:hAnsi="Times New Roman" w:cs="Times New Roman"/>
          <w:color w:val="000000"/>
          <w:sz w:val="28"/>
          <w:szCs w:val="28"/>
        </w:rPr>
      </w:pPr>
    </w:p>
    <w:p w:rsidR="008A24FA" w:rsidRPr="00F22EEB" w:rsidRDefault="008A24FA" w:rsidP="008A24FA">
      <w:pPr>
        <w:spacing w:after="0" w:line="240" w:lineRule="auto"/>
        <w:contextualSpacing/>
        <w:jc w:val="both"/>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СЛУШАЛИ: О выдвижении кандидатуры на участие в региональном этапе Всероссийского конкурса «Учитель года России» в 2024 году.</w:t>
      </w:r>
    </w:p>
    <w:p w:rsidR="008A24FA" w:rsidRPr="00F22EEB" w:rsidRDefault="008A24FA" w:rsidP="008A24FA">
      <w:pPr>
        <w:spacing w:after="0" w:line="240" w:lineRule="auto"/>
        <w:contextualSpacing/>
        <w:jc w:val="both"/>
        <w:rPr>
          <w:rFonts w:ascii="Times New Roman" w:eastAsia="Times New Roman" w:hAnsi="Times New Roman" w:cs="Times New Roman"/>
          <w:color w:val="000000"/>
          <w:sz w:val="28"/>
          <w:szCs w:val="28"/>
        </w:rPr>
      </w:pPr>
    </w:p>
    <w:p w:rsidR="008A24FA" w:rsidRPr="00F22EEB" w:rsidRDefault="008A24FA" w:rsidP="008A24FA">
      <w:pPr>
        <w:spacing w:after="0" w:line="240" w:lineRule="auto"/>
        <w:contextualSpacing/>
        <w:jc w:val="both"/>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РЕШИЛИ: Выдвинуть на участие в региональном этапе Всероссийского конкурса «Учитель года России» в 2024 г. __________________________________________________________________,</w:t>
      </w:r>
    </w:p>
    <w:p w:rsidR="008A24FA" w:rsidRPr="00F22EEB" w:rsidRDefault="008A24FA" w:rsidP="008A24FA">
      <w:pPr>
        <w:spacing w:after="0" w:line="240" w:lineRule="auto"/>
        <w:contextualSpacing/>
        <w:jc w:val="center"/>
        <w:rPr>
          <w:rFonts w:ascii="Times New Roman" w:eastAsia="Times New Roman" w:hAnsi="Times New Roman" w:cs="Times New Roman"/>
          <w:color w:val="000000"/>
        </w:rPr>
      </w:pPr>
      <w:r w:rsidRPr="00F22EEB">
        <w:rPr>
          <w:rFonts w:ascii="Times New Roman" w:eastAsia="Times New Roman" w:hAnsi="Times New Roman" w:cs="Times New Roman"/>
          <w:color w:val="000000"/>
        </w:rPr>
        <w:t>(фамилия, имя, отчество в родительном падеже)</w:t>
      </w:r>
    </w:p>
    <w:p w:rsidR="008A24FA" w:rsidRPr="00F22EEB" w:rsidRDefault="008A24FA" w:rsidP="008A24FA">
      <w:pPr>
        <w:spacing w:after="0" w:line="240" w:lineRule="auto"/>
        <w:contextualSpacing/>
        <w:jc w:val="both"/>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 xml:space="preserve">занявшего ___ место на муниципальном этапе Всероссийского конкурса «Учитель года России» в ___________________________________________________ </w:t>
      </w:r>
      <w:proofErr w:type="spellStart"/>
      <w:proofErr w:type="gramStart"/>
      <w:r w:rsidRPr="00F22EEB">
        <w:rPr>
          <w:rFonts w:ascii="Times New Roman" w:eastAsia="Times New Roman" w:hAnsi="Times New Roman" w:cs="Times New Roman"/>
          <w:color w:val="000000"/>
          <w:sz w:val="28"/>
          <w:szCs w:val="28"/>
        </w:rPr>
        <w:t>в</w:t>
      </w:r>
      <w:proofErr w:type="spellEnd"/>
      <w:proofErr w:type="gramEnd"/>
      <w:r w:rsidRPr="00F22EEB">
        <w:rPr>
          <w:rFonts w:ascii="Times New Roman" w:eastAsia="Times New Roman" w:hAnsi="Times New Roman" w:cs="Times New Roman"/>
          <w:color w:val="000000"/>
          <w:sz w:val="28"/>
          <w:szCs w:val="28"/>
        </w:rPr>
        <w:t xml:space="preserve"> 2024 году.</w:t>
      </w:r>
    </w:p>
    <w:p w:rsidR="008A24FA" w:rsidRPr="00F22EEB" w:rsidRDefault="008A24FA" w:rsidP="008A24FA">
      <w:pPr>
        <w:spacing w:after="0" w:line="240" w:lineRule="auto"/>
        <w:contextualSpacing/>
        <w:jc w:val="both"/>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 xml:space="preserve">                                                (название муниципалитета)</w:t>
      </w:r>
    </w:p>
    <w:p w:rsidR="008A24FA" w:rsidRPr="00F22EEB" w:rsidRDefault="008A24FA" w:rsidP="008A24FA">
      <w:pPr>
        <w:spacing w:after="0" w:line="240" w:lineRule="auto"/>
        <w:contextualSpacing/>
        <w:jc w:val="both"/>
        <w:rPr>
          <w:rFonts w:ascii="Times New Roman" w:eastAsia="Times New Roman" w:hAnsi="Times New Roman" w:cs="Times New Roman"/>
          <w:color w:val="000000"/>
          <w:sz w:val="28"/>
          <w:szCs w:val="28"/>
        </w:rPr>
      </w:pPr>
    </w:p>
    <w:p w:rsidR="008A24FA" w:rsidRPr="00F22EEB" w:rsidRDefault="008A24FA" w:rsidP="008A24FA">
      <w:pPr>
        <w:spacing w:after="0" w:line="240" w:lineRule="auto"/>
        <w:contextualSpacing/>
        <w:jc w:val="both"/>
        <w:rPr>
          <w:rFonts w:ascii="Times New Roman" w:eastAsia="Times New Roman" w:hAnsi="Times New Roman" w:cs="Times New Roman"/>
          <w:color w:val="000000"/>
          <w:sz w:val="28"/>
          <w:szCs w:val="28"/>
        </w:rPr>
      </w:pPr>
      <w:r w:rsidRPr="00F22EEB">
        <w:rPr>
          <w:rFonts w:ascii="Times New Roman" w:eastAsia="Times New Roman" w:hAnsi="Times New Roman" w:cs="Times New Roman"/>
          <w:color w:val="000000"/>
          <w:sz w:val="28"/>
          <w:szCs w:val="28"/>
        </w:rPr>
        <w:t>«ЗА»: ____ чел.</w:t>
      </w:r>
      <w:r w:rsidRPr="00F22EEB">
        <w:rPr>
          <w:rFonts w:ascii="Times New Roman" w:eastAsia="Times New Roman" w:hAnsi="Times New Roman" w:cs="Times New Roman"/>
          <w:color w:val="000000"/>
          <w:sz w:val="28"/>
          <w:szCs w:val="28"/>
        </w:rPr>
        <w:tab/>
      </w:r>
      <w:r w:rsidRPr="00F22EEB">
        <w:rPr>
          <w:rFonts w:ascii="Times New Roman" w:eastAsia="Times New Roman" w:hAnsi="Times New Roman" w:cs="Times New Roman"/>
          <w:color w:val="000000"/>
          <w:sz w:val="28"/>
          <w:szCs w:val="28"/>
        </w:rPr>
        <w:tab/>
        <w:t>«ПРОТИВ»: ____ чел.</w:t>
      </w:r>
      <w:r w:rsidRPr="00F22EEB">
        <w:rPr>
          <w:rFonts w:ascii="Times New Roman" w:eastAsia="Times New Roman" w:hAnsi="Times New Roman" w:cs="Times New Roman"/>
          <w:color w:val="000000"/>
          <w:sz w:val="28"/>
          <w:szCs w:val="28"/>
        </w:rPr>
        <w:tab/>
        <w:t xml:space="preserve">         «ВОЗДЕРЖАЛИСЬ»: ____ чел.</w:t>
      </w:r>
    </w:p>
    <w:p w:rsidR="008A24FA" w:rsidRPr="00F22EEB" w:rsidRDefault="008A24FA" w:rsidP="008A24FA">
      <w:pPr>
        <w:spacing w:after="0" w:line="240" w:lineRule="auto"/>
        <w:contextualSpacing/>
        <w:jc w:val="center"/>
        <w:rPr>
          <w:rFonts w:ascii="Times New Roman" w:eastAsia="Times New Roman" w:hAnsi="Times New Roman" w:cs="Times New Roman"/>
          <w:color w:val="000000"/>
          <w:sz w:val="28"/>
          <w:szCs w:val="28"/>
        </w:rPr>
      </w:pPr>
    </w:p>
    <w:p w:rsidR="008A24FA" w:rsidRPr="00F22EEB" w:rsidRDefault="008A24FA" w:rsidP="008A24FA">
      <w:pPr>
        <w:shd w:val="clear" w:color="auto" w:fill="FFFFFF"/>
        <w:autoSpaceDE w:val="0"/>
        <w:autoSpaceDN w:val="0"/>
        <w:spacing w:after="0" w:line="240" w:lineRule="auto"/>
        <w:contextualSpacing/>
        <w:rPr>
          <w:rFonts w:ascii="Times New Roman" w:eastAsia="Times New Roman" w:hAnsi="Times New Roman" w:cs="Times New Roman"/>
          <w:spacing w:val="-2"/>
          <w:sz w:val="28"/>
          <w:szCs w:val="28"/>
          <w:lang w:eastAsia="ru-RU"/>
        </w:rPr>
      </w:pPr>
      <w:r w:rsidRPr="00F22EEB">
        <w:rPr>
          <w:rFonts w:ascii="Times New Roman" w:eastAsia="Times New Roman" w:hAnsi="Times New Roman" w:cs="Times New Roman"/>
          <w:spacing w:val="-2"/>
          <w:sz w:val="28"/>
          <w:szCs w:val="28"/>
          <w:lang w:eastAsia="ru-RU"/>
        </w:rPr>
        <w:t>Председатель оргкомитета –</w:t>
      </w:r>
    </w:p>
    <w:p w:rsidR="008A24FA" w:rsidRPr="00F22EEB" w:rsidRDefault="008A24FA" w:rsidP="008A24FA">
      <w:pPr>
        <w:shd w:val="clear" w:color="auto" w:fill="FFFFFF"/>
        <w:autoSpaceDE w:val="0"/>
        <w:autoSpaceDN w:val="0"/>
        <w:spacing w:after="0" w:line="240" w:lineRule="auto"/>
        <w:contextualSpacing/>
        <w:rPr>
          <w:rFonts w:ascii="Times New Roman" w:eastAsia="Times New Roman" w:hAnsi="Times New Roman" w:cs="Times New Roman"/>
          <w:spacing w:val="-2"/>
          <w:sz w:val="28"/>
          <w:szCs w:val="28"/>
          <w:lang w:eastAsia="ru-RU"/>
        </w:rPr>
      </w:pPr>
      <w:r w:rsidRPr="00F22EEB">
        <w:rPr>
          <w:rFonts w:ascii="Times New Roman" w:eastAsia="Times New Roman" w:hAnsi="Times New Roman" w:cs="Times New Roman"/>
          <w:spacing w:val="-2"/>
          <w:sz w:val="28"/>
          <w:szCs w:val="28"/>
          <w:lang w:eastAsia="ru-RU"/>
        </w:rPr>
        <w:t>руководитель</w:t>
      </w:r>
    </w:p>
    <w:p w:rsidR="008A24FA" w:rsidRPr="00F22EEB" w:rsidRDefault="008A24FA" w:rsidP="008A24FA">
      <w:pPr>
        <w:shd w:val="clear" w:color="auto" w:fill="FFFFFF"/>
        <w:autoSpaceDE w:val="0"/>
        <w:autoSpaceDN w:val="0"/>
        <w:spacing w:after="0" w:line="240" w:lineRule="auto"/>
        <w:contextualSpacing/>
        <w:rPr>
          <w:rFonts w:ascii="Times New Roman" w:eastAsia="Times New Roman" w:hAnsi="Times New Roman" w:cs="Times New Roman"/>
          <w:spacing w:val="-2"/>
          <w:lang w:eastAsia="ru-RU"/>
        </w:rPr>
      </w:pPr>
      <w:r w:rsidRPr="00F22EEB">
        <w:rPr>
          <w:rFonts w:ascii="Times New Roman" w:eastAsia="Times New Roman" w:hAnsi="Times New Roman" w:cs="Times New Roman"/>
          <w:spacing w:val="-2"/>
          <w:sz w:val="28"/>
          <w:szCs w:val="28"/>
          <w:lang w:eastAsia="ru-RU"/>
        </w:rPr>
        <w:t xml:space="preserve"> </w:t>
      </w:r>
      <w:r w:rsidRPr="00F22EEB">
        <w:rPr>
          <w:rFonts w:ascii="Times New Roman" w:eastAsia="Times New Roman" w:hAnsi="Times New Roman" w:cs="Times New Roman"/>
          <w:spacing w:val="-2"/>
          <w:lang w:eastAsia="ru-RU"/>
        </w:rPr>
        <w:t>(указать должность) местного органа исполнительной власти муниципальных образований,</w:t>
      </w:r>
    </w:p>
    <w:p w:rsidR="008A24FA" w:rsidRPr="00F22EEB" w:rsidRDefault="008A24FA" w:rsidP="008A24FA">
      <w:pPr>
        <w:shd w:val="clear" w:color="auto" w:fill="FFFFFF"/>
        <w:autoSpaceDE w:val="0"/>
        <w:autoSpaceDN w:val="0"/>
        <w:spacing w:after="0" w:line="240" w:lineRule="auto"/>
        <w:contextualSpacing/>
        <w:rPr>
          <w:rFonts w:ascii="Times New Roman" w:eastAsia="Times New Roman" w:hAnsi="Times New Roman" w:cs="Times New Roman"/>
          <w:lang w:eastAsia="ru-RU"/>
        </w:rPr>
      </w:pPr>
      <w:r w:rsidRPr="00F22EEB">
        <w:rPr>
          <w:rFonts w:ascii="Times New Roman" w:eastAsia="Times New Roman" w:hAnsi="Times New Roman" w:cs="Times New Roman"/>
          <w:spacing w:val="-2"/>
          <w:lang w:eastAsia="ru-RU"/>
        </w:rPr>
        <w:t xml:space="preserve">осуществляющего управление в сфере образования </w:t>
      </w:r>
      <w:r w:rsidRPr="00F22EEB">
        <w:rPr>
          <w:rFonts w:ascii="Times New Roman" w:eastAsia="Times New Roman" w:hAnsi="Times New Roman" w:cs="Times New Roman"/>
          <w:spacing w:val="-1"/>
          <w:lang w:eastAsia="ru-RU"/>
        </w:rPr>
        <w:t>(фамилия, имя, отчество)</w:t>
      </w:r>
      <w:r w:rsidRPr="00F22EEB">
        <w:rPr>
          <w:rFonts w:ascii="Times New Roman" w:eastAsia="Times New Roman" w:hAnsi="Times New Roman" w:cs="Times New Roman"/>
          <w:lang w:eastAsia="ru-RU"/>
        </w:rPr>
        <w:tab/>
        <w:t xml:space="preserve">                            </w:t>
      </w:r>
      <w:r w:rsidRPr="00F22EEB">
        <w:rPr>
          <w:rFonts w:ascii="Times New Roman" w:eastAsia="Times New Roman" w:hAnsi="Times New Roman" w:cs="Times New Roman"/>
          <w:spacing w:val="-2"/>
          <w:lang w:eastAsia="ru-RU"/>
        </w:rPr>
        <w:t>(подпись)</w:t>
      </w:r>
    </w:p>
    <w:p w:rsidR="008A24FA" w:rsidRPr="00F22EEB" w:rsidRDefault="008A24FA" w:rsidP="008A24FA">
      <w:pPr>
        <w:shd w:val="clear" w:color="auto" w:fill="FFFFFF"/>
        <w:autoSpaceDE w:val="0"/>
        <w:autoSpaceDN w:val="0"/>
        <w:spacing w:after="0" w:line="240" w:lineRule="auto"/>
        <w:contextualSpacing/>
        <w:rPr>
          <w:rFonts w:ascii="Times New Roman" w:eastAsia="Times New Roman" w:hAnsi="Times New Roman" w:cs="Times New Roman"/>
          <w:spacing w:val="-4"/>
          <w:sz w:val="28"/>
          <w:szCs w:val="28"/>
          <w:lang w:eastAsia="ru-RU"/>
        </w:rPr>
      </w:pPr>
      <w:r w:rsidRPr="00F22EEB">
        <w:rPr>
          <w:rFonts w:ascii="Times New Roman" w:eastAsia="Times New Roman" w:hAnsi="Times New Roman" w:cs="Times New Roman"/>
          <w:spacing w:val="-4"/>
          <w:sz w:val="28"/>
          <w:szCs w:val="28"/>
          <w:lang w:eastAsia="ru-RU"/>
        </w:rPr>
        <w:t>М. П.</w:t>
      </w:r>
    </w:p>
    <w:p w:rsidR="008A24FA" w:rsidRPr="00F22EEB" w:rsidRDefault="008A24FA" w:rsidP="008A24FA">
      <w:pPr>
        <w:shd w:val="clear" w:color="auto" w:fill="FFFFFF"/>
        <w:autoSpaceDE w:val="0"/>
        <w:autoSpaceDN w:val="0"/>
        <w:spacing w:after="0" w:line="240" w:lineRule="auto"/>
        <w:ind w:firstLine="709"/>
        <w:contextualSpacing/>
        <w:jc w:val="right"/>
        <w:rPr>
          <w:rFonts w:ascii="Times New Roman" w:eastAsia="Times New Roman" w:hAnsi="Times New Roman" w:cs="Times New Roman"/>
          <w:sz w:val="28"/>
          <w:szCs w:val="28"/>
          <w:lang w:eastAsia="ru-RU"/>
        </w:rPr>
      </w:pPr>
    </w:p>
    <w:p w:rsidR="008A24FA" w:rsidRPr="00F22EEB" w:rsidRDefault="008A24FA" w:rsidP="008A24FA">
      <w:pPr>
        <w:shd w:val="clear" w:color="auto" w:fill="FFFFFF"/>
        <w:autoSpaceDE w:val="0"/>
        <w:autoSpaceDN w:val="0"/>
        <w:spacing w:after="0" w:line="240" w:lineRule="auto"/>
        <w:ind w:firstLine="709"/>
        <w:contextualSpacing/>
        <w:jc w:val="right"/>
        <w:rPr>
          <w:rFonts w:ascii="Times New Roman" w:eastAsia="Times New Roman" w:hAnsi="Times New Roman" w:cs="Times New Roman"/>
          <w:sz w:val="28"/>
          <w:szCs w:val="28"/>
          <w:lang w:eastAsia="ru-RU"/>
        </w:rPr>
      </w:pPr>
    </w:p>
    <w:p w:rsidR="008A24FA" w:rsidRPr="00F22EEB" w:rsidRDefault="008A24FA" w:rsidP="008A24FA">
      <w:pPr>
        <w:shd w:val="clear" w:color="auto" w:fill="FFFFFF"/>
        <w:autoSpaceDE w:val="0"/>
        <w:autoSpaceDN w:val="0"/>
        <w:spacing w:after="0" w:line="240" w:lineRule="auto"/>
        <w:ind w:firstLine="709"/>
        <w:contextualSpacing/>
        <w:jc w:val="right"/>
        <w:rPr>
          <w:rFonts w:ascii="Times New Roman" w:eastAsia="Times New Roman" w:hAnsi="Times New Roman" w:cs="Times New Roman"/>
          <w:sz w:val="28"/>
          <w:szCs w:val="28"/>
          <w:lang w:eastAsia="ru-RU"/>
        </w:rPr>
      </w:pPr>
    </w:p>
    <w:p w:rsidR="008A24FA" w:rsidRPr="00F22EEB" w:rsidRDefault="008A24FA" w:rsidP="008A24FA">
      <w:pPr>
        <w:shd w:val="clear" w:color="auto" w:fill="FFFFFF"/>
        <w:autoSpaceDE w:val="0"/>
        <w:autoSpaceDN w:val="0"/>
        <w:spacing w:after="0" w:line="240" w:lineRule="auto"/>
        <w:ind w:firstLine="709"/>
        <w:contextualSpacing/>
        <w:jc w:val="right"/>
        <w:rPr>
          <w:rFonts w:ascii="Times New Roman" w:eastAsia="Times New Roman" w:hAnsi="Times New Roman" w:cs="Times New Roman"/>
          <w:sz w:val="28"/>
          <w:szCs w:val="28"/>
          <w:lang w:eastAsia="ru-RU"/>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3</w:t>
      </w:r>
    </w:p>
    <w:p w:rsidR="008A24FA" w:rsidRPr="00F22EEB"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к Положению</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о проведении</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муниципального</w:t>
      </w:r>
      <w:r w:rsidRPr="00F22EEB">
        <w:rPr>
          <w:rFonts w:ascii="Times New Roman" w:eastAsia="Times New Roman" w:hAnsi="Times New Roman" w:cs="Times New Roman"/>
          <w:kern w:val="36"/>
          <w:lang w:eastAsia="ru-RU"/>
        </w:rPr>
        <w:t xml:space="preserve"> этапа</w:t>
      </w:r>
    </w:p>
    <w:p w:rsidR="008A24FA"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sidRPr="00F22EEB">
        <w:rPr>
          <w:rFonts w:ascii="Times New Roman" w:eastAsia="Times New Roman" w:hAnsi="Times New Roman" w:cs="Times New Roman"/>
          <w:kern w:val="36"/>
          <w:lang w:eastAsia="ru-RU"/>
        </w:rPr>
        <w:t>Всероссийского конкурса</w:t>
      </w:r>
      <w:r>
        <w:rPr>
          <w:rFonts w:ascii="Times New Roman" w:eastAsia="Times New Roman" w:hAnsi="Times New Roman" w:cs="Times New Roman"/>
          <w:kern w:val="36"/>
          <w:lang w:eastAsia="ru-RU"/>
        </w:rPr>
        <w:t xml:space="preserve"> профессионального</w:t>
      </w:r>
    </w:p>
    <w:p w:rsidR="008A24FA" w:rsidRPr="00F22EEB"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 xml:space="preserve"> педагогического мастерства </w:t>
      </w:r>
      <w:r w:rsidRPr="00F22EEB">
        <w:rPr>
          <w:rFonts w:ascii="Times New Roman" w:eastAsia="Times New Roman" w:hAnsi="Times New Roman" w:cs="Times New Roman"/>
          <w:kern w:val="36"/>
          <w:lang w:eastAsia="ru-RU"/>
        </w:rPr>
        <w:t xml:space="preserve"> «Учитель года России»</w:t>
      </w:r>
    </w:p>
    <w:p w:rsidR="008A24FA" w:rsidRPr="00F22EEB" w:rsidRDefault="008A24FA" w:rsidP="008A24FA">
      <w:pPr>
        <w:shd w:val="clear" w:color="auto" w:fill="FFFFFF"/>
        <w:autoSpaceDE w:val="0"/>
        <w:autoSpaceDN w:val="0"/>
        <w:spacing w:after="0" w:line="240" w:lineRule="auto"/>
        <w:contextualSpacing/>
        <w:jc w:val="right"/>
        <w:rPr>
          <w:rFonts w:ascii="Times New Roman" w:eastAsia="Times New Roman" w:hAnsi="Times New Roman" w:cs="Times New Roman"/>
          <w:lang w:eastAsia="ru-RU"/>
        </w:rPr>
      </w:pPr>
      <w:r w:rsidRPr="00F22EEB">
        <w:rPr>
          <w:rFonts w:ascii="Times New Roman" w:eastAsia="Times New Roman" w:hAnsi="Times New Roman" w:cs="Times New Roman"/>
          <w:lang w:eastAsia="ru-RU"/>
        </w:rPr>
        <w:t xml:space="preserve">в </w:t>
      </w:r>
      <w:r>
        <w:rPr>
          <w:rFonts w:ascii="Times New Roman" w:eastAsia="Times New Roman" w:hAnsi="Times New Roman" w:cs="Times New Roman"/>
          <w:lang w:eastAsia="ru-RU"/>
        </w:rPr>
        <w:t>2025</w:t>
      </w:r>
      <w:r w:rsidRPr="00F22EEB">
        <w:rPr>
          <w:rFonts w:ascii="Times New Roman" w:eastAsia="Times New Roman" w:hAnsi="Times New Roman" w:cs="Times New Roman"/>
          <w:lang w:eastAsia="ru-RU"/>
        </w:rPr>
        <w:t xml:space="preserve"> году</w:t>
      </w: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pacing w:after="0" w:line="240" w:lineRule="auto"/>
        <w:rPr>
          <w:rFonts w:ascii="Times New Roman" w:eastAsia="Times New Roman" w:hAnsi="Times New Roman" w:cs="Times New Roman"/>
          <w:color w:val="000000"/>
          <w:sz w:val="28"/>
          <w:szCs w:val="28"/>
        </w:rPr>
      </w:pPr>
    </w:p>
    <w:p w:rsidR="008A24FA" w:rsidRPr="0027240D" w:rsidRDefault="008A24FA" w:rsidP="008A24FA">
      <w:pPr>
        <w:shd w:val="clear" w:color="auto" w:fill="FFFFFF"/>
        <w:autoSpaceDE w:val="0"/>
        <w:autoSpaceDN w:val="0"/>
        <w:spacing w:after="0" w:line="240" w:lineRule="auto"/>
        <w:jc w:val="center"/>
        <w:rPr>
          <w:rFonts w:ascii="Times New Roman" w:eastAsia="Times New Roman" w:hAnsi="Times New Roman" w:cs="Times New Roman"/>
          <w:b/>
          <w:spacing w:val="-1"/>
          <w:sz w:val="28"/>
          <w:szCs w:val="28"/>
          <w:lang w:eastAsia="ru-RU"/>
        </w:rPr>
      </w:pPr>
      <w:r w:rsidRPr="0027240D">
        <w:rPr>
          <w:rFonts w:ascii="Times New Roman" w:eastAsia="Times New Roman" w:hAnsi="Times New Roman" w:cs="Times New Roman"/>
          <w:b/>
          <w:spacing w:val="-2"/>
          <w:sz w:val="28"/>
          <w:szCs w:val="28"/>
          <w:lang w:eastAsia="ru-RU"/>
        </w:rPr>
        <w:t xml:space="preserve">Образец заявления кандидата на участие в муниципальном этапе </w:t>
      </w:r>
      <w:r w:rsidRPr="0027240D">
        <w:rPr>
          <w:rFonts w:ascii="Times New Roman" w:eastAsia="Times New Roman" w:hAnsi="Times New Roman" w:cs="Times New Roman"/>
          <w:b/>
          <w:spacing w:val="-1"/>
          <w:sz w:val="28"/>
          <w:szCs w:val="28"/>
          <w:lang w:eastAsia="ru-RU"/>
        </w:rPr>
        <w:t>Всероссийского конкурса «Учитель года России»</w:t>
      </w:r>
    </w:p>
    <w:p w:rsidR="008A24FA" w:rsidRPr="0027240D" w:rsidRDefault="008A24FA" w:rsidP="008A24FA">
      <w:pPr>
        <w:shd w:val="clear" w:color="auto" w:fill="FFFFFF"/>
        <w:autoSpaceDE w:val="0"/>
        <w:autoSpaceDN w:val="0"/>
        <w:spacing w:after="0" w:line="240" w:lineRule="auto"/>
        <w:jc w:val="center"/>
        <w:rPr>
          <w:rFonts w:ascii="Times New Roman" w:eastAsia="Times New Roman" w:hAnsi="Times New Roman" w:cs="Times New Roman"/>
          <w:spacing w:val="-1"/>
          <w:sz w:val="28"/>
          <w:szCs w:val="28"/>
          <w:lang w:eastAsia="ru-RU"/>
        </w:rPr>
      </w:pPr>
    </w:p>
    <w:p w:rsidR="008A24FA" w:rsidRPr="0027240D" w:rsidRDefault="008A24FA" w:rsidP="008A24FA">
      <w:pPr>
        <w:shd w:val="clear" w:color="auto" w:fill="FFFFFF"/>
        <w:autoSpaceDE w:val="0"/>
        <w:autoSpaceDN w:val="0"/>
        <w:spacing w:after="0" w:line="240" w:lineRule="auto"/>
        <w:jc w:val="center"/>
        <w:rPr>
          <w:rFonts w:ascii="Times New Roman" w:eastAsia="Times New Roman" w:hAnsi="Times New Roman" w:cs="Times New Roman"/>
          <w:sz w:val="28"/>
          <w:szCs w:val="28"/>
          <w:u w:val="single"/>
          <w:lang w:eastAsia="ru-RU"/>
        </w:rPr>
      </w:pPr>
      <w:r w:rsidRPr="0027240D">
        <w:rPr>
          <w:rFonts w:ascii="Times New Roman" w:eastAsia="Times New Roman" w:hAnsi="Times New Roman" w:cs="Times New Roman"/>
          <w:spacing w:val="-1"/>
          <w:sz w:val="28"/>
          <w:szCs w:val="28"/>
          <w:u w:val="single"/>
          <w:lang w:eastAsia="ru-RU"/>
        </w:rPr>
        <w:t>________________________________________________________________</w:t>
      </w:r>
    </w:p>
    <w:p w:rsidR="008A24FA" w:rsidRPr="0027240D" w:rsidRDefault="008A24FA" w:rsidP="008A24FA">
      <w:pPr>
        <w:shd w:val="clear" w:color="auto" w:fill="FFFFFF"/>
        <w:tabs>
          <w:tab w:val="left" w:pos="9014"/>
        </w:tabs>
        <w:autoSpaceDE w:val="0"/>
        <w:autoSpaceDN w:val="0"/>
        <w:spacing w:after="0" w:line="240" w:lineRule="auto"/>
        <w:jc w:val="center"/>
        <w:rPr>
          <w:rFonts w:ascii="Times New Roman" w:eastAsia="Times New Roman" w:hAnsi="Times New Roman" w:cs="Times New Roman"/>
          <w:sz w:val="24"/>
          <w:szCs w:val="24"/>
          <w:lang w:eastAsia="ru-RU"/>
        </w:rPr>
      </w:pPr>
      <w:r w:rsidRPr="0027240D">
        <w:rPr>
          <w:rFonts w:ascii="Times New Roman" w:eastAsia="Times New Roman" w:hAnsi="Times New Roman" w:cs="Times New Roman"/>
          <w:sz w:val="24"/>
          <w:szCs w:val="24"/>
          <w:lang w:eastAsia="ru-RU"/>
        </w:rPr>
        <w:t>(фамилия, имя, отчество в родительном падеже)</w:t>
      </w:r>
    </w:p>
    <w:p w:rsidR="008A24FA" w:rsidRPr="0027240D" w:rsidRDefault="008A24FA" w:rsidP="008A24FA">
      <w:pPr>
        <w:shd w:val="clear" w:color="auto" w:fill="FFFFFF"/>
        <w:tabs>
          <w:tab w:val="left" w:pos="9014"/>
        </w:tabs>
        <w:autoSpaceDE w:val="0"/>
        <w:autoSpaceDN w:val="0"/>
        <w:spacing w:after="0" w:line="240" w:lineRule="auto"/>
        <w:jc w:val="center"/>
        <w:rPr>
          <w:rFonts w:ascii="Times New Roman" w:eastAsia="Times New Roman" w:hAnsi="Times New Roman" w:cs="Times New Roman"/>
          <w:sz w:val="24"/>
          <w:szCs w:val="24"/>
          <w:lang w:eastAsia="ru-RU"/>
        </w:rPr>
      </w:pP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pacing w:val="-1"/>
          <w:sz w:val="28"/>
          <w:szCs w:val="28"/>
          <w:u w:val="single"/>
          <w:lang w:eastAsia="ru-RU"/>
        </w:rPr>
      </w:pPr>
      <w:r w:rsidRPr="0027240D">
        <w:rPr>
          <w:rFonts w:ascii="Times New Roman" w:eastAsia="Times New Roman" w:hAnsi="Times New Roman" w:cs="Times New Roman"/>
          <w:spacing w:val="-1"/>
          <w:sz w:val="28"/>
          <w:szCs w:val="28"/>
          <w:lang w:eastAsia="ru-RU"/>
        </w:rPr>
        <w:t xml:space="preserve">учителя </w:t>
      </w:r>
      <w:r w:rsidRPr="0027240D">
        <w:rPr>
          <w:rFonts w:ascii="Times New Roman" w:eastAsia="Times New Roman" w:hAnsi="Times New Roman" w:cs="Times New Roman"/>
          <w:spacing w:val="-1"/>
          <w:sz w:val="28"/>
          <w:szCs w:val="28"/>
          <w:u w:val="single"/>
          <w:lang w:eastAsia="ru-RU"/>
        </w:rPr>
        <w:t>_________________________________________________________</w:t>
      </w: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27240D">
        <w:rPr>
          <w:rFonts w:ascii="Times New Roman" w:eastAsia="Times New Roman" w:hAnsi="Times New Roman" w:cs="Times New Roman"/>
          <w:sz w:val="24"/>
          <w:szCs w:val="24"/>
          <w:lang w:eastAsia="ru-RU"/>
        </w:rPr>
        <w:t>(наименование учебного предмета согласно записи в трудовой книжке)</w:t>
      </w:r>
    </w:p>
    <w:p w:rsidR="008A24FA" w:rsidRPr="0027240D" w:rsidRDefault="008A24FA" w:rsidP="008A24FA">
      <w:pPr>
        <w:shd w:val="clear" w:color="auto" w:fill="FFFFFF"/>
        <w:autoSpaceDE w:val="0"/>
        <w:autoSpaceDN w:val="0"/>
        <w:spacing w:after="0" w:line="240" w:lineRule="auto"/>
        <w:jc w:val="right"/>
        <w:rPr>
          <w:rFonts w:ascii="Times New Roman" w:eastAsia="Times New Roman" w:hAnsi="Times New Roman" w:cs="Times New Roman"/>
          <w:spacing w:val="-1"/>
          <w:sz w:val="28"/>
          <w:szCs w:val="28"/>
          <w:u w:val="single"/>
          <w:lang w:eastAsia="ru-RU"/>
        </w:rPr>
      </w:pPr>
    </w:p>
    <w:p w:rsidR="008A24FA" w:rsidRPr="0027240D" w:rsidRDefault="008A24FA" w:rsidP="008A24FA">
      <w:pPr>
        <w:shd w:val="clear" w:color="auto" w:fill="FFFFFF"/>
        <w:autoSpaceDE w:val="0"/>
        <w:autoSpaceDN w:val="0"/>
        <w:spacing w:after="0" w:line="240" w:lineRule="auto"/>
        <w:jc w:val="right"/>
        <w:rPr>
          <w:rFonts w:ascii="Times New Roman" w:eastAsia="Times New Roman" w:hAnsi="Times New Roman" w:cs="Times New Roman"/>
          <w:spacing w:val="-1"/>
          <w:sz w:val="28"/>
          <w:szCs w:val="28"/>
          <w:u w:val="single"/>
          <w:lang w:eastAsia="ru-RU"/>
        </w:rPr>
      </w:pPr>
      <w:r w:rsidRPr="0027240D">
        <w:rPr>
          <w:rFonts w:ascii="Times New Roman" w:eastAsia="Times New Roman" w:hAnsi="Times New Roman" w:cs="Times New Roman"/>
          <w:spacing w:val="-1"/>
          <w:sz w:val="28"/>
          <w:szCs w:val="28"/>
          <w:u w:val="single"/>
          <w:lang w:eastAsia="ru-RU"/>
        </w:rPr>
        <w:t>________________________________________________________________</w:t>
      </w:r>
    </w:p>
    <w:p w:rsidR="008A24FA" w:rsidRPr="0027240D" w:rsidRDefault="008A24FA" w:rsidP="008A24FA">
      <w:pPr>
        <w:shd w:val="clear" w:color="auto" w:fill="FFFFFF"/>
        <w:autoSpaceDE w:val="0"/>
        <w:autoSpaceDN w:val="0"/>
        <w:spacing w:after="0" w:line="240" w:lineRule="auto"/>
        <w:ind w:right="2"/>
        <w:jc w:val="right"/>
        <w:rPr>
          <w:rFonts w:ascii="Times New Roman" w:eastAsia="Times New Roman" w:hAnsi="Times New Roman" w:cs="Times New Roman"/>
          <w:sz w:val="24"/>
          <w:szCs w:val="24"/>
          <w:lang w:eastAsia="ru-RU"/>
        </w:rPr>
      </w:pPr>
      <w:r w:rsidRPr="0027240D">
        <w:rPr>
          <w:rFonts w:ascii="Times New Roman" w:eastAsia="Times New Roman" w:hAnsi="Times New Roman" w:cs="Times New Roman"/>
          <w:sz w:val="24"/>
          <w:szCs w:val="24"/>
          <w:lang w:eastAsia="ru-RU"/>
        </w:rPr>
        <w:t xml:space="preserve"> (полное наименование образовательной организации согласно её уставу) </w:t>
      </w:r>
    </w:p>
    <w:p w:rsidR="008A24FA" w:rsidRPr="0027240D" w:rsidRDefault="008A24FA" w:rsidP="008A24FA">
      <w:pPr>
        <w:shd w:val="clear" w:color="auto" w:fill="FFFFFF"/>
        <w:autoSpaceDE w:val="0"/>
        <w:autoSpaceDN w:val="0"/>
        <w:spacing w:after="0" w:line="240" w:lineRule="auto"/>
        <w:ind w:right="2"/>
        <w:jc w:val="right"/>
        <w:rPr>
          <w:rFonts w:ascii="Times New Roman" w:eastAsia="Times New Roman" w:hAnsi="Times New Roman" w:cs="Times New Roman"/>
          <w:spacing w:val="-1"/>
          <w:sz w:val="28"/>
          <w:szCs w:val="28"/>
          <w:u w:val="single"/>
          <w:lang w:eastAsia="ru-RU"/>
        </w:rPr>
      </w:pPr>
    </w:p>
    <w:p w:rsidR="008A24FA" w:rsidRPr="0027240D" w:rsidRDefault="008A24FA" w:rsidP="008A24FA">
      <w:pPr>
        <w:shd w:val="clear" w:color="auto" w:fill="FFFFFF"/>
        <w:autoSpaceDE w:val="0"/>
        <w:autoSpaceDN w:val="0"/>
        <w:spacing w:after="0" w:line="240" w:lineRule="auto"/>
        <w:ind w:right="2"/>
        <w:jc w:val="right"/>
        <w:rPr>
          <w:rFonts w:ascii="Times New Roman" w:eastAsia="Times New Roman" w:hAnsi="Times New Roman" w:cs="Times New Roman"/>
          <w:sz w:val="28"/>
          <w:szCs w:val="28"/>
          <w:u w:val="single"/>
          <w:lang w:eastAsia="ru-RU"/>
        </w:rPr>
      </w:pPr>
      <w:r w:rsidRPr="0027240D">
        <w:rPr>
          <w:rFonts w:ascii="Times New Roman" w:eastAsia="Times New Roman" w:hAnsi="Times New Roman" w:cs="Times New Roman"/>
          <w:spacing w:val="-1"/>
          <w:sz w:val="28"/>
          <w:szCs w:val="28"/>
          <w:u w:val="single"/>
          <w:lang w:eastAsia="ru-RU"/>
        </w:rPr>
        <w:t>_______________________________________________________________</w:t>
      </w:r>
    </w:p>
    <w:p w:rsidR="008A24FA" w:rsidRPr="0027240D" w:rsidRDefault="008A24FA" w:rsidP="008A24FA">
      <w:pPr>
        <w:shd w:val="clear" w:color="auto" w:fill="FFFFFF"/>
        <w:autoSpaceDE w:val="0"/>
        <w:autoSpaceDN w:val="0"/>
        <w:spacing w:after="0" w:line="240" w:lineRule="auto"/>
        <w:ind w:right="2"/>
        <w:jc w:val="right"/>
        <w:rPr>
          <w:rFonts w:ascii="Times New Roman" w:eastAsia="Times New Roman" w:hAnsi="Times New Roman" w:cs="Times New Roman"/>
          <w:sz w:val="24"/>
          <w:szCs w:val="24"/>
          <w:lang w:eastAsia="ru-RU"/>
        </w:rPr>
      </w:pPr>
      <w:r w:rsidRPr="0027240D">
        <w:rPr>
          <w:rFonts w:ascii="Times New Roman" w:eastAsia="Times New Roman" w:hAnsi="Times New Roman" w:cs="Times New Roman"/>
          <w:spacing w:val="-1"/>
          <w:sz w:val="24"/>
          <w:szCs w:val="24"/>
          <w:lang w:eastAsia="ru-RU"/>
        </w:rPr>
        <w:t>(наименование муниципалитета субъекта Российской Федерации)</w:t>
      </w:r>
    </w:p>
    <w:p w:rsidR="008A24FA" w:rsidRPr="0027240D" w:rsidRDefault="008A24FA" w:rsidP="008A24FA">
      <w:pPr>
        <w:shd w:val="clear" w:color="auto" w:fill="FFFFFF"/>
        <w:autoSpaceDE w:val="0"/>
        <w:autoSpaceDN w:val="0"/>
        <w:spacing w:after="0" w:line="240" w:lineRule="auto"/>
        <w:jc w:val="center"/>
        <w:rPr>
          <w:rFonts w:ascii="Times New Roman" w:eastAsia="Times New Roman" w:hAnsi="Times New Roman" w:cs="Times New Roman"/>
          <w:spacing w:val="-3"/>
          <w:sz w:val="28"/>
          <w:szCs w:val="28"/>
          <w:lang w:eastAsia="ru-RU"/>
        </w:rPr>
      </w:pPr>
    </w:p>
    <w:p w:rsidR="008A24FA" w:rsidRPr="0027240D" w:rsidRDefault="008A24FA" w:rsidP="008A24FA">
      <w:pPr>
        <w:shd w:val="clear" w:color="auto" w:fill="FFFFFF"/>
        <w:autoSpaceDE w:val="0"/>
        <w:autoSpaceDN w:val="0"/>
        <w:spacing w:after="0" w:line="240" w:lineRule="auto"/>
        <w:jc w:val="center"/>
        <w:rPr>
          <w:rFonts w:ascii="Times New Roman" w:eastAsia="Times New Roman" w:hAnsi="Times New Roman" w:cs="Times New Roman"/>
          <w:spacing w:val="-3"/>
          <w:sz w:val="28"/>
          <w:szCs w:val="28"/>
          <w:lang w:eastAsia="ru-RU"/>
        </w:rPr>
      </w:pPr>
    </w:p>
    <w:p w:rsidR="008A24FA" w:rsidRPr="0027240D" w:rsidRDefault="008A24FA" w:rsidP="008A24FA">
      <w:pPr>
        <w:shd w:val="clear" w:color="auto" w:fill="FFFFFF"/>
        <w:autoSpaceDE w:val="0"/>
        <w:autoSpaceDN w:val="0"/>
        <w:spacing w:after="0" w:line="240" w:lineRule="auto"/>
        <w:jc w:val="center"/>
        <w:rPr>
          <w:rFonts w:ascii="Times New Roman" w:eastAsia="Times New Roman" w:hAnsi="Times New Roman" w:cs="Times New Roman"/>
          <w:spacing w:val="-3"/>
          <w:sz w:val="28"/>
          <w:szCs w:val="28"/>
          <w:lang w:eastAsia="ru-RU"/>
        </w:rPr>
      </w:pPr>
      <w:r w:rsidRPr="0027240D">
        <w:rPr>
          <w:rFonts w:ascii="Times New Roman" w:eastAsia="Times New Roman" w:hAnsi="Times New Roman" w:cs="Times New Roman"/>
          <w:spacing w:val="-3"/>
          <w:sz w:val="28"/>
          <w:szCs w:val="28"/>
          <w:lang w:eastAsia="ru-RU"/>
        </w:rPr>
        <w:t>заявление.</w:t>
      </w:r>
    </w:p>
    <w:p w:rsidR="008A24FA" w:rsidRPr="0027240D" w:rsidRDefault="008A24FA" w:rsidP="008A24FA">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p>
    <w:p w:rsidR="008A24FA" w:rsidRPr="0027240D" w:rsidRDefault="008A24FA" w:rsidP="008A24FA">
      <w:pPr>
        <w:shd w:val="clear" w:color="auto" w:fill="FFFFFF"/>
        <w:autoSpaceDE w:val="0"/>
        <w:autoSpaceDN w:val="0"/>
        <w:spacing w:after="0" w:line="36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1"/>
          <w:sz w:val="28"/>
          <w:szCs w:val="28"/>
          <w:lang w:eastAsia="ru-RU"/>
        </w:rPr>
        <w:t>Я,</w:t>
      </w:r>
      <w:proofErr w:type="gramStart"/>
      <w:r w:rsidRPr="0027240D">
        <w:rPr>
          <w:rFonts w:ascii="Times New Roman" w:eastAsia="Times New Roman" w:hAnsi="Times New Roman" w:cs="Times New Roman"/>
          <w:spacing w:val="-1"/>
          <w:sz w:val="28"/>
          <w:szCs w:val="28"/>
          <w:lang w:eastAsia="ru-RU"/>
        </w:rPr>
        <w:t xml:space="preserve"> </w:t>
      </w:r>
      <w:r w:rsidRPr="0027240D">
        <w:rPr>
          <w:rFonts w:ascii="Times New Roman" w:eastAsia="Times New Roman" w:hAnsi="Times New Roman" w:cs="Times New Roman"/>
          <w:spacing w:val="-1"/>
          <w:sz w:val="28"/>
          <w:szCs w:val="28"/>
          <w:u w:val="single"/>
          <w:lang w:eastAsia="ru-RU"/>
        </w:rPr>
        <w:t xml:space="preserve">                                                                                                                             </w:t>
      </w:r>
      <w:r w:rsidRPr="0027240D">
        <w:rPr>
          <w:rFonts w:ascii="Times New Roman" w:eastAsia="Times New Roman" w:hAnsi="Times New Roman" w:cs="Times New Roman"/>
          <w:spacing w:val="-1"/>
          <w:sz w:val="28"/>
          <w:szCs w:val="28"/>
          <w:lang w:eastAsia="ru-RU"/>
        </w:rPr>
        <w:t>,</w:t>
      </w:r>
      <w:proofErr w:type="gramEnd"/>
    </w:p>
    <w:p w:rsidR="008A24FA" w:rsidRPr="0027240D" w:rsidRDefault="008A24FA" w:rsidP="008A24FA">
      <w:pPr>
        <w:shd w:val="clear" w:color="auto" w:fill="FFFFFF"/>
        <w:autoSpaceDE w:val="0"/>
        <w:autoSpaceDN w:val="0"/>
        <w:spacing w:after="0" w:line="360" w:lineRule="auto"/>
        <w:jc w:val="center"/>
        <w:rPr>
          <w:rFonts w:ascii="Times New Roman" w:eastAsia="Times New Roman" w:hAnsi="Times New Roman" w:cs="Times New Roman"/>
          <w:sz w:val="24"/>
          <w:szCs w:val="24"/>
          <w:lang w:eastAsia="ru-RU"/>
        </w:rPr>
      </w:pPr>
      <w:r w:rsidRPr="0027240D">
        <w:rPr>
          <w:rFonts w:ascii="Times New Roman" w:eastAsia="Times New Roman" w:hAnsi="Times New Roman" w:cs="Times New Roman"/>
          <w:spacing w:val="-1"/>
          <w:sz w:val="24"/>
          <w:szCs w:val="24"/>
          <w:lang w:eastAsia="ru-RU"/>
        </w:rPr>
        <w:t>(фамилия, имя, отчество)</w:t>
      </w:r>
    </w:p>
    <w:p w:rsidR="008A24FA" w:rsidRPr="0027240D" w:rsidRDefault="008A24FA" w:rsidP="008A24FA">
      <w:pPr>
        <w:ind w:firstLine="708"/>
        <w:jc w:val="both"/>
        <w:rPr>
          <w:rFonts w:ascii="Times New Roman" w:hAnsi="Times New Roman" w:cs="Times New Roman"/>
          <w:b/>
          <w:i/>
          <w:sz w:val="28"/>
          <w:szCs w:val="28"/>
        </w:rPr>
      </w:pPr>
      <w:r w:rsidRPr="0027240D">
        <w:rPr>
          <w:rFonts w:ascii="Times New Roman" w:hAnsi="Times New Roman" w:cs="Times New Roman"/>
          <w:i/>
          <w:sz w:val="28"/>
          <w:szCs w:val="28"/>
        </w:rPr>
        <w:t xml:space="preserve">Прошу включить меня в состав участников </w:t>
      </w:r>
      <w:r w:rsidRPr="0027240D">
        <w:rPr>
          <w:rFonts w:ascii="Times New Roman" w:hAnsi="Times New Roman" w:cs="Times New Roman"/>
          <w:b/>
          <w:sz w:val="28"/>
          <w:szCs w:val="28"/>
        </w:rPr>
        <w:t>муниципального</w:t>
      </w:r>
      <w:r w:rsidRPr="0027240D">
        <w:rPr>
          <w:rFonts w:ascii="Times New Roman" w:hAnsi="Times New Roman" w:cs="Times New Roman"/>
          <w:i/>
          <w:sz w:val="28"/>
          <w:szCs w:val="28"/>
        </w:rPr>
        <w:t xml:space="preserve"> этапа Всероссийского конкурса </w:t>
      </w:r>
      <w:r w:rsidRPr="0027240D">
        <w:rPr>
          <w:rFonts w:ascii="Times New Roman" w:hAnsi="Times New Roman" w:cs="Times New Roman"/>
          <w:b/>
          <w:i/>
          <w:sz w:val="28"/>
          <w:szCs w:val="28"/>
        </w:rPr>
        <w:t xml:space="preserve">«Учитель года России»    </w:t>
      </w:r>
      <w:r w:rsidRPr="0027240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pacing w:val="-7"/>
          <w:sz w:val="28"/>
          <w:szCs w:val="28"/>
          <w:lang w:eastAsia="ru-RU"/>
        </w:rPr>
        <w:t xml:space="preserve"> 202__</w:t>
      </w:r>
      <w:r>
        <w:rPr>
          <w:rFonts w:ascii="Times New Roman" w:eastAsia="Times New Roman" w:hAnsi="Times New Roman" w:cs="Times New Roman"/>
          <w:sz w:val="28"/>
          <w:szCs w:val="28"/>
          <w:lang w:eastAsia="ru-RU"/>
        </w:rPr>
        <w:t xml:space="preserve"> </w:t>
      </w:r>
      <w:r w:rsidRPr="0027240D">
        <w:rPr>
          <w:rFonts w:ascii="Times New Roman" w:eastAsia="Times New Roman" w:hAnsi="Times New Roman" w:cs="Times New Roman"/>
          <w:sz w:val="28"/>
          <w:szCs w:val="28"/>
          <w:lang w:eastAsia="ru-RU"/>
        </w:rPr>
        <w:t xml:space="preserve">году.          </w:t>
      </w:r>
    </w:p>
    <w:p w:rsidR="008A24FA" w:rsidRPr="0027240D" w:rsidRDefault="008A24FA" w:rsidP="008A24FA">
      <w:pPr>
        <w:ind w:firstLine="360"/>
        <w:jc w:val="both"/>
        <w:rPr>
          <w:rFonts w:ascii="Times New Roman" w:hAnsi="Times New Roman" w:cs="Times New Roman"/>
          <w:i/>
          <w:sz w:val="28"/>
          <w:szCs w:val="28"/>
        </w:rPr>
      </w:pPr>
      <w:r w:rsidRPr="0027240D">
        <w:rPr>
          <w:rFonts w:ascii="Times New Roman" w:hAnsi="Times New Roman" w:cs="Times New Roman"/>
          <w:i/>
          <w:sz w:val="28"/>
          <w:szCs w:val="28"/>
        </w:rPr>
        <w:t xml:space="preserve">С положением о конкурсе, сроках его проведения и сдачи документов ознакомлен (а). </w:t>
      </w:r>
    </w:p>
    <w:p w:rsidR="008A24FA" w:rsidRPr="0027240D" w:rsidRDefault="008A24FA" w:rsidP="008A24FA">
      <w:pPr>
        <w:ind w:firstLine="993"/>
        <w:jc w:val="both"/>
        <w:rPr>
          <w:rFonts w:ascii="Times New Roman" w:eastAsia="Times New Roman" w:hAnsi="Times New Roman" w:cs="Times New Roman"/>
          <w:sz w:val="24"/>
          <w:szCs w:val="24"/>
          <w:lang w:eastAsia="ru-RU"/>
        </w:rPr>
      </w:pPr>
      <w:r w:rsidRPr="0027240D">
        <w:rPr>
          <w:rFonts w:ascii="Times New Roman" w:hAnsi="Times New Roman" w:cs="Times New Roman"/>
          <w:i/>
          <w:sz w:val="28"/>
          <w:szCs w:val="28"/>
        </w:rPr>
        <w:t xml:space="preserve"> </w:t>
      </w:r>
      <w:r w:rsidRPr="0027240D">
        <w:rPr>
          <w:rFonts w:ascii="Times New Roman" w:hAnsi="Times New Roman" w:cs="Times New Roman"/>
          <w:sz w:val="28"/>
          <w:szCs w:val="28"/>
        </w:rPr>
        <w:t>В</w:t>
      </w:r>
      <w:r w:rsidRPr="0027240D">
        <w:rPr>
          <w:rFonts w:ascii="Times New Roman" w:eastAsia="Times New Roman" w:hAnsi="Times New Roman" w:cs="Times New Roman"/>
          <w:sz w:val="28"/>
          <w:szCs w:val="28"/>
          <w:lang w:eastAsia="ru-RU"/>
        </w:rPr>
        <w:t xml:space="preserve">несение сведений  на </w:t>
      </w:r>
      <w:r w:rsidRPr="0027240D">
        <w:rPr>
          <w:rFonts w:ascii="Times New Roman" w:eastAsia="Times New Roman" w:hAnsi="Times New Roman" w:cs="Times New Roman"/>
          <w:spacing w:val="-2"/>
          <w:sz w:val="28"/>
          <w:szCs w:val="28"/>
          <w:lang w:eastAsia="ru-RU"/>
        </w:rPr>
        <w:t xml:space="preserve">участие в муниципальном этапе конкурса, </w:t>
      </w:r>
      <w:r w:rsidRPr="0027240D">
        <w:rPr>
          <w:rFonts w:ascii="Times New Roman" w:eastAsia="Times New Roman" w:hAnsi="Times New Roman" w:cs="Times New Roman"/>
          <w:sz w:val="28"/>
          <w:szCs w:val="28"/>
          <w:lang w:eastAsia="ru-RU"/>
        </w:rPr>
        <w:t>указанных в информационной карте, в базу данных об участниках муниципального этапа конкурса и использование, за исключением разделов 7–9 («Контакты», «Документы», «Личные банковские реквизиты»), в некоммерческих целях для размещения в информационно-</w:t>
      </w:r>
      <w:r w:rsidRPr="0027240D">
        <w:rPr>
          <w:rFonts w:ascii="Times New Roman" w:eastAsia="Times New Roman" w:hAnsi="Times New Roman" w:cs="Times New Roman"/>
          <w:sz w:val="28"/>
          <w:szCs w:val="28"/>
          <w:lang w:eastAsia="ru-RU"/>
        </w:rPr>
        <w:lastRenderedPageBreak/>
        <w:t>телекоммуникационной сети «Интернет», буклетах и периодических изданиях с возможностью редакторской обработки</w:t>
      </w:r>
      <w:r w:rsidRPr="0027240D">
        <w:rPr>
          <w:rFonts w:ascii="Times New Roman" w:eastAsia="Times New Roman" w:hAnsi="Times New Roman" w:cs="Times New Roman"/>
          <w:sz w:val="24"/>
          <w:szCs w:val="24"/>
          <w:lang w:eastAsia="ru-RU"/>
        </w:rPr>
        <w:t>.</w:t>
      </w:r>
    </w:p>
    <w:p w:rsidR="008A24FA" w:rsidRPr="0027240D" w:rsidRDefault="008A24FA" w:rsidP="008A24FA">
      <w:pPr>
        <w:shd w:val="clear" w:color="auto" w:fill="FFFFFF"/>
        <w:tabs>
          <w:tab w:val="left" w:leader="underscore" w:pos="696"/>
          <w:tab w:val="left" w:leader="underscore" w:pos="2304"/>
          <w:tab w:val="left" w:leader="underscore" w:pos="3216"/>
        </w:tabs>
        <w:autoSpaceDE w:val="0"/>
        <w:autoSpaceDN w:val="0"/>
        <w:spacing w:after="0" w:line="240" w:lineRule="auto"/>
        <w:rPr>
          <w:rFonts w:ascii="Times New Roman" w:eastAsia="Times New Roman" w:hAnsi="Times New Roman" w:cs="Times New Roman"/>
          <w:sz w:val="24"/>
          <w:szCs w:val="24"/>
          <w:lang w:eastAsia="ru-RU"/>
        </w:rPr>
      </w:pPr>
      <w:r w:rsidRPr="002724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7240D">
        <w:rPr>
          <w:rFonts w:ascii="Times New Roman" w:eastAsia="Times New Roman" w:hAnsi="Times New Roman" w:cs="Times New Roman"/>
          <w:sz w:val="24"/>
          <w:szCs w:val="24"/>
          <w:lang w:eastAsia="ru-RU"/>
        </w:rPr>
        <w:t xml:space="preserve"> ______________________</w:t>
      </w:r>
    </w:p>
    <w:p w:rsidR="008A24FA" w:rsidRPr="0027240D" w:rsidRDefault="008A24FA" w:rsidP="008A24FA">
      <w:pPr>
        <w:shd w:val="clear" w:color="auto" w:fill="FFFFFF"/>
        <w:tabs>
          <w:tab w:val="left" w:leader="underscore" w:pos="696"/>
          <w:tab w:val="left" w:leader="underscore" w:pos="2304"/>
          <w:tab w:val="left" w:leader="underscore" w:pos="3216"/>
        </w:tabs>
        <w:autoSpaceDE w:val="0"/>
        <w:autoSpaceDN w:val="0"/>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»_________________</w:t>
      </w:r>
      <w:r>
        <w:rPr>
          <w:rFonts w:ascii="Times New Roman" w:eastAsia="Times New Roman" w:hAnsi="Times New Roman" w:cs="Times New Roman"/>
          <w:spacing w:val="-10"/>
          <w:sz w:val="28"/>
          <w:szCs w:val="28"/>
          <w:lang w:eastAsia="ru-RU"/>
        </w:rPr>
        <w:t xml:space="preserve">202__ </w:t>
      </w:r>
      <w:r>
        <w:rPr>
          <w:rFonts w:ascii="Times New Roman" w:eastAsia="Times New Roman" w:hAnsi="Times New Roman" w:cs="Times New Roman"/>
          <w:spacing w:val="-13"/>
          <w:sz w:val="28"/>
          <w:szCs w:val="28"/>
          <w:lang w:eastAsia="ru-RU"/>
        </w:rPr>
        <w:t xml:space="preserve">г.                                                 </w:t>
      </w:r>
      <w:r w:rsidRPr="0027240D">
        <w:rPr>
          <w:rFonts w:ascii="Times New Roman" w:eastAsia="Times New Roman" w:hAnsi="Times New Roman" w:cs="Times New Roman"/>
          <w:spacing w:val="-2"/>
          <w:sz w:val="24"/>
          <w:szCs w:val="24"/>
          <w:lang w:eastAsia="ru-RU"/>
        </w:rPr>
        <w:t>(подпись)</w:t>
      </w:r>
    </w:p>
    <w:p w:rsidR="008A24FA" w:rsidRPr="0027240D" w:rsidRDefault="008A24FA" w:rsidP="008A24FA">
      <w:pPr>
        <w:shd w:val="clear" w:color="auto" w:fill="FFFFFF"/>
        <w:tabs>
          <w:tab w:val="left" w:leader="underscore" w:pos="696"/>
          <w:tab w:val="left" w:leader="underscore" w:pos="2304"/>
          <w:tab w:val="left" w:leader="underscore" w:pos="3216"/>
        </w:tabs>
        <w:autoSpaceDE w:val="0"/>
        <w:autoSpaceDN w:val="0"/>
        <w:spacing w:after="0" w:line="240" w:lineRule="auto"/>
        <w:rPr>
          <w:rFonts w:ascii="Times New Roman" w:eastAsia="Times New Roman" w:hAnsi="Times New Roman" w:cs="Times New Roman"/>
          <w:spacing w:val="-2"/>
          <w:sz w:val="28"/>
          <w:szCs w:val="28"/>
          <w:lang w:eastAsia="ru-RU"/>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7303AD" w:rsidRDefault="008A24FA" w:rsidP="008A24FA">
      <w:pPr>
        <w:suppressAutoHyphens/>
        <w:spacing w:after="0" w:line="240" w:lineRule="auto"/>
        <w:jc w:val="right"/>
        <w:rPr>
          <w:rFonts w:ascii="Times New Roman" w:eastAsia="Times New Roman" w:hAnsi="Times New Roman" w:cs="Times New Roman"/>
          <w:sz w:val="24"/>
          <w:szCs w:val="24"/>
          <w:lang w:eastAsia="ar-SA"/>
        </w:rPr>
      </w:pPr>
      <w:r w:rsidRPr="007303AD">
        <w:rPr>
          <w:rFonts w:ascii="Times New Roman" w:eastAsia="Times New Roman" w:hAnsi="Times New Roman" w:cs="Times New Roman"/>
          <w:sz w:val="24"/>
          <w:szCs w:val="24"/>
          <w:lang w:eastAsia="ar-SA"/>
        </w:rPr>
        <w:t>Приложение № 4</w:t>
      </w:r>
    </w:p>
    <w:p w:rsidR="008A24FA" w:rsidRPr="00F22EEB"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к Положению</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о проведении</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муниципального</w:t>
      </w:r>
      <w:r w:rsidRPr="00F22EEB">
        <w:rPr>
          <w:rFonts w:ascii="Times New Roman" w:eastAsia="Times New Roman" w:hAnsi="Times New Roman" w:cs="Times New Roman"/>
          <w:kern w:val="36"/>
          <w:lang w:eastAsia="ru-RU"/>
        </w:rPr>
        <w:t xml:space="preserve"> этапа</w:t>
      </w:r>
    </w:p>
    <w:p w:rsidR="008A24FA"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sidRPr="00F22EEB">
        <w:rPr>
          <w:rFonts w:ascii="Times New Roman" w:eastAsia="Times New Roman" w:hAnsi="Times New Roman" w:cs="Times New Roman"/>
          <w:kern w:val="36"/>
          <w:lang w:eastAsia="ru-RU"/>
        </w:rPr>
        <w:t>Всероссийского конкурса</w:t>
      </w:r>
      <w:r>
        <w:rPr>
          <w:rFonts w:ascii="Times New Roman" w:eastAsia="Times New Roman" w:hAnsi="Times New Roman" w:cs="Times New Roman"/>
          <w:kern w:val="36"/>
          <w:lang w:eastAsia="ru-RU"/>
        </w:rPr>
        <w:t xml:space="preserve"> профессионального</w:t>
      </w:r>
    </w:p>
    <w:p w:rsidR="008A24FA" w:rsidRPr="00F22EEB" w:rsidRDefault="008A24FA" w:rsidP="008A24FA">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 xml:space="preserve"> педагогического мастерства </w:t>
      </w:r>
      <w:r w:rsidRPr="00F22EEB">
        <w:rPr>
          <w:rFonts w:ascii="Times New Roman" w:eastAsia="Times New Roman" w:hAnsi="Times New Roman" w:cs="Times New Roman"/>
          <w:kern w:val="36"/>
          <w:lang w:eastAsia="ru-RU"/>
        </w:rPr>
        <w:t xml:space="preserve"> «Учитель года России»</w:t>
      </w:r>
    </w:p>
    <w:p w:rsidR="008A24FA" w:rsidRPr="00F22EEB" w:rsidRDefault="008A24FA" w:rsidP="008A24FA">
      <w:pPr>
        <w:shd w:val="clear" w:color="auto" w:fill="FFFFFF"/>
        <w:autoSpaceDE w:val="0"/>
        <w:autoSpaceDN w:val="0"/>
        <w:spacing w:after="0" w:line="240" w:lineRule="auto"/>
        <w:contextualSpacing/>
        <w:jc w:val="right"/>
        <w:rPr>
          <w:rFonts w:ascii="Times New Roman" w:eastAsia="Times New Roman" w:hAnsi="Times New Roman" w:cs="Times New Roman"/>
          <w:lang w:eastAsia="ru-RU"/>
        </w:rPr>
      </w:pPr>
      <w:r w:rsidRPr="00F22EEB">
        <w:rPr>
          <w:rFonts w:ascii="Times New Roman" w:eastAsia="Times New Roman" w:hAnsi="Times New Roman" w:cs="Times New Roman"/>
          <w:lang w:eastAsia="ru-RU"/>
        </w:rPr>
        <w:t xml:space="preserve">в </w:t>
      </w:r>
      <w:r>
        <w:rPr>
          <w:rFonts w:ascii="Times New Roman" w:eastAsia="Times New Roman" w:hAnsi="Times New Roman" w:cs="Times New Roman"/>
          <w:lang w:eastAsia="ru-RU"/>
        </w:rPr>
        <w:t>2025</w:t>
      </w:r>
      <w:r w:rsidRPr="00F22EEB">
        <w:rPr>
          <w:rFonts w:ascii="Times New Roman" w:eastAsia="Times New Roman" w:hAnsi="Times New Roman" w:cs="Times New Roman"/>
          <w:lang w:eastAsia="ru-RU"/>
        </w:rPr>
        <w:t xml:space="preserve"> году</w:t>
      </w:r>
    </w:p>
    <w:p w:rsidR="008A24FA" w:rsidRPr="0027240D" w:rsidRDefault="008A24FA" w:rsidP="008A24FA">
      <w:pPr>
        <w:spacing w:after="0" w:line="240" w:lineRule="auto"/>
        <w:rPr>
          <w:rFonts w:ascii="Times New Roman" w:eastAsia="Times New Roman" w:hAnsi="Times New Roman" w:cs="Times New Roman"/>
          <w:color w:val="000000"/>
          <w:sz w:val="28"/>
          <w:szCs w:val="28"/>
        </w:rPr>
      </w:pPr>
    </w:p>
    <w:p w:rsidR="008A24FA" w:rsidRPr="0027240D" w:rsidRDefault="008A24FA" w:rsidP="008A24FA">
      <w:pPr>
        <w:shd w:val="clear" w:color="auto" w:fill="FFFFFF"/>
        <w:autoSpaceDE w:val="0"/>
        <w:autoSpaceDN w:val="0"/>
        <w:spacing w:after="0" w:line="240" w:lineRule="auto"/>
        <w:ind w:left="2918" w:firstLine="456"/>
        <w:rPr>
          <w:rFonts w:ascii="Times New Roman" w:eastAsia="Times New Roman" w:hAnsi="Times New Roman" w:cs="Times New Roman"/>
          <w:spacing w:val="-6"/>
          <w:sz w:val="28"/>
          <w:szCs w:val="28"/>
          <w:lang w:eastAsia="ru-RU"/>
        </w:rPr>
      </w:pPr>
    </w:p>
    <w:tbl>
      <w:tblPr>
        <w:tblpPr w:leftFromText="180" w:rightFromText="180" w:vertAnchor="text" w:tblpX="108" w:tblpY="1"/>
        <w:tblOverlap w:val="never"/>
        <w:tblW w:w="0" w:type="auto"/>
        <w:tblLook w:val="04A0" w:firstRow="1" w:lastRow="0" w:firstColumn="1" w:lastColumn="0" w:noHBand="0" w:noVBand="1"/>
      </w:tblPr>
      <w:tblGrid>
        <w:gridCol w:w="2660"/>
      </w:tblGrid>
      <w:tr w:rsidR="008A24FA" w:rsidRPr="0027240D" w:rsidTr="00C01C29">
        <w:trPr>
          <w:trHeight w:val="2738"/>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8A24FA" w:rsidRPr="0027240D" w:rsidRDefault="008A24FA" w:rsidP="00C01C29">
            <w:pPr>
              <w:autoSpaceDE w:val="0"/>
              <w:autoSpaceDN w:val="0"/>
              <w:ind w:left="-142"/>
              <w:jc w:val="center"/>
              <w:rPr>
                <w:spacing w:val="-1"/>
                <w:sz w:val="28"/>
                <w:szCs w:val="28"/>
                <w:lang w:eastAsia="ru-RU"/>
              </w:rPr>
            </w:pPr>
            <w:r w:rsidRPr="0027240D">
              <w:rPr>
                <w:spacing w:val="-1"/>
                <w:sz w:val="28"/>
                <w:szCs w:val="28"/>
                <w:lang w:eastAsia="ru-RU"/>
              </w:rPr>
              <w:t>фотопортрет</w:t>
            </w:r>
          </w:p>
          <w:p w:rsidR="008A24FA" w:rsidRPr="0027240D" w:rsidRDefault="008A24FA" w:rsidP="00C01C29">
            <w:pPr>
              <w:autoSpaceDE w:val="0"/>
              <w:autoSpaceDN w:val="0"/>
              <w:ind w:left="-142"/>
              <w:jc w:val="center"/>
              <w:rPr>
                <w:sz w:val="28"/>
                <w:szCs w:val="28"/>
                <w:lang w:eastAsia="ru-RU"/>
              </w:rPr>
            </w:pPr>
            <w:r w:rsidRPr="0027240D">
              <w:rPr>
                <w:sz w:val="28"/>
                <w:szCs w:val="28"/>
                <w:lang w:eastAsia="ru-RU"/>
              </w:rPr>
              <w:t>4x6 см</w:t>
            </w:r>
          </w:p>
        </w:tc>
      </w:tr>
    </w:tbl>
    <w:p w:rsidR="008A24FA" w:rsidRPr="0027240D" w:rsidRDefault="008A24FA" w:rsidP="008A24FA">
      <w:pPr>
        <w:shd w:val="clear" w:color="auto" w:fill="FFFFFF"/>
        <w:autoSpaceDE w:val="0"/>
        <w:autoSpaceDN w:val="0"/>
        <w:spacing w:after="0" w:line="240" w:lineRule="auto"/>
        <w:ind w:left="2552"/>
        <w:jc w:val="center"/>
        <w:rPr>
          <w:rFonts w:ascii="Times New Roman" w:eastAsia="Times New Roman" w:hAnsi="Times New Roman" w:cs="Times New Roman"/>
          <w:spacing w:val="-6"/>
          <w:sz w:val="28"/>
          <w:szCs w:val="28"/>
          <w:lang w:eastAsia="ru-RU"/>
        </w:rPr>
      </w:pPr>
      <w:r w:rsidRPr="0027240D">
        <w:rPr>
          <w:rFonts w:ascii="Times New Roman" w:eastAsia="Times New Roman" w:hAnsi="Times New Roman" w:cs="Times New Roman"/>
          <w:spacing w:val="-6"/>
          <w:sz w:val="28"/>
          <w:szCs w:val="28"/>
          <w:lang w:eastAsia="ru-RU"/>
        </w:rPr>
        <w:t xml:space="preserve">Информационная карта  участника </w:t>
      </w:r>
    </w:p>
    <w:p w:rsidR="008A24FA" w:rsidRPr="0027240D" w:rsidRDefault="008A24FA" w:rsidP="008A24FA">
      <w:pPr>
        <w:shd w:val="clear" w:color="auto" w:fill="FFFFFF"/>
        <w:autoSpaceDE w:val="0"/>
        <w:autoSpaceDN w:val="0"/>
        <w:spacing w:after="0" w:line="240" w:lineRule="auto"/>
        <w:ind w:left="2552"/>
        <w:jc w:val="center"/>
        <w:rPr>
          <w:rFonts w:ascii="Times New Roman" w:eastAsia="Times New Roman" w:hAnsi="Times New Roman" w:cs="Times New Roman"/>
          <w:spacing w:val="-6"/>
          <w:sz w:val="28"/>
          <w:szCs w:val="28"/>
          <w:lang w:eastAsia="ru-RU"/>
        </w:rPr>
      </w:pPr>
      <w:r w:rsidRPr="0027240D">
        <w:rPr>
          <w:rFonts w:ascii="Times New Roman" w:eastAsia="Times New Roman" w:hAnsi="Times New Roman" w:cs="Times New Roman"/>
          <w:spacing w:val="-6"/>
          <w:sz w:val="28"/>
          <w:szCs w:val="28"/>
          <w:lang w:eastAsia="ru-RU"/>
        </w:rPr>
        <w:t xml:space="preserve">муниципального этапа </w:t>
      </w:r>
    </w:p>
    <w:p w:rsidR="008A24FA" w:rsidRPr="0027240D" w:rsidRDefault="008A24FA" w:rsidP="008A24FA">
      <w:pPr>
        <w:shd w:val="clear" w:color="auto" w:fill="FFFFFF"/>
        <w:autoSpaceDE w:val="0"/>
        <w:autoSpaceDN w:val="0"/>
        <w:spacing w:after="0" w:line="240" w:lineRule="auto"/>
        <w:ind w:left="2552"/>
        <w:jc w:val="center"/>
        <w:rPr>
          <w:rFonts w:ascii="Times New Roman" w:eastAsia="Times New Roman" w:hAnsi="Times New Roman" w:cs="Times New Roman"/>
          <w:spacing w:val="-8"/>
          <w:sz w:val="28"/>
          <w:szCs w:val="28"/>
          <w:lang w:eastAsia="ru-RU"/>
        </w:rPr>
      </w:pPr>
      <w:r w:rsidRPr="0027240D">
        <w:rPr>
          <w:rFonts w:ascii="Times New Roman" w:eastAsia="Times New Roman" w:hAnsi="Times New Roman" w:cs="Times New Roman"/>
          <w:spacing w:val="-8"/>
          <w:sz w:val="28"/>
          <w:szCs w:val="28"/>
          <w:lang w:eastAsia="ru-RU"/>
        </w:rPr>
        <w:t>Всероссийского конкурса «Учитель года России»</w:t>
      </w:r>
    </w:p>
    <w:p w:rsidR="008A24FA" w:rsidRPr="0027240D" w:rsidRDefault="008A24FA" w:rsidP="008A24FA">
      <w:pPr>
        <w:shd w:val="clear" w:color="auto" w:fill="FFFFFF"/>
        <w:autoSpaceDE w:val="0"/>
        <w:autoSpaceDN w:val="0"/>
        <w:spacing w:after="0" w:line="240" w:lineRule="auto"/>
        <w:ind w:left="2552"/>
        <w:jc w:val="center"/>
        <w:rPr>
          <w:rFonts w:ascii="Times New Roman" w:eastAsia="Times New Roman" w:hAnsi="Times New Roman" w:cs="Times New Roman"/>
          <w:spacing w:val="-8"/>
          <w:sz w:val="28"/>
          <w:szCs w:val="28"/>
          <w:lang w:eastAsia="ru-RU"/>
        </w:rPr>
      </w:pPr>
      <w:r w:rsidRPr="0027240D">
        <w:rPr>
          <w:rFonts w:ascii="Times New Roman" w:eastAsia="Times New Roman" w:hAnsi="Times New Roman" w:cs="Times New Roman"/>
          <w:spacing w:val="-8"/>
          <w:sz w:val="28"/>
          <w:szCs w:val="28"/>
          <w:lang w:eastAsia="ru-RU"/>
        </w:rPr>
        <w:t xml:space="preserve"> в </w:t>
      </w:r>
      <w:r w:rsidRPr="00645833">
        <w:rPr>
          <w:rFonts w:ascii="Times New Roman" w:eastAsia="Times New Roman" w:hAnsi="Times New Roman" w:cs="Times New Roman"/>
          <w:spacing w:val="-8"/>
          <w:sz w:val="28"/>
          <w:szCs w:val="28"/>
          <w:lang w:eastAsia="ru-RU"/>
        </w:rPr>
        <w:t>2025</w:t>
      </w:r>
      <w:r w:rsidRPr="0027240D">
        <w:rPr>
          <w:rFonts w:ascii="Times New Roman" w:eastAsia="Times New Roman" w:hAnsi="Times New Roman" w:cs="Times New Roman"/>
          <w:spacing w:val="-8"/>
          <w:sz w:val="28"/>
          <w:szCs w:val="28"/>
          <w:lang w:eastAsia="ru-RU"/>
        </w:rPr>
        <w:t xml:space="preserve"> году</w:t>
      </w:r>
    </w:p>
    <w:p w:rsidR="008A24FA" w:rsidRPr="0027240D" w:rsidRDefault="008A24FA" w:rsidP="008A24FA">
      <w:pPr>
        <w:shd w:val="clear" w:color="auto" w:fill="FFFFFF"/>
        <w:autoSpaceDE w:val="0"/>
        <w:autoSpaceDN w:val="0"/>
        <w:spacing w:after="0" w:line="240" w:lineRule="auto"/>
        <w:ind w:left="2552"/>
        <w:jc w:val="center"/>
        <w:rPr>
          <w:rFonts w:ascii="Times New Roman" w:eastAsia="Times New Roman" w:hAnsi="Times New Roman" w:cs="Times New Roman"/>
          <w:sz w:val="28"/>
          <w:szCs w:val="28"/>
          <w:lang w:eastAsia="ru-RU"/>
        </w:rPr>
      </w:pPr>
    </w:p>
    <w:p w:rsidR="008A24FA" w:rsidRPr="0027240D" w:rsidRDefault="008A24FA" w:rsidP="008A24FA">
      <w:pPr>
        <w:shd w:val="clear" w:color="auto" w:fill="FFFFFF"/>
        <w:autoSpaceDE w:val="0"/>
        <w:autoSpaceDN w:val="0"/>
        <w:spacing w:after="0" w:line="240" w:lineRule="auto"/>
        <w:ind w:right="-635"/>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___________________</w:t>
      </w:r>
      <w:r>
        <w:rPr>
          <w:rFonts w:ascii="Times New Roman" w:eastAsia="Times New Roman" w:hAnsi="Times New Roman" w:cs="Times New Roman"/>
          <w:sz w:val="28"/>
          <w:szCs w:val="28"/>
          <w:lang w:eastAsia="ru-RU"/>
        </w:rPr>
        <w:t>____________________________</w:t>
      </w:r>
      <w:r w:rsidRPr="0027240D">
        <w:rPr>
          <w:rFonts w:ascii="Times New Roman" w:eastAsia="Times New Roman" w:hAnsi="Times New Roman" w:cs="Times New Roman"/>
          <w:sz w:val="28"/>
          <w:szCs w:val="28"/>
          <w:lang w:eastAsia="ru-RU"/>
        </w:rPr>
        <w:t xml:space="preserve">___  </w:t>
      </w:r>
    </w:p>
    <w:p w:rsidR="008A24FA" w:rsidRPr="0027240D" w:rsidRDefault="008A24FA" w:rsidP="008A24FA">
      <w:pPr>
        <w:shd w:val="clear" w:color="auto" w:fill="FFFFFF"/>
        <w:autoSpaceDE w:val="0"/>
        <w:autoSpaceDN w:val="0"/>
        <w:spacing w:after="0" w:line="240" w:lineRule="auto"/>
        <w:ind w:right="-635"/>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(фамилия, имя, отчество)</w:t>
      </w:r>
    </w:p>
    <w:p w:rsidR="008A24FA" w:rsidRPr="0027240D" w:rsidRDefault="008A24FA" w:rsidP="008A24FA">
      <w:pPr>
        <w:shd w:val="clear" w:color="auto" w:fill="FFFFFF"/>
        <w:autoSpaceDE w:val="0"/>
        <w:autoSpaceDN w:val="0"/>
        <w:spacing w:after="0" w:line="240" w:lineRule="auto"/>
        <w:ind w:right="-635"/>
        <w:jc w:val="center"/>
        <w:rPr>
          <w:rFonts w:ascii="Times New Roman" w:eastAsia="Times New Roman" w:hAnsi="Times New Roman" w:cs="Times New Roman"/>
          <w:sz w:val="28"/>
          <w:szCs w:val="28"/>
          <w:lang w:eastAsia="ru-RU"/>
        </w:rPr>
      </w:pPr>
    </w:p>
    <w:p w:rsidR="008A24FA" w:rsidRPr="0027240D" w:rsidRDefault="008A24FA" w:rsidP="008A24FA">
      <w:pPr>
        <w:shd w:val="clear" w:color="auto" w:fill="FFFFFF"/>
        <w:autoSpaceDE w:val="0"/>
        <w:autoSpaceDN w:val="0"/>
        <w:spacing w:after="0" w:line="240" w:lineRule="auto"/>
        <w:ind w:right="-635"/>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___________________</w:t>
      </w:r>
      <w:r>
        <w:rPr>
          <w:rFonts w:ascii="Times New Roman" w:eastAsia="Times New Roman" w:hAnsi="Times New Roman" w:cs="Times New Roman"/>
          <w:sz w:val="28"/>
          <w:szCs w:val="28"/>
          <w:lang w:eastAsia="ru-RU"/>
        </w:rPr>
        <w:t>_____________________________</w:t>
      </w:r>
      <w:r w:rsidRPr="0027240D">
        <w:rPr>
          <w:rFonts w:ascii="Times New Roman" w:eastAsia="Times New Roman" w:hAnsi="Times New Roman" w:cs="Times New Roman"/>
          <w:sz w:val="28"/>
          <w:szCs w:val="28"/>
          <w:lang w:eastAsia="ru-RU"/>
        </w:rPr>
        <w:t>___</w:t>
      </w:r>
    </w:p>
    <w:p w:rsidR="008A24FA" w:rsidRPr="0027240D" w:rsidRDefault="008A24FA" w:rsidP="008A24FA">
      <w:pPr>
        <w:shd w:val="clear" w:color="auto" w:fill="FFFFFF"/>
        <w:autoSpaceDE w:val="0"/>
        <w:autoSpaceDN w:val="0"/>
        <w:spacing w:after="0" w:line="240" w:lineRule="auto"/>
        <w:ind w:right="-63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240D">
        <w:rPr>
          <w:rFonts w:ascii="Times New Roman" w:eastAsia="Times New Roman" w:hAnsi="Times New Roman" w:cs="Times New Roman"/>
          <w:sz w:val="28"/>
          <w:szCs w:val="28"/>
          <w:lang w:eastAsia="ru-RU"/>
        </w:rPr>
        <w:t>(наименование МБОУ)</w:t>
      </w:r>
    </w:p>
    <w:p w:rsidR="008A24FA" w:rsidRPr="0027240D" w:rsidRDefault="008A24FA" w:rsidP="008A24FA">
      <w:pPr>
        <w:autoSpaceDE w:val="0"/>
        <w:autoSpaceDN w:val="0"/>
        <w:spacing w:after="0" w:line="240" w:lineRule="auto"/>
        <w:rPr>
          <w:rFonts w:ascii="Times New Roman" w:eastAsia="Times New Roman" w:hAnsi="Times New Roman" w:cs="Times New Roman"/>
          <w:spacing w:val="-1"/>
          <w:sz w:val="28"/>
          <w:szCs w:val="28"/>
          <w:lang w:eastAsia="ru-RU"/>
        </w:rPr>
      </w:pPr>
    </w:p>
    <w:p w:rsidR="008A24FA" w:rsidRPr="0027240D" w:rsidRDefault="008A24FA" w:rsidP="008A24FA">
      <w:pPr>
        <w:autoSpaceDE w:val="0"/>
        <w:autoSpaceDN w:val="0"/>
        <w:spacing w:after="0" w:line="240" w:lineRule="auto"/>
        <w:rPr>
          <w:rFonts w:ascii="Times New Roman" w:eastAsia="Times New Roman" w:hAnsi="Times New Roman" w:cs="Times New Roman"/>
          <w:spacing w:val="-1"/>
          <w:sz w:val="28"/>
          <w:szCs w:val="28"/>
          <w:lang w:eastAsia="ru-RU"/>
        </w:rPr>
      </w:pPr>
    </w:p>
    <w:p w:rsidR="008A24FA" w:rsidRPr="0027240D" w:rsidRDefault="008A24FA" w:rsidP="008A24FA">
      <w:pPr>
        <w:autoSpaceDE w:val="0"/>
        <w:autoSpaceDN w:val="0"/>
        <w:spacing w:after="0" w:line="240" w:lineRule="auto"/>
        <w:rPr>
          <w:rFonts w:ascii="Times New Roman" w:eastAsia="Times New Roman" w:hAnsi="Times New Roman" w:cs="Times New Roman"/>
          <w:spacing w:val="-1"/>
          <w:sz w:val="28"/>
          <w:szCs w:val="28"/>
          <w:lang w:eastAsia="ru-RU"/>
        </w:rPr>
      </w:pPr>
    </w:p>
    <w:tbl>
      <w:tblPr>
        <w:tblW w:w="9356" w:type="dxa"/>
        <w:tblInd w:w="40" w:type="dxa"/>
        <w:tblLayout w:type="fixed"/>
        <w:tblCellMar>
          <w:left w:w="40" w:type="dxa"/>
          <w:right w:w="40" w:type="dxa"/>
        </w:tblCellMar>
        <w:tblLook w:val="04A0" w:firstRow="1" w:lastRow="0" w:firstColumn="1" w:lastColumn="0" w:noHBand="0" w:noVBand="1"/>
      </w:tblPr>
      <w:tblGrid>
        <w:gridCol w:w="5527"/>
        <w:gridCol w:w="3829"/>
      </w:tblGrid>
      <w:tr w:rsidR="008A24FA" w:rsidRPr="0027240D" w:rsidTr="00C01C29">
        <w:trPr>
          <w:trHeight w:val="494"/>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1. Общие сведения</w:t>
            </w:r>
          </w:p>
        </w:tc>
      </w:tr>
      <w:tr w:rsidR="008A24FA" w:rsidRPr="0027240D" w:rsidTr="00C01C29">
        <w:trPr>
          <w:trHeight w:hRule="exact" w:val="494"/>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Населённый пункт</w:t>
            </w:r>
          </w:p>
        </w:tc>
        <w:tc>
          <w:tcPr>
            <w:tcW w:w="3831"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hRule="exact" w:val="494"/>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pacing w:val="-2"/>
                <w:sz w:val="28"/>
                <w:szCs w:val="28"/>
                <w:lang w:eastAsia="ru-RU"/>
              </w:rPr>
            </w:pPr>
            <w:r w:rsidRPr="0027240D">
              <w:rPr>
                <w:rFonts w:ascii="Times New Roman" w:eastAsia="Times New Roman" w:hAnsi="Times New Roman" w:cs="Times New Roman"/>
                <w:spacing w:val="-2"/>
                <w:sz w:val="28"/>
                <w:szCs w:val="28"/>
                <w:lang w:eastAsia="ru-RU"/>
              </w:rPr>
              <w:t>Дата рождения (день, месяц, год)</w:t>
            </w:r>
          </w:p>
        </w:tc>
        <w:tc>
          <w:tcPr>
            <w:tcW w:w="3831"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hRule="exact" w:val="490"/>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Место рождения</w:t>
            </w:r>
          </w:p>
        </w:tc>
        <w:tc>
          <w:tcPr>
            <w:tcW w:w="3831"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hRule="exact" w:val="1170"/>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Адрес личного Интернет-ресурса, где можно познакомиться с участником и публикуемыми им материалами</w:t>
            </w:r>
          </w:p>
        </w:tc>
        <w:tc>
          <w:tcPr>
            <w:tcW w:w="3831"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val="494"/>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2. Работа</w:t>
            </w:r>
          </w:p>
        </w:tc>
      </w:tr>
      <w:tr w:rsidR="008A24FA" w:rsidRPr="0027240D" w:rsidTr="00C01C29">
        <w:trPr>
          <w:trHeight w:hRule="exact" w:val="1130"/>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Место работы (полное наименование образовательной организации в соответствии с её Уставом)</w:t>
            </w:r>
          </w:p>
        </w:tc>
        <w:tc>
          <w:tcPr>
            <w:tcW w:w="3831" w:type="dxa"/>
            <w:tcBorders>
              <w:top w:val="single" w:sz="6" w:space="0" w:color="auto"/>
              <w:left w:val="single" w:sz="6" w:space="0" w:color="auto"/>
              <w:bottom w:val="single" w:sz="6" w:space="0" w:color="auto"/>
              <w:right w:val="single" w:sz="4"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hRule="exact" w:val="863"/>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Занимаемая должность (наименование в соответствии с записью в трудовой книжке)</w:t>
            </w:r>
          </w:p>
        </w:tc>
        <w:tc>
          <w:tcPr>
            <w:tcW w:w="3831" w:type="dxa"/>
            <w:tcBorders>
              <w:top w:val="single" w:sz="6" w:space="0" w:color="auto"/>
              <w:left w:val="nil"/>
              <w:bottom w:val="single" w:sz="6" w:space="0" w:color="auto"/>
              <w:right w:val="single" w:sz="4" w:space="0" w:color="auto"/>
            </w:tcBorders>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hRule="exact" w:val="564"/>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lastRenderedPageBreak/>
              <w:t>Преподаваемые предметы</w:t>
            </w:r>
          </w:p>
        </w:tc>
        <w:tc>
          <w:tcPr>
            <w:tcW w:w="3831"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val="794"/>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2"/>
                <w:sz w:val="28"/>
                <w:szCs w:val="28"/>
                <w:lang w:eastAsia="ru-RU"/>
              </w:rPr>
              <w:t xml:space="preserve">Классное руководство в настоящее </w:t>
            </w:r>
            <w:r w:rsidRPr="0027240D">
              <w:rPr>
                <w:rFonts w:ascii="Times New Roman" w:eastAsia="Times New Roman" w:hAnsi="Times New Roman" w:cs="Times New Roman"/>
                <w:sz w:val="28"/>
                <w:szCs w:val="28"/>
                <w:lang w:eastAsia="ru-RU"/>
              </w:rPr>
              <w:t>время, в каком классе</w:t>
            </w:r>
          </w:p>
        </w:tc>
        <w:tc>
          <w:tcPr>
            <w:tcW w:w="3831"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val="794"/>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1"/>
                <w:sz w:val="28"/>
                <w:szCs w:val="28"/>
                <w:lang w:eastAsia="ru-RU"/>
              </w:rPr>
              <w:t xml:space="preserve">Общий трудовой </w:t>
            </w:r>
            <w:r w:rsidRPr="0027240D">
              <w:rPr>
                <w:rFonts w:ascii="Times New Roman" w:eastAsia="Times New Roman" w:hAnsi="Times New Roman" w:cs="Times New Roman"/>
                <w:sz w:val="28"/>
                <w:szCs w:val="28"/>
                <w:lang w:eastAsia="ru-RU"/>
              </w:rPr>
              <w:t>стаж</w:t>
            </w: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(полных лет на момент заполнения анкеты)</w:t>
            </w:r>
          </w:p>
        </w:tc>
        <w:tc>
          <w:tcPr>
            <w:tcW w:w="3831"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rPr>
          <w:trHeight w:val="794"/>
        </w:trPr>
        <w:tc>
          <w:tcPr>
            <w:tcW w:w="55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1"/>
                <w:sz w:val="28"/>
                <w:szCs w:val="28"/>
                <w:lang w:eastAsia="ru-RU"/>
              </w:rPr>
              <w:t xml:space="preserve">Общий педагогический </w:t>
            </w:r>
            <w:r w:rsidRPr="0027240D">
              <w:rPr>
                <w:rFonts w:ascii="Times New Roman" w:eastAsia="Times New Roman" w:hAnsi="Times New Roman" w:cs="Times New Roman"/>
                <w:sz w:val="28"/>
                <w:szCs w:val="28"/>
                <w:lang w:eastAsia="ru-RU"/>
              </w:rPr>
              <w:t>стаж</w:t>
            </w: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pacing w:val="-1"/>
                <w:sz w:val="28"/>
                <w:szCs w:val="28"/>
                <w:lang w:eastAsia="ru-RU"/>
              </w:rPr>
            </w:pPr>
            <w:r w:rsidRPr="0027240D">
              <w:rPr>
                <w:rFonts w:ascii="Times New Roman" w:eastAsia="Times New Roman" w:hAnsi="Times New Roman" w:cs="Times New Roman"/>
                <w:sz w:val="28"/>
                <w:szCs w:val="28"/>
                <w:lang w:eastAsia="ru-RU"/>
              </w:rPr>
              <w:t>(полных лет на момент заполнения анкеты)</w:t>
            </w:r>
          </w:p>
        </w:tc>
        <w:tc>
          <w:tcPr>
            <w:tcW w:w="3831"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52"/>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2"/>
                <w:sz w:val="28"/>
                <w:szCs w:val="28"/>
                <w:lang w:eastAsia="ru-RU"/>
              </w:rPr>
              <w:t xml:space="preserve">Дата установления </w:t>
            </w:r>
            <w:r w:rsidRPr="0027240D">
              <w:rPr>
                <w:rFonts w:ascii="Times New Roman" w:eastAsia="Times New Roman" w:hAnsi="Times New Roman" w:cs="Times New Roman"/>
                <w:b/>
                <w:spacing w:val="-2"/>
                <w:sz w:val="28"/>
                <w:szCs w:val="28"/>
                <w:lang w:eastAsia="ru-RU"/>
              </w:rPr>
              <w:t>высшей</w:t>
            </w:r>
            <w:r w:rsidRPr="0027240D">
              <w:rPr>
                <w:rFonts w:ascii="Times New Roman" w:eastAsia="Times New Roman" w:hAnsi="Times New Roman" w:cs="Times New Roman"/>
                <w:spacing w:val="-2"/>
                <w:sz w:val="28"/>
                <w:szCs w:val="28"/>
                <w:lang w:eastAsia="ru-RU"/>
              </w:rPr>
              <w:t xml:space="preserve"> квалификационной категории (в </w:t>
            </w:r>
            <w:r w:rsidRPr="0027240D">
              <w:rPr>
                <w:rFonts w:ascii="Times New Roman" w:eastAsia="Times New Roman" w:hAnsi="Times New Roman" w:cs="Times New Roman"/>
                <w:sz w:val="28"/>
                <w:szCs w:val="28"/>
                <w:lang w:eastAsia="ru-RU"/>
              </w:rPr>
              <w:t>соответствии с записью в трудовой книжке)</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52"/>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pacing w:val="-2"/>
                <w:sz w:val="28"/>
                <w:szCs w:val="28"/>
                <w:lang w:eastAsia="ru-RU"/>
              </w:rPr>
            </w:pPr>
            <w:r w:rsidRPr="0027240D">
              <w:rPr>
                <w:rFonts w:ascii="Times New Roman" w:eastAsia="Times New Roman" w:hAnsi="Times New Roman" w:cs="Times New Roman"/>
                <w:spacing w:val="-2"/>
                <w:sz w:val="28"/>
                <w:szCs w:val="28"/>
                <w:lang w:eastAsia="ru-RU"/>
              </w:rPr>
              <w:t xml:space="preserve">Дата установления </w:t>
            </w:r>
            <w:r w:rsidRPr="0027240D">
              <w:rPr>
                <w:rFonts w:ascii="Times New Roman" w:eastAsia="Times New Roman" w:hAnsi="Times New Roman" w:cs="Times New Roman"/>
                <w:b/>
                <w:spacing w:val="-2"/>
                <w:sz w:val="28"/>
                <w:szCs w:val="28"/>
                <w:lang w:eastAsia="ru-RU"/>
              </w:rPr>
              <w:t>первой</w:t>
            </w:r>
            <w:r w:rsidRPr="0027240D">
              <w:rPr>
                <w:rFonts w:ascii="Times New Roman" w:eastAsia="Times New Roman" w:hAnsi="Times New Roman" w:cs="Times New Roman"/>
                <w:spacing w:val="-2"/>
                <w:sz w:val="28"/>
                <w:szCs w:val="28"/>
                <w:lang w:eastAsia="ru-RU"/>
              </w:rPr>
              <w:t xml:space="preserve"> квалификационной категории (в </w:t>
            </w:r>
            <w:r w:rsidRPr="0027240D">
              <w:rPr>
                <w:rFonts w:ascii="Times New Roman" w:eastAsia="Times New Roman" w:hAnsi="Times New Roman" w:cs="Times New Roman"/>
                <w:sz w:val="28"/>
                <w:szCs w:val="28"/>
                <w:lang w:eastAsia="ru-RU"/>
              </w:rPr>
              <w:t>соответствии с записью в трудовой книжке)</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83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roofErr w:type="gramStart"/>
            <w:r w:rsidRPr="0027240D">
              <w:rPr>
                <w:rFonts w:ascii="Times New Roman" w:eastAsia="Times New Roman" w:hAnsi="Times New Roman" w:cs="Times New Roman"/>
                <w:sz w:val="28"/>
                <w:szCs w:val="28"/>
                <w:lang w:eastAsia="ru-RU"/>
              </w:rPr>
              <w:t>Почётные звания и награды (наименования и даты получения</w:t>
            </w:r>
            <w:r w:rsidRPr="0027240D">
              <w:rPr>
                <w:rFonts w:ascii="Times New Roman" w:eastAsia="Times New Roman" w:hAnsi="Times New Roman" w:cs="Times New Roman"/>
                <w:spacing w:val="-2"/>
                <w:sz w:val="28"/>
                <w:szCs w:val="28"/>
                <w:lang w:eastAsia="ru-RU"/>
              </w:rPr>
              <w:t xml:space="preserve"> в</w:t>
            </w:r>
            <w:r w:rsidRPr="0027240D">
              <w:rPr>
                <w:rFonts w:ascii="Times New Roman" w:eastAsia="Times New Roman" w:hAnsi="Times New Roman" w:cs="Times New Roman"/>
                <w:sz w:val="28"/>
                <w:szCs w:val="28"/>
                <w:lang w:eastAsia="ru-RU"/>
              </w:rPr>
              <w:t xml:space="preserve"> соответствии с записями в трудовой книжке</w:t>
            </w:r>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25"/>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i/>
                <w:iCs/>
                <w:sz w:val="28"/>
                <w:szCs w:val="28"/>
                <w:lang w:eastAsia="ru-RU"/>
              </w:rPr>
            </w:pPr>
            <w:r w:rsidRPr="0027240D">
              <w:rPr>
                <w:rFonts w:ascii="Times New Roman" w:eastAsia="Times New Roman" w:hAnsi="Times New Roman" w:cs="Times New Roman"/>
                <w:i/>
                <w:iCs/>
                <w:sz w:val="28"/>
                <w:szCs w:val="28"/>
                <w:lang w:eastAsia="ru-RU"/>
              </w:rPr>
              <w:t>Послужной список</w:t>
            </w:r>
          </w:p>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i/>
                <w:iCs/>
                <w:sz w:val="28"/>
                <w:szCs w:val="28"/>
                <w:lang w:eastAsia="ru-RU"/>
              </w:rPr>
            </w:pPr>
            <w:proofErr w:type="gramStart"/>
            <w:r w:rsidRPr="0027240D">
              <w:rPr>
                <w:rFonts w:ascii="Times New Roman" w:eastAsia="Times New Roman" w:hAnsi="Times New Roman" w:cs="Times New Roman"/>
                <w:i/>
                <w:iCs/>
                <w:sz w:val="28"/>
                <w:szCs w:val="28"/>
                <w:lang w:eastAsia="ru-RU"/>
              </w:rPr>
              <w:t>(места и сроки работы за последние 10 лет)</w:t>
            </w:r>
            <w:proofErr w:type="gramEnd"/>
          </w:p>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sz w:val="28"/>
                <w:szCs w:val="28"/>
                <w:lang w:eastAsia="ru-RU"/>
              </w:rPr>
            </w:pP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8"/>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i/>
                <w:iCs/>
                <w:sz w:val="28"/>
                <w:szCs w:val="28"/>
                <w:lang w:eastAsia="ru-RU"/>
              </w:rPr>
            </w:pPr>
            <w:r w:rsidRPr="0027240D">
              <w:rPr>
                <w:rFonts w:ascii="Times New Roman" w:eastAsia="Times New Roman" w:hAnsi="Times New Roman" w:cs="Times New Roman"/>
                <w:i/>
                <w:iCs/>
                <w:sz w:val="28"/>
                <w:szCs w:val="28"/>
                <w:lang w:eastAsia="ru-RU"/>
              </w:rPr>
              <w:t>Преподавательская деятельность по совместительству</w:t>
            </w:r>
          </w:p>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sz w:val="28"/>
                <w:szCs w:val="28"/>
                <w:lang w:eastAsia="ru-RU"/>
              </w:rPr>
            </w:pPr>
            <w:r w:rsidRPr="0027240D">
              <w:rPr>
                <w:rFonts w:ascii="Times New Roman" w:eastAsia="Times New Roman" w:hAnsi="Times New Roman" w:cs="Times New Roman"/>
                <w:i/>
                <w:iCs/>
                <w:sz w:val="28"/>
                <w:szCs w:val="28"/>
                <w:lang w:eastAsia="ru-RU"/>
              </w:rPr>
              <w:t xml:space="preserve"> (место работы и занимаемая должность)</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8"/>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pacing w:after="0"/>
              <w:rPr>
                <w:rFonts w:ascii="Times New Roman" w:hAnsi="Times New Roman" w:cs="Times New Roman"/>
                <w:sz w:val="28"/>
                <w:szCs w:val="28"/>
              </w:rPr>
            </w:pPr>
            <w:r w:rsidRPr="0027240D">
              <w:rPr>
                <w:rFonts w:ascii="Times New Roman" w:hAnsi="Times New Roman" w:cs="Times New Roman"/>
                <w:sz w:val="28"/>
                <w:szCs w:val="28"/>
              </w:rPr>
              <w:t xml:space="preserve">О своих профессиональных </w:t>
            </w:r>
          </w:p>
          <w:p w:rsidR="008A24FA" w:rsidRPr="0027240D" w:rsidRDefault="008A24FA" w:rsidP="00C01C29">
            <w:pPr>
              <w:spacing w:after="0"/>
              <w:rPr>
                <w:rFonts w:ascii="Times New Roman" w:hAnsi="Times New Roman" w:cs="Times New Roman"/>
                <w:sz w:val="28"/>
                <w:szCs w:val="28"/>
              </w:rPr>
            </w:pPr>
            <w:proofErr w:type="gramStart"/>
            <w:r w:rsidRPr="0027240D">
              <w:rPr>
                <w:rFonts w:ascii="Times New Roman" w:hAnsi="Times New Roman" w:cs="Times New Roman"/>
                <w:sz w:val="28"/>
                <w:szCs w:val="28"/>
              </w:rPr>
              <w:t>достижениях</w:t>
            </w:r>
            <w:proofErr w:type="gramEnd"/>
            <w:r w:rsidRPr="0027240D">
              <w:rPr>
                <w:rFonts w:ascii="Times New Roman" w:hAnsi="Times New Roman" w:cs="Times New Roman"/>
                <w:sz w:val="28"/>
                <w:szCs w:val="28"/>
              </w:rPr>
              <w:t xml:space="preserve">  (произвольное исполнение)</w:t>
            </w: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i/>
                <w:iCs/>
                <w:sz w:val="28"/>
                <w:szCs w:val="28"/>
                <w:lang w:eastAsia="ru-RU"/>
              </w:rPr>
            </w:pP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3. Образование</w:t>
            </w: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79"/>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Название и годы обучения  организации профессионального образования</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23"/>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Специальность</w:t>
            </w:r>
            <w:r w:rsidRPr="0027240D">
              <w:rPr>
                <w:rFonts w:ascii="Times New Roman" w:eastAsia="Times New Roman" w:hAnsi="Times New Roman" w:cs="Times New Roman"/>
                <w:sz w:val="28"/>
                <w:szCs w:val="28"/>
                <w:lang w:val="en-US" w:eastAsia="ru-RU"/>
              </w:rPr>
              <w:t xml:space="preserve">, </w:t>
            </w:r>
            <w:r w:rsidRPr="0027240D">
              <w:rPr>
                <w:rFonts w:ascii="Times New Roman" w:eastAsia="Times New Roman" w:hAnsi="Times New Roman" w:cs="Times New Roman"/>
                <w:sz w:val="28"/>
                <w:szCs w:val="28"/>
                <w:lang w:eastAsia="ru-RU"/>
              </w:rPr>
              <w:t>квалификация по диплому</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395"/>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jc w:val="both"/>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2"/>
                <w:sz w:val="28"/>
                <w:szCs w:val="28"/>
                <w:lang w:eastAsia="ru-RU"/>
              </w:rPr>
              <w:t xml:space="preserve">Дополнительное профессиональное </w:t>
            </w:r>
            <w:r w:rsidRPr="0027240D">
              <w:rPr>
                <w:rFonts w:ascii="Times New Roman" w:eastAsia="Times New Roman" w:hAnsi="Times New Roman" w:cs="Times New Roman"/>
                <w:sz w:val="28"/>
                <w:szCs w:val="28"/>
                <w:lang w:eastAsia="ru-RU"/>
              </w:rPr>
              <w:t xml:space="preserve">образование за последние три года (наименования дополнительных профессиональных программ, </w:t>
            </w:r>
            <w:r w:rsidRPr="0027240D">
              <w:rPr>
                <w:rFonts w:ascii="Times New Roman" w:eastAsia="Times New Roman" w:hAnsi="Times New Roman" w:cs="Times New Roman"/>
                <w:spacing w:val="-2"/>
                <w:sz w:val="28"/>
                <w:szCs w:val="28"/>
                <w:lang w:eastAsia="ru-RU"/>
              </w:rPr>
              <w:t>места и сроки их освоения)</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4. Общественная деятельность</w:t>
            </w: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39"/>
        </w:trPr>
        <w:tc>
          <w:tcPr>
            <w:tcW w:w="5529"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lastRenderedPageBreak/>
              <w:t>Участие в общественных организациях (наименование, направление деятельности и дата вступления)</w:t>
            </w:r>
          </w:p>
        </w:tc>
        <w:tc>
          <w:tcPr>
            <w:tcW w:w="3827" w:type="dxa"/>
            <w:tcBorders>
              <w:top w:val="single" w:sz="6" w:space="0" w:color="auto"/>
              <w:left w:val="single" w:sz="6" w:space="0" w:color="auto"/>
              <w:bottom w:val="single" w:sz="4"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3"/>
        </w:trPr>
        <w:tc>
          <w:tcPr>
            <w:tcW w:w="5529" w:type="dxa"/>
            <w:tcBorders>
              <w:top w:val="single" w:sz="4" w:space="0" w:color="auto"/>
              <w:left w:val="single" w:sz="4" w:space="0" w:color="auto"/>
              <w:bottom w:val="single" w:sz="4"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Участие в деятельности управляющего совета образовательной организации</w:t>
            </w:r>
          </w:p>
        </w:tc>
        <w:tc>
          <w:tcPr>
            <w:tcW w:w="3827" w:type="dxa"/>
            <w:tcBorders>
              <w:top w:val="single" w:sz="4" w:space="0" w:color="auto"/>
              <w:left w:val="single" w:sz="6" w:space="0" w:color="auto"/>
              <w:bottom w:val="single" w:sz="4" w:space="0" w:color="auto"/>
              <w:right w:val="single" w:sz="4"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1"/>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5. Семья</w:t>
            </w: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979"/>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Семейное положение</w:t>
            </w: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i/>
                <w:iCs/>
                <w:sz w:val="28"/>
                <w:szCs w:val="28"/>
                <w:lang w:eastAsia="ru-RU"/>
              </w:rPr>
              <w:t>(фамилия, имя, отчество и профессия супруга)</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905"/>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iCs/>
                <w:sz w:val="28"/>
                <w:szCs w:val="28"/>
                <w:lang w:eastAsia="ru-RU"/>
              </w:rPr>
              <w:t xml:space="preserve">Дети </w:t>
            </w:r>
            <w:r w:rsidRPr="0027240D">
              <w:rPr>
                <w:rFonts w:ascii="Times New Roman" w:eastAsia="Times New Roman" w:hAnsi="Times New Roman" w:cs="Times New Roman"/>
                <w:i/>
                <w:iCs/>
                <w:sz w:val="28"/>
                <w:szCs w:val="28"/>
                <w:lang w:eastAsia="ru-RU"/>
              </w:rPr>
              <w:t>(имена и возраст)</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6. Досуг</w:t>
            </w: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iCs/>
                <w:sz w:val="28"/>
                <w:szCs w:val="28"/>
                <w:lang w:eastAsia="ru-RU"/>
              </w:rPr>
              <w:t>Хобби</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iCs/>
                <w:sz w:val="28"/>
                <w:szCs w:val="28"/>
                <w:lang w:eastAsia="ru-RU"/>
              </w:rPr>
              <w:t>Спортивные увлечения</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0"/>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iCs/>
                <w:sz w:val="28"/>
                <w:szCs w:val="28"/>
                <w:lang w:eastAsia="ru-RU"/>
              </w:rPr>
              <w:t>Сценические таланты</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4"/>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7. Контакты</w:t>
            </w: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2"/>
                <w:sz w:val="28"/>
                <w:szCs w:val="28"/>
                <w:lang w:eastAsia="ru-RU"/>
              </w:rPr>
              <w:t>Домашний адрес с индексом</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2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Домашний телефон с междугородним кодом</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17"/>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Мобильный телефон с междугородним кодом</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0"/>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Личная электронная почта</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4"/>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8. Документы</w:t>
            </w: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53"/>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Паспорт (серия, номер, кем и когда выдан)</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ИНН</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53"/>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Свидетельство пенсионного государственного страхования</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4"/>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A24FA" w:rsidRPr="0027240D" w:rsidRDefault="008A24FA" w:rsidP="00C01C29">
            <w:pPr>
              <w:shd w:val="clear" w:color="auto" w:fill="FFFFFF"/>
              <w:autoSpaceDE w:val="0"/>
              <w:autoSpaceDN w:val="0"/>
              <w:spacing w:after="0" w:line="240" w:lineRule="auto"/>
              <w:jc w:val="center"/>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9. Личные банковские реквизиты</w:t>
            </w: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9"/>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Наименование банка</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pacing w:val="-2"/>
                <w:sz w:val="28"/>
                <w:szCs w:val="28"/>
                <w:lang w:eastAsia="ru-RU"/>
              </w:rPr>
              <w:t>Корреспондентский счет банка</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БИК банка</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0"/>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ИНН банка</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t>Расчетный счет банка</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r w:rsidR="008A24FA" w:rsidRPr="0027240D" w:rsidTr="00C01C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r w:rsidRPr="0027240D">
              <w:rPr>
                <w:rFonts w:ascii="Times New Roman" w:eastAsia="Times New Roman" w:hAnsi="Times New Roman" w:cs="Times New Roman"/>
                <w:sz w:val="28"/>
                <w:szCs w:val="28"/>
                <w:lang w:eastAsia="ru-RU"/>
              </w:rPr>
              <w:lastRenderedPageBreak/>
              <w:t>Лицевой счет получателя</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8A24FA" w:rsidRPr="0027240D" w:rsidRDefault="008A24FA" w:rsidP="00C01C29">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tc>
      </w:tr>
    </w:tbl>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Default="008A24FA" w:rsidP="008A24FA">
      <w:pPr>
        <w:pStyle w:val="msonormalbullet2gif"/>
        <w:spacing w:after="0" w:afterAutospacing="0"/>
        <w:contextualSpacing/>
        <w:jc w:val="right"/>
      </w:pPr>
      <w:r>
        <w:t>Приложение №5</w:t>
      </w:r>
    </w:p>
    <w:p w:rsidR="0067094B" w:rsidRPr="00F22EEB" w:rsidRDefault="0067094B" w:rsidP="0067094B">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к Положению</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о проведении</w:t>
      </w:r>
      <w:r w:rsidRPr="00F22EEB">
        <w:rPr>
          <w:rFonts w:ascii="Times New Roman" w:eastAsia="Times New Roman" w:hAnsi="Times New Roman" w:cs="Times New Roman"/>
          <w:kern w:val="36"/>
          <w:lang w:eastAsia="ru-RU"/>
        </w:rPr>
        <w:t xml:space="preserve"> </w:t>
      </w:r>
      <w:r>
        <w:rPr>
          <w:rFonts w:ascii="Times New Roman" w:eastAsia="Times New Roman" w:hAnsi="Times New Roman" w:cs="Times New Roman"/>
          <w:kern w:val="36"/>
          <w:lang w:eastAsia="ru-RU"/>
        </w:rPr>
        <w:t>муниципального</w:t>
      </w:r>
      <w:r w:rsidRPr="00F22EEB">
        <w:rPr>
          <w:rFonts w:ascii="Times New Roman" w:eastAsia="Times New Roman" w:hAnsi="Times New Roman" w:cs="Times New Roman"/>
          <w:kern w:val="36"/>
          <w:lang w:eastAsia="ru-RU"/>
        </w:rPr>
        <w:t xml:space="preserve"> этапа</w:t>
      </w:r>
    </w:p>
    <w:p w:rsidR="0067094B" w:rsidRDefault="0067094B" w:rsidP="0067094B">
      <w:pPr>
        <w:spacing w:after="0" w:line="240" w:lineRule="auto"/>
        <w:contextualSpacing/>
        <w:jc w:val="right"/>
        <w:outlineLvl w:val="0"/>
        <w:rPr>
          <w:rFonts w:ascii="Times New Roman" w:eastAsia="Times New Roman" w:hAnsi="Times New Roman" w:cs="Times New Roman"/>
          <w:kern w:val="36"/>
          <w:lang w:eastAsia="ru-RU"/>
        </w:rPr>
      </w:pPr>
      <w:r w:rsidRPr="00F22EEB">
        <w:rPr>
          <w:rFonts w:ascii="Times New Roman" w:eastAsia="Times New Roman" w:hAnsi="Times New Roman" w:cs="Times New Roman"/>
          <w:kern w:val="36"/>
          <w:lang w:eastAsia="ru-RU"/>
        </w:rPr>
        <w:t>Всероссийского конкурса</w:t>
      </w:r>
      <w:r>
        <w:rPr>
          <w:rFonts w:ascii="Times New Roman" w:eastAsia="Times New Roman" w:hAnsi="Times New Roman" w:cs="Times New Roman"/>
          <w:kern w:val="36"/>
          <w:lang w:eastAsia="ru-RU"/>
        </w:rPr>
        <w:t xml:space="preserve"> профессионального</w:t>
      </w:r>
    </w:p>
    <w:p w:rsidR="0067094B" w:rsidRPr="00F22EEB" w:rsidRDefault="0067094B" w:rsidP="0067094B">
      <w:pPr>
        <w:spacing w:after="0" w:line="240" w:lineRule="auto"/>
        <w:contextualSpacing/>
        <w:jc w:val="right"/>
        <w:outlineLvl w:val="0"/>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 xml:space="preserve"> педагогического мастерства </w:t>
      </w:r>
      <w:r w:rsidRPr="00F22EEB">
        <w:rPr>
          <w:rFonts w:ascii="Times New Roman" w:eastAsia="Times New Roman" w:hAnsi="Times New Roman" w:cs="Times New Roman"/>
          <w:kern w:val="36"/>
          <w:lang w:eastAsia="ru-RU"/>
        </w:rPr>
        <w:t xml:space="preserve"> «Учитель года России»</w:t>
      </w:r>
    </w:p>
    <w:p w:rsidR="0067094B" w:rsidRPr="00F22EEB" w:rsidRDefault="0067094B" w:rsidP="0067094B">
      <w:pPr>
        <w:shd w:val="clear" w:color="auto" w:fill="FFFFFF"/>
        <w:autoSpaceDE w:val="0"/>
        <w:autoSpaceDN w:val="0"/>
        <w:spacing w:after="0" w:line="240" w:lineRule="auto"/>
        <w:contextualSpacing/>
        <w:jc w:val="right"/>
        <w:rPr>
          <w:rFonts w:ascii="Times New Roman" w:eastAsia="Times New Roman" w:hAnsi="Times New Roman" w:cs="Times New Roman"/>
          <w:lang w:eastAsia="ru-RU"/>
        </w:rPr>
      </w:pPr>
      <w:r w:rsidRPr="00F22EEB">
        <w:rPr>
          <w:rFonts w:ascii="Times New Roman" w:eastAsia="Times New Roman" w:hAnsi="Times New Roman" w:cs="Times New Roman"/>
          <w:lang w:eastAsia="ru-RU"/>
        </w:rPr>
        <w:t xml:space="preserve">в </w:t>
      </w:r>
      <w:r>
        <w:rPr>
          <w:rFonts w:ascii="Times New Roman" w:eastAsia="Times New Roman" w:hAnsi="Times New Roman" w:cs="Times New Roman"/>
          <w:lang w:eastAsia="ru-RU"/>
        </w:rPr>
        <w:t>2025</w:t>
      </w:r>
      <w:r w:rsidRPr="00F22EEB">
        <w:rPr>
          <w:rFonts w:ascii="Times New Roman" w:eastAsia="Times New Roman" w:hAnsi="Times New Roman" w:cs="Times New Roman"/>
          <w:lang w:eastAsia="ru-RU"/>
        </w:rPr>
        <w:t xml:space="preserve"> году</w:t>
      </w:r>
    </w:p>
    <w:p w:rsidR="008A24FA" w:rsidRDefault="008A24FA" w:rsidP="008A24FA">
      <w:pPr>
        <w:pStyle w:val="msonormalbullet2gif"/>
        <w:tabs>
          <w:tab w:val="left" w:pos="9072"/>
        </w:tabs>
        <w:spacing w:before="0" w:beforeAutospacing="0" w:after="0" w:afterAutospacing="0"/>
        <w:ind w:right="283"/>
        <w:contextualSpacing/>
        <w:jc w:val="center"/>
      </w:pPr>
    </w:p>
    <w:p w:rsidR="008A24FA" w:rsidRDefault="008A24FA" w:rsidP="008A24FA">
      <w:pPr>
        <w:spacing w:after="0" w:line="240" w:lineRule="auto"/>
        <w:jc w:val="right"/>
        <w:rPr>
          <w:rFonts w:ascii="Times New Roman" w:hAnsi="Times New Roman"/>
          <w:sz w:val="24"/>
          <w:szCs w:val="24"/>
        </w:rPr>
      </w:pPr>
    </w:p>
    <w:p w:rsidR="008A24FA" w:rsidRPr="00F22EEB" w:rsidRDefault="008A24FA" w:rsidP="008A24FA">
      <w:pPr>
        <w:shd w:val="clear" w:color="auto" w:fill="FFFFFF"/>
        <w:autoSpaceDE w:val="0"/>
        <w:autoSpaceDN w:val="0"/>
        <w:spacing w:after="0" w:line="240" w:lineRule="auto"/>
        <w:contextualSpacing/>
        <w:jc w:val="right"/>
        <w:rPr>
          <w:rFonts w:ascii="Times New Roman" w:eastAsia="Times New Roman" w:hAnsi="Times New Roman" w:cs="Times New Roman"/>
          <w:lang w:eastAsia="ru-RU"/>
        </w:rPr>
      </w:pPr>
    </w:p>
    <w:p w:rsidR="008A24FA" w:rsidRPr="0027240D" w:rsidRDefault="008A24FA" w:rsidP="008A24FA">
      <w:pPr>
        <w:suppressAutoHyphens/>
        <w:spacing w:after="0" w:line="240" w:lineRule="auto"/>
        <w:jc w:val="right"/>
        <w:rPr>
          <w:rFonts w:ascii="Times New Roman" w:eastAsia="Times New Roman" w:hAnsi="Times New Roman" w:cs="Times New Roman"/>
          <w:sz w:val="24"/>
          <w:szCs w:val="24"/>
          <w:lang w:eastAsia="ar-SA"/>
        </w:rPr>
      </w:pPr>
    </w:p>
    <w:p w:rsidR="008A24FA" w:rsidRPr="0027240D" w:rsidRDefault="008A24FA" w:rsidP="008A24FA">
      <w:pPr>
        <w:spacing w:after="0" w:line="240" w:lineRule="auto"/>
        <w:jc w:val="center"/>
        <w:rPr>
          <w:rFonts w:ascii="Times New Roman" w:eastAsia="Times New Roman" w:hAnsi="Times New Roman" w:cs="Times New Roman"/>
          <w:color w:val="000000"/>
          <w:sz w:val="28"/>
          <w:szCs w:val="28"/>
        </w:rPr>
      </w:pPr>
      <w:r w:rsidRPr="0027240D">
        <w:rPr>
          <w:rFonts w:ascii="Times New Roman" w:eastAsia="Times New Roman" w:hAnsi="Times New Roman" w:cs="Times New Roman"/>
          <w:color w:val="000000"/>
          <w:sz w:val="28"/>
          <w:szCs w:val="28"/>
        </w:rPr>
        <w:t>СОГЛАСИЕ НА ОБРАБОТКУ ПЕРСОНАЛЬНЫХ ДАННЫХ</w:t>
      </w:r>
    </w:p>
    <w:p w:rsidR="008A24FA" w:rsidRPr="0027240D" w:rsidRDefault="008A24FA" w:rsidP="008A24FA">
      <w:pPr>
        <w:autoSpaceDE w:val="0"/>
        <w:autoSpaceDN w:val="0"/>
        <w:adjustRightInd w:val="0"/>
        <w:spacing w:after="0" w:line="240" w:lineRule="auto"/>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ab/>
      </w:r>
      <w:r w:rsidRPr="0027240D">
        <w:rPr>
          <w:rFonts w:ascii="Times New Roman" w:eastAsia="TimesNewRomanPSMT" w:hAnsi="Times New Roman" w:cs="Times New Roman"/>
          <w:sz w:val="28"/>
          <w:szCs w:val="28"/>
          <w:lang w:eastAsia="ru-RU"/>
        </w:rPr>
        <w:tab/>
      </w:r>
      <w:r w:rsidRPr="0027240D">
        <w:rPr>
          <w:rFonts w:ascii="Times New Roman" w:eastAsia="TimesNewRomanPSMT" w:hAnsi="Times New Roman" w:cs="Times New Roman"/>
          <w:sz w:val="28"/>
          <w:szCs w:val="28"/>
          <w:lang w:eastAsia="ru-RU"/>
        </w:rPr>
        <w:tab/>
      </w:r>
      <w:r w:rsidRPr="0027240D">
        <w:rPr>
          <w:rFonts w:ascii="Times New Roman" w:eastAsia="TimesNewRomanPSMT" w:hAnsi="Times New Roman" w:cs="Times New Roman"/>
          <w:sz w:val="28"/>
          <w:szCs w:val="28"/>
          <w:lang w:eastAsia="ru-RU"/>
        </w:rPr>
        <w:tab/>
      </w:r>
      <w:r w:rsidRPr="0027240D">
        <w:rPr>
          <w:rFonts w:ascii="Times New Roman" w:eastAsia="TimesNewRomanPSMT" w:hAnsi="Times New Roman" w:cs="Times New Roman"/>
          <w:sz w:val="28"/>
          <w:szCs w:val="28"/>
          <w:lang w:eastAsia="ru-RU"/>
        </w:rPr>
        <w:tab/>
      </w:r>
      <w:r w:rsidRPr="0027240D">
        <w:rPr>
          <w:rFonts w:ascii="Times New Roman" w:eastAsia="TimesNewRomanPSMT" w:hAnsi="Times New Roman" w:cs="Times New Roman"/>
          <w:sz w:val="28"/>
          <w:szCs w:val="28"/>
          <w:lang w:eastAsia="ru-RU"/>
        </w:rPr>
        <w:tab/>
      </w:r>
      <w:r w:rsidRPr="0027240D">
        <w:rPr>
          <w:rFonts w:ascii="Times New Roman" w:eastAsia="TimesNewRomanPSMT" w:hAnsi="Times New Roman" w:cs="Times New Roman"/>
          <w:sz w:val="28"/>
          <w:szCs w:val="28"/>
          <w:lang w:eastAsia="ru-RU"/>
        </w:rPr>
        <w:tab/>
        <w:t xml:space="preserve">    </w:t>
      </w:r>
      <w:r>
        <w:rPr>
          <w:rFonts w:ascii="Times New Roman" w:eastAsia="TimesNewRomanPSMT" w:hAnsi="Times New Roman" w:cs="Times New Roman"/>
          <w:sz w:val="28"/>
          <w:szCs w:val="28"/>
          <w:lang w:eastAsia="ru-RU"/>
        </w:rPr>
        <w:t xml:space="preserve">            «___» _________ 2025</w:t>
      </w:r>
      <w:r w:rsidRPr="0027240D">
        <w:rPr>
          <w:rFonts w:ascii="Times New Roman" w:eastAsia="TimesNewRomanPSMT" w:hAnsi="Times New Roman" w:cs="Times New Roman"/>
          <w:sz w:val="28"/>
          <w:szCs w:val="28"/>
          <w:lang w:eastAsia="ru-RU"/>
        </w:rPr>
        <w:t xml:space="preserve"> г.</w:t>
      </w:r>
    </w:p>
    <w:p w:rsidR="008A24FA" w:rsidRPr="0027240D" w:rsidRDefault="008A24FA" w:rsidP="008A24FA">
      <w:pPr>
        <w:autoSpaceDE w:val="0"/>
        <w:autoSpaceDN w:val="0"/>
        <w:adjustRightInd w:val="0"/>
        <w:spacing w:after="0" w:line="240" w:lineRule="auto"/>
        <w:jc w:val="both"/>
        <w:rPr>
          <w:rFonts w:ascii="Times New Roman" w:eastAsia="TimesNewRomanPSMT" w:hAnsi="Times New Roman" w:cs="Times New Roman"/>
          <w:sz w:val="28"/>
          <w:szCs w:val="28"/>
          <w:lang w:eastAsia="ru-RU"/>
        </w:rPr>
      </w:pPr>
    </w:p>
    <w:p w:rsidR="008A24FA" w:rsidRPr="0027240D" w:rsidRDefault="008A24FA" w:rsidP="008A24FA">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Я, _____________________________________________________________,</w:t>
      </w:r>
    </w:p>
    <w:p w:rsidR="008A24FA" w:rsidRPr="0027240D" w:rsidRDefault="008A24FA" w:rsidP="008A24FA">
      <w:pPr>
        <w:autoSpaceDE w:val="0"/>
        <w:autoSpaceDN w:val="0"/>
        <w:adjustRightInd w:val="0"/>
        <w:spacing w:after="0" w:line="240" w:lineRule="auto"/>
        <w:jc w:val="center"/>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(фамилия, имя, отчество полностью)</w:t>
      </w:r>
    </w:p>
    <w:p w:rsidR="008A24FA" w:rsidRPr="0027240D" w:rsidRDefault="008A24FA" w:rsidP="008A24FA">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_________________________ серия ________№_______________________</w:t>
      </w:r>
    </w:p>
    <w:p w:rsidR="008A24FA" w:rsidRPr="0027240D" w:rsidRDefault="008A24FA" w:rsidP="008A24FA">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 xml:space="preserve"> (вид документа, удостоверяющий личность)</w:t>
      </w:r>
    </w:p>
    <w:p w:rsidR="008A24FA" w:rsidRPr="0027240D" w:rsidRDefault="008A24FA" w:rsidP="008A24FA">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выдан __________________________________________________________</w:t>
      </w:r>
      <w:proofErr w:type="gramStart"/>
      <w:r w:rsidRPr="0027240D">
        <w:rPr>
          <w:rFonts w:ascii="Times New Roman" w:eastAsia="TimesNewRomanPSMT" w:hAnsi="Times New Roman" w:cs="Times New Roman"/>
          <w:sz w:val="28"/>
          <w:szCs w:val="28"/>
          <w:lang w:eastAsia="ru-RU"/>
        </w:rPr>
        <w:t xml:space="preserve"> ,</w:t>
      </w:r>
      <w:proofErr w:type="gramEnd"/>
      <w:r w:rsidRPr="0027240D">
        <w:rPr>
          <w:rFonts w:ascii="Times New Roman" w:eastAsia="TimesNewRomanPSMT" w:hAnsi="Times New Roman" w:cs="Times New Roman"/>
          <w:sz w:val="28"/>
          <w:szCs w:val="28"/>
          <w:lang w:eastAsia="ru-RU"/>
        </w:rPr>
        <w:t xml:space="preserve"> </w:t>
      </w:r>
    </w:p>
    <w:p w:rsidR="008A24FA" w:rsidRPr="0027240D" w:rsidRDefault="008A24FA" w:rsidP="008A24FA">
      <w:pPr>
        <w:autoSpaceDE w:val="0"/>
        <w:autoSpaceDN w:val="0"/>
        <w:adjustRightInd w:val="0"/>
        <w:spacing w:after="0" w:line="240" w:lineRule="auto"/>
        <w:jc w:val="center"/>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(кем и когда)</w:t>
      </w:r>
    </w:p>
    <w:p w:rsidR="008A24FA" w:rsidRPr="0027240D" w:rsidRDefault="008A24FA" w:rsidP="008A24FA">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проживающи</w:t>
      </w:r>
      <w:proofErr w:type="gramStart"/>
      <w:r w:rsidRPr="0027240D">
        <w:rPr>
          <w:rFonts w:ascii="Times New Roman" w:eastAsia="TimesNewRomanPSMT" w:hAnsi="Times New Roman" w:cs="Times New Roman"/>
          <w:sz w:val="28"/>
          <w:szCs w:val="28"/>
          <w:lang w:eastAsia="ru-RU"/>
        </w:rPr>
        <w:t>й(</w:t>
      </w:r>
      <w:proofErr w:type="spellStart"/>
      <w:proofErr w:type="gramEnd"/>
      <w:r w:rsidRPr="0027240D">
        <w:rPr>
          <w:rFonts w:ascii="Times New Roman" w:eastAsia="TimesNewRomanPSMT" w:hAnsi="Times New Roman" w:cs="Times New Roman"/>
          <w:sz w:val="28"/>
          <w:szCs w:val="28"/>
          <w:lang w:eastAsia="ru-RU"/>
        </w:rPr>
        <w:t>ая</w:t>
      </w:r>
      <w:proofErr w:type="spellEnd"/>
      <w:r w:rsidRPr="0027240D">
        <w:rPr>
          <w:rFonts w:ascii="Times New Roman" w:eastAsia="TimesNewRomanPSMT" w:hAnsi="Times New Roman" w:cs="Times New Roman"/>
          <w:sz w:val="28"/>
          <w:szCs w:val="28"/>
          <w:lang w:eastAsia="ru-RU"/>
        </w:rPr>
        <w:t>) по адресу ______________________________________</w:t>
      </w:r>
    </w:p>
    <w:p w:rsidR="008A24FA" w:rsidRPr="0027240D" w:rsidRDefault="008A24FA" w:rsidP="008A24FA">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______________________________________________________________</w:t>
      </w:r>
    </w:p>
    <w:p w:rsidR="008A24FA" w:rsidRPr="0027240D" w:rsidRDefault="008A24FA" w:rsidP="008A24FA">
      <w:pPr>
        <w:spacing w:after="0" w:line="240" w:lineRule="auto"/>
        <w:ind w:firstLine="567"/>
        <w:jc w:val="both"/>
        <w:rPr>
          <w:rFonts w:ascii="Times New Roman" w:eastAsia="TimesNewRomanPSMT" w:hAnsi="Times New Roman" w:cs="Courier New"/>
          <w:sz w:val="28"/>
          <w:szCs w:val="28"/>
        </w:rPr>
      </w:pPr>
    </w:p>
    <w:p w:rsidR="008A24FA" w:rsidRPr="0027240D" w:rsidRDefault="008A24FA" w:rsidP="008A24FA">
      <w:pPr>
        <w:spacing w:after="0" w:line="240" w:lineRule="auto"/>
        <w:jc w:val="both"/>
        <w:rPr>
          <w:rFonts w:ascii="Times New Roman" w:eastAsia="TimesNewRomanPSMT" w:hAnsi="Times New Roman" w:cs="Courier New"/>
          <w:sz w:val="28"/>
          <w:szCs w:val="28"/>
        </w:rPr>
      </w:pPr>
      <w:r w:rsidRPr="0027240D">
        <w:rPr>
          <w:rFonts w:ascii="Times New Roman" w:eastAsia="TimesNewRomanPSMT" w:hAnsi="Times New Roman" w:cs="Courier New"/>
          <w:sz w:val="28"/>
          <w:szCs w:val="28"/>
        </w:rPr>
        <w:t>настоящим даю своё согласие ____________________________________</w:t>
      </w:r>
    </w:p>
    <w:p w:rsidR="008A24FA" w:rsidRPr="0027240D" w:rsidRDefault="008A24FA" w:rsidP="008A24FA">
      <w:pPr>
        <w:spacing w:after="0" w:line="240" w:lineRule="auto"/>
        <w:jc w:val="both"/>
        <w:rPr>
          <w:rFonts w:ascii="Times New Roman" w:eastAsia="TimesNewRomanPSMT" w:hAnsi="Times New Roman" w:cs="Courier New"/>
          <w:sz w:val="28"/>
          <w:szCs w:val="28"/>
        </w:rPr>
      </w:pPr>
      <w:r w:rsidRPr="0027240D">
        <w:rPr>
          <w:rFonts w:ascii="Times New Roman" w:eastAsia="TimesNewRomanPSMT" w:hAnsi="Times New Roman" w:cs="Courier New"/>
          <w:sz w:val="28"/>
          <w:szCs w:val="28"/>
        </w:rPr>
        <w:t>________________________________________________________________</w:t>
      </w:r>
    </w:p>
    <w:p w:rsidR="008A24FA" w:rsidRPr="0027240D" w:rsidRDefault="008A24FA" w:rsidP="008A24FA">
      <w:pPr>
        <w:spacing w:after="0" w:line="240" w:lineRule="auto"/>
        <w:jc w:val="center"/>
        <w:rPr>
          <w:rFonts w:ascii="Times New Roman" w:eastAsia="TimesNewRomanPSMT" w:hAnsi="Times New Roman" w:cs="Courier New"/>
          <w:sz w:val="28"/>
          <w:szCs w:val="28"/>
        </w:rPr>
      </w:pPr>
      <w:r w:rsidRPr="0027240D">
        <w:rPr>
          <w:rFonts w:ascii="Times New Roman" w:eastAsia="TimesNewRomanPSMT" w:hAnsi="Times New Roman" w:cs="Courier New"/>
          <w:sz w:val="28"/>
          <w:szCs w:val="28"/>
        </w:rPr>
        <w:t>(наименование оператора конкурса в дательном падеже)</w:t>
      </w:r>
    </w:p>
    <w:p w:rsidR="008A24FA" w:rsidRPr="0027240D" w:rsidRDefault="008A24FA" w:rsidP="008A24FA">
      <w:pPr>
        <w:spacing w:after="0" w:line="240" w:lineRule="auto"/>
        <w:jc w:val="both"/>
        <w:rPr>
          <w:rFonts w:ascii="Times New Roman" w:eastAsia="TimesNewRomanPSMT" w:hAnsi="Times New Roman" w:cs="Courier New"/>
          <w:sz w:val="28"/>
          <w:szCs w:val="28"/>
        </w:rPr>
      </w:pPr>
      <w:r w:rsidRPr="0027240D">
        <w:rPr>
          <w:rFonts w:ascii="Times New Roman" w:eastAsia="TimesNewRomanPSMT" w:hAnsi="Times New Roman" w:cs="Courier New"/>
          <w:sz w:val="28"/>
          <w:szCs w:val="28"/>
        </w:rPr>
        <w:t>(далее – оператор) на обработку оператором (включая получение от меня и/или от любых третьих лиц с учётом требований действующего законодательства Российской Федерации) моих персональных</w:t>
      </w:r>
      <w:r w:rsidRPr="0027240D">
        <w:rPr>
          <w:rFonts w:ascii="Times New Roman" w:eastAsia="TimesNewRomanPSMT" w:hAnsi="Times New Roman" w:cs="Courier New"/>
          <w:sz w:val="28"/>
          <w:szCs w:val="28"/>
          <w:lang w:val="en-US"/>
        </w:rPr>
        <w:t> </w:t>
      </w:r>
      <w:r w:rsidRPr="0027240D">
        <w:rPr>
          <w:rFonts w:ascii="Times New Roman" w:eastAsia="TimesNewRomanPSMT" w:hAnsi="Times New Roman" w:cs="Courier New"/>
          <w:sz w:val="28"/>
          <w:szCs w:val="28"/>
        </w:rPr>
        <w:t>данных и подтверждаю, что, давая такое согласие, я действую в соответствии со своей волей и в своих интересах.</w:t>
      </w:r>
    </w:p>
    <w:p w:rsidR="008A24FA" w:rsidRPr="0027240D" w:rsidRDefault="008A24FA" w:rsidP="008A24FA">
      <w:pPr>
        <w:autoSpaceDE w:val="0"/>
        <w:autoSpaceDN w:val="0"/>
        <w:adjustRightInd w:val="0"/>
        <w:spacing w:after="0" w:line="240" w:lineRule="auto"/>
        <w:ind w:firstLine="720"/>
        <w:jc w:val="both"/>
        <w:rPr>
          <w:rFonts w:ascii="Times New Roman" w:eastAsia="TimesNewRomanPSMT" w:hAnsi="Times New Roman" w:cs="Times New Roman"/>
          <w:sz w:val="28"/>
          <w:szCs w:val="28"/>
          <w:lang w:eastAsia="ru-RU"/>
        </w:rPr>
      </w:pPr>
      <w:proofErr w:type="gramStart"/>
      <w:r w:rsidRPr="0027240D">
        <w:rPr>
          <w:rFonts w:ascii="Times New Roman" w:eastAsia="TimesNewRomanPSMT" w:hAnsi="Times New Roman" w:cs="Times New Roman"/>
          <w:sz w:val="28"/>
          <w:szCs w:val="28"/>
          <w:lang w:eastAsia="ru-RU"/>
        </w:rPr>
        <w:t xml:space="preserve">Согласие даётся мною в целях заключения с оператором любых договоров, направленных на оказание мне или другим лицам услуг по представлению документов в муниципальный </w:t>
      </w:r>
      <w:r w:rsidRPr="0027240D">
        <w:rPr>
          <w:rFonts w:ascii="Times New Roman" w:eastAsia="TimesNewRomanPSMT" w:hAnsi="Times New Roman" w:cs="Times New Roman"/>
          <w:color w:val="000000"/>
          <w:sz w:val="28"/>
          <w:szCs w:val="28"/>
          <w:lang w:eastAsia="ru-RU"/>
        </w:rPr>
        <w:t xml:space="preserve">оргкомитет Всероссийского конкурса «Учитель года России» </w:t>
      </w:r>
      <w:r w:rsidRPr="0027240D">
        <w:rPr>
          <w:rFonts w:ascii="Times New Roman" w:eastAsia="TimesNewRomanPSMT" w:hAnsi="Times New Roman" w:cs="Times New Roman"/>
          <w:sz w:val="28"/>
          <w:szCs w:val="28"/>
          <w:lang w:eastAsia="ru-RU"/>
        </w:rPr>
        <w:t>(далее – конкурс) для обеспечения моего участия в региональном этапе конкурса и проводимых в рамках него мероприятий, и распространяется на следующую информацию: мои фамилия, имя, отчество, год, месяц, дата и место рождения</w:t>
      </w:r>
      <w:proofErr w:type="gramEnd"/>
      <w:r w:rsidRPr="0027240D">
        <w:rPr>
          <w:rFonts w:ascii="Times New Roman" w:eastAsia="TimesNewRomanPSMT" w:hAnsi="Times New Roman" w:cs="Times New Roman"/>
          <w:sz w:val="28"/>
          <w:szCs w:val="28"/>
          <w:lang w:eastAsia="ru-RU"/>
        </w:rPr>
        <w:t xml:space="preserve">, адрес, семейное положение, образование, профессия и любая иная информация, относящаяся к моей личности, доступная либо известная в любой конкретный момент времени </w:t>
      </w:r>
      <w:r w:rsidRPr="0027240D">
        <w:rPr>
          <w:rFonts w:ascii="Times New Roman" w:eastAsia="TimesNewRomanPSMT" w:hAnsi="Times New Roman" w:cs="Times New Roman"/>
          <w:sz w:val="28"/>
          <w:szCs w:val="28"/>
          <w:lang w:eastAsia="ru-RU"/>
        </w:rPr>
        <w:lastRenderedPageBreak/>
        <w:t xml:space="preserve">оператору (далее – персональные данные), предусмотренная Федеральным законом от 27 июля 2006 г. № 152-ФЗ «О персональных данных».   </w:t>
      </w:r>
    </w:p>
    <w:p w:rsidR="008A24FA" w:rsidRPr="0027240D" w:rsidRDefault="008A24FA" w:rsidP="008A24FA">
      <w:pPr>
        <w:autoSpaceDE w:val="0"/>
        <w:autoSpaceDN w:val="0"/>
        <w:adjustRightInd w:val="0"/>
        <w:spacing w:after="0" w:line="240" w:lineRule="auto"/>
        <w:ind w:firstLine="720"/>
        <w:jc w:val="both"/>
        <w:rPr>
          <w:rFonts w:ascii="Times New Roman" w:eastAsia="TimesNewRomanPSMT" w:hAnsi="Times New Roman" w:cs="Times New Roman"/>
          <w:sz w:val="28"/>
          <w:szCs w:val="28"/>
          <w:lang w:eastAsia="ru-RU"/>
        </w:rPr>
      </w:pPr>
      <w:proofErr w:type="gramStart"/>
      <w:r w:rsidRPr="0027240D">
        <w:rPr>
          <w:rFonts w:ascii="Times New Roman" w:eastAsia="TimesNewRomanPSMT" w:hAnsi="Times New Roman" w:cs="Times New Roman"/>
          <w:sz w:val="28"/>
          <w:szCs w:val="28"/>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 без ограничения – сбор, систематизацию, накопление, хранение, уточнение (обновление, изменение), использование, распространение (в том числе передача) персональных данных, а также осуществление любых иных действий с моими персональными данными с учётом требований действующего законодательства Российской Федерации.</w:t>
      </w:r>
      <w:proofErr w:type="gramEnd"/>
    </w:p>
    <w:p w:rsidR="008A24FA" w:rsidRPr="0027240D" w:rsidRDefault="008A24FA" w:rsidP="008A24FA">
      <w:pPr>
        <w:autoSpaceDE w:val="0"/>
        <w:autoSpaceDN w:val="0"/>
        <w:adjustRightInd w:val="0"/>
        <w:spacing w:after="0" w:line="240" w:lineRule="auto"/>
        <w:ind w:firstLine="720"/>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Обработка персональных данных осуществляется оператором с применением следующих основных способов (</w:t>
      </w:r>
      <w:proofErr w:type="gramStart"/>
      <w:r w:rsidRPr="0027240D">
        <w:rPr>
          <w:rFonts w:ascii="Times New Roman" w:eastAsia="TimesNewRomanPSMT" w:hAnsi="Times New Roman" w:cs="Times New Roman"/>
          <w:sz w:val="28"/>
          <w:szCs w:val="28"/>
          <w:lang w:eastAsia="ru-RU"/>
        </w:rPr>
        <w:t>но</w:t>
      </w:r>
      <w:proofErr w:type="gramEnd"/>
      <w:r w:rsidRPr="0027240D">
        <w:rPr>
          <w:rFonts w:ascii="Times New Roman" w:eastAsia="TimesNewRomanPSMT" w:hAnsi="Times New Roman" w:cs="Times New Roman"/>
          <w:sz w:val="28"/>
          <w:szCs w:val="28"/>
          <w:lang w:eastAsia="ru-RU"/>
        </w:rPr>
        <w:t xml:space="preserve"> не ограничиваясь ими): хранение, запись на электронные носители и их хранение, составление перечней.</w:t>
      </w:r>
    </w:p>
    <w:p w:rsidR="008A24FA" w:rsidRPr="0027240D" w:rsidRDefault="008A24FA" w:rsidP="008A24FA">
      <w:pPr>
        <w:autoSpaceDE w:val="0"/>
        <w:autoSpaceDN w:val="0"/>
        <w:adjustRightInd w:val="0"/>
        <w:spacing w:after="0" w:line="240" w:lineRule="auto"/>
        <w:ind w:firstLine="720"/>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w:t>
      </w:r>
      <w:proofErr w:type="gramStart"/>
      <w:r w:rsidRPr="0027240D">
        <w:rPr>
          <w:rFonts w:ascii="Times New Roman" w:eastAsia="TimesNewRomanPSMT" w:hAnsi="Times New Roman" w:cs="Times New Roman"/>
          <w:sz w:val="28"/>
          <w:szCs w:val="28"/>
          <w:lang w:eastAsia="ru-RU"/>
        </w:rPr>
        <w:t>но</w:t>
      </w:r>
      <w:proofErr w:type="gramEnd"/>
      <w:r w:rsidRPr="0027240D">
        <w:rPr>
          <w:rFonts w:ascii="Times New Roman" w:eastAsia="TimesNewRomanPSMT" w:hAnsi="Times New Roman" w:cs="Times New Roman"/>
          <w:sz w:val="28"/>
          <w:szCs w:val="28"/>
          <w:lang w:eastAsia="ru-RU"/>
        </w:rPr>
        <w:t xml:space="preserve"> не ограничиваясь, Министерством образования Тверской области и т. д.),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а также </w:t>
      </w:r>
      <w:proofErr w:type="gramStart"/>
      <w:r w:rsidRPr="0027240D">
        <w:rPr>
          <w:rFonts w:ascii="Times New Roman" w:eastAsia="TimesNewRomanPSMT" w:hAnsi="Times New Roman" w:cs="Times New Roman"/>
          <w:sz w:val="28"/>
          <w:szCs w:val="28"/>
          <w:lang w:eastAsia="ru-RU"/>
        </w:rPr>
        <w:t>предоставлять таким лицам соответствующие документы</w:t>
      </w:r>
      <w:proofErr w:type="gramEnd"/>
      <w:r w:rsidRPr="0027240D">
        <w:rPr>
          <w:rFonts w:ascii="Times New Roman" w:eastAsia="TimesNewRomanPSMT" w:hAnsi="Times New Roman" w:cs="Times New Roman"/>
          <w:sz w:val="28"/>
          <w:szCs w:val="28"/>
          <w:lang w:eastAsia="ru-RU"/>
        </w:rPr>
        <w:t>, содержащие такую информацию (копия паспорта, копия трудовой книжки).</w:t>
      </w:r>
    </w:p>
    <w:p w:rsidR="008A24FA" w:rsidRPr="0027240D" w:rsidRDefault="008A24FA" w:rsidP="008A24FA">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Подпись: ________________________________________________________________</w:t>
      </w:r>
    </w:p>
    <w:p w:rsidR="008A24FA" w:rsidRPr="0027240D" w:rsidRDefault="008A24FA" w:rsidP="008A24FA">
      <w:pPr>
        <w:autoSpaceDE w:val="0"/>
        <w:autoSpaceDN w:val="0"/>
        <w:adjustRightInd w:val="0"/>
        <w:spacing w:after="0" w:line="240" w:lineRule="auto"/>
        <w:ind w:left="1416" w:firstLine="708"/>
        <w:jc w:val="center"/>
        <w:rPr>
          <w:rFonts w:ascii="Times New Roman" w:eastAsia="TimesNewRomanPSMT" w:hAnsi="Times New Roman" w:cs="Times New Roman"/>
          <w:sz w:val="28"/>
          <w:szCs w:val="28"/>
          <w:lang w:eastAsia="ru-RU"/>
        </w:rPr>
      </w:pPr>
      <w:r w:rsidRPr="0027240D">
        <w:rPr>
          <w:rFonts w:ascii="Times New Roman" w:eastAsia="TimesNewRomanPSMT" w:hAnsi="Times New Roman" w:cs="Times New Roman"/>
          <w:sz w:val="28"/>
          <w:szCs w:val="28"/>
          <w:lang w:eastAsia="ru-RU"/>
        </w:rPr>
        <w:t>(фамилия, имя, отчество полностью, подпись)</w:t>
      </w:r>
    </w:p>
    <w:p w:rsidR="008A24FA" w:rsidRPr="0027240D" w:rsidRDefault="008A24FA" w:rsidP="008A24FA">
      <w:pPr>
        <w:autoSpaceDE w:val="0"/>
        <w:autoSpaceDN w:val="0"/>
        <w:adjustRightInd w:val="0"/>
        <w:spacing w:after="0" w:line="240" w:lineRule="auto"/>
        <w:ind w:left="1416" w:firstLine="708"/>
        <w:jc w:val="center"/>
        <w:rPr>
          <w:rFonts w:ascii="Times New Roman" w:eastAsia="TimesNewRomanPSMT" w:hAnsi="Times New Roman" w:cs="Times New Roman"/>
          <w:sz w:val="28"/>
          <w:szCs w:val="28"/>
          <w:lang w:eastAsia="ru-RU"/>
        </w:rPr>
      </w:pPr>
    </w:p>
    <w:p w:rsidR="008A24FA" w:rsidRPr="0027240D" w:rsidRDefault="008A24FA" w:rsidP="008A24FA">
      <w:pPr>
        <w:autoSpaceDE w:val="0"/>
        <w:autoSpaceDN w:val="0"/>
        <w:adjustRightInd w:val="0"/>
        <w:spacing w:after="0" w:line="240" w:lineRule="auto"/>
        <w:ind w:left="1416" w:firstLine="708"/>
        <w:jc w:val="both"/>
        <w:rPr>
          <w:rFonts w:ascii="Times New Roman" w:eastAsia="TimesNewRomanPSMT" w:hAnsi="Times New Roman" w:cs="Times New Roman"/>
          <w:sz w:val="28"/>
          <w:szCs w:val="28"/>
          <w:lang w:eastAsia="ru-RU"/>
        </w:rPr>
      </w:pPr>
    </w:p>
    <w:p w:rsidR="008A24FA" w:rsidRPr="0027240D" w:rsidRDefault="008A24FA" w:rsidP="008A24FA">
      <w:pPr>
        <w:rPr>
          <w:rFonts w:ascii="Times New Roman" w:hAnsi="Times New Roman" w:cs="Times New Roman"/>
          <w:sz w:val="28"/>
          <w:szCs w:val="28"/>
        </w:rPr>
      </w:pPr>
      <w:r>
        <w:rPr>
          <w:rFonts w:ascii="Times New Roman" w:hAnsi="Times New Roman" w:cs="Times New Roman"/>
          <w:sz w:val="28"/>
          <w:szCs w:val="28"/>
        </w:rPr>
        <w:t>Дата «____»_________________2025</w:t>
      </w:r>
      <w:r w:rsidRPr="0027240D">
        <w:rPr>
          <w:rFonts w:ascii="Times New Roman" w:hAnsi="Times New Roman" w:cs="Times New Roman"/>
          <w:sz w:val="28"/>
          <w:szCs w:val="28"/>
        </w:rPr>
        <w:t xml:space="preserve"> г.</w:t>
      </w: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7B7C04" w:rsidRDefault="008A24FA" w:rsidP="007B7C04">
      <w:pPr>
        <w:widowControl w:val="0"/>
        <w:tabs>
          <w:tab w:val="left" w:pos="710"/>
        </w:tabs>
        <w:spacing w:after="0" w:line="240" w:lineRule="auto"/>
        <w:jc w:val="both"/>
        <w:rPr>
          <w:rFonts w:ascii="Times New Roman" w:eastAsia="Times New Roman" w:hAnsi="Times New Roman" w:cs="Times New Roman"/>
          <w:sz w:val="28"/>
          <w:szCs w:val="28"/>
        </w:rPr>
        <w:sectPr w:rsidR="008A24FA" w:rsidRPr="007B7C04" w:rsidSect="003F75D5">
          <w:headerReference w:type="default" r:id="rId8"/>
          <w:footerReference w:type="default" r:id="rId9"/>
          <w:headerReference w:type="first" r:id="rId10"/>
          <w:pgSz w:w="11900" w:h="16840"/>
          <w:pgMar w:top="1109" w:right="803" w:bottom="426" w:left="1650" w:header="681" w:footer="559" w:gutter="0"/>
          <w:pgNumType w:start="25" w:chapStyle="1"/>
          <w:cols w:space="720"/>
          <w:noEndnote/>
          <w:docGrid w:linePitch="360"/>
        </w:sectPr>
      </w:pPr>
    </w:p>
    <w:p w:rsidR="003F75D5" w:rsidRPr="003F75D5" w:rsidRDefault="003F75D5" w:rsidP="003F75D5">
      <w:pPr>
        <w:spacing w:after="0" w:line="240" w:lineRule="auto"/>
        <w:jc w:val="right"/>
        <w:rPr>
          <w:rFonts w:ascii="Times New Roman" w:eastAsia="Calibri" w:hAnsi="Times New Roman" w:cs="Times New Roman"/>
          <w:sz w:val="24"/>
          <w:szCs w:val="24"/>
        </w:rPr>
      </w:pPr>
      <w:r w:rsidRPr="003F75D5">
        <w:rPr>
          <w:rFonts w:ascii="Times New Roman" w:eastAsia="Calibri" w:hAnsi="Times New Roman" w:cs="Times New Roman"/>
          <w:sz w:val="24"/>
          <w:szCs w:val="24"/>
        </w:rPr>
        <w:lastRenderedPageBreak/>
        <w:t xml:space="preserve">Приложение №2 </w:t>
      </w:r>
    </w:p>
    <w:p w:rsidR="005818CA" w:rsidRPr="005818CA" w:rsidRDefault="008A24FA" w:rsidP="005818CA">
      <w:pPr>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 п</w:t>
      </w:r>
      <w:r w:rsidR="005818CA" w:rsidRPr="005818CA">
        <w:rPr>
          <w:rFonts w:ascii="Times New Roman" w:eastAsia="Times New Roman" w:hAnsi="Times New Roman" w:cs="Times New Roman"/>
          <w:sz w:val="24"/>
          <w:szCs w:val="24"/>
          <w:lang w:eastAsia="ar-SA"/>
        </w:rPr>
        <w:t>риказу   от 03 февраля  2025 года №26</w:t>
      </w:r>
    </w:p>
    <w:p w:rsidR="003F75D5" w:rsidRPr="003F75D5" w:rsidRDefault="003F75D5" w:rsidP="003F75D5">
      <w:pPr>
        <w:spacing w:before="100" w:beforeAutospacing="1" w:after="0" w:line="240" w:lineRule="auto"/>
        <w:contextualSpacing/>
        <w:jc w:val="center"/>
        <w:rPr>
          <w:rFonts w:ascii="Times New Roman" w:eastAsia="Times New Roman" w:hAnsi="Times New Roman" w:cs="Times New Roman"/>
          <w:sz w:val="28"/>
          <w:szCs w:val="28"/>
          <w:lang w:eastAsia="ru-RU"/>
        </w:rPr>
      </w:pPr>
    </w:p>
    <w:p w:rsidR="003F75D5" w:rsidRPr="003F75D5" w:rsidRDefault="003F75D5" w:rsidP="003F75D5">
      <w:pPr>
        <w:tabs>
          <w:tab w:val="left" w:pos="9072"/>
        </w:tabs>
        <w:spacing w:after="0" w:line="240" w:lineRule="auto"/>
        <w:ind w:right="283"/>
        <w:contextualSpacing/>
        <w:jc w:val="center"/>
        <w:rPr>
          <w:rFonts w:ascii="Times New Roman" w:eastAsia="Times New Roman" w:hAnsi="Times New Roman" w:cs="Times New Roman"/>
          <w:b/>
          <w:sz w:val="28"/>
          <w:szCs w:val="28"/>
          <w:lang w:eastAsia="ru-RU"/>
        </w:rPr>
      </w:pPr>
      <w:r w:rsidRPr="003F75D5">
        <w:rPr>
          <w:rFonts w:ascii="Times New Roman" w:eastAsia="Times New Roman" w:hAnsi="Times New Roman" w:cs="Times New Roman"/>
          <w:b/>
          <w:sz w:val="28"/>
          <w:szCs w:val="28"/>
          <w:lang w:eastAsia="ru-RU"/>
        </w:rPr>
        <w:t>Порядок</w:t>
      </w:r>
    </w:p>
    <w:p w:rsidR="003F75D5" w:rsidRDefault="003F75D5" w:rsidP="003F75D5">
      <w:pPr>
        <w:tabs>
          <w:tab w:val="left" w:pos="9072"/>
        </w:tabs>
        <w:spacing w:after="0" w:line="240" w:lineRule="auto"/>
        <w:ind w:right="283"/>
        <w:contextualSpacing/>
        <w:jc w:val="center"/>
        <w:rPr>
          <w:rFonts w:ascii="Times New Roman" w:eastAsia="Times New Roman" w:hAnsi="Times New Roman" w:cs="Times New Roman"/>
          <w:b/>
          <w:sz w:val="28"/>
          <w:szCs w:val="28"/>
          <w:lang w:eastAsia="ar-SA"/>
        </w:rPr>
      </w:pPr>
      <w:r w:rsidRPr="00402359">
        <w:rPr>
          <w:rFonts w:ascii="Times New Roman" w:eastAsia="Times New Roman" w:hAnsi="Times New Roman" w:cs="Times New Roman"/>
          <w:b/>
          <w:sz w:val="28"/>
          <w:szCs w:val="28"/>
          <w:lang w:eastAsia="ru-RU"/>
        </w:rPr>
        <w:t xml:space="preserve">проведения </w:t>
      </w:r>
      <w:r w:rsidR="00402359" w:rsidRPr="00402359">
        <w:rPr>
          <w:rFonts w:ascii="Times New Roman" w:eastAsia="Times New Roman" w:hAnsi="Times New Roman" w:cs="Times New Roman"/>
          <w:b/>
          <w:sz w:val="28"/>
          <w:szCs w:val="28"/>
          <w:lang w:eastAsia="ar-SA"/>
        </w:rPr>
        <w:t>муниципального этапа Всероссийского конкурса профессионального педагогического мастерства «Учитель Года России» в 2025 году</w:t>
      </w:r>
    </w:p>
    <w:p w:rsidR="00402359" w:rsidRPr="00402359" w:rsidRDefault="00402359" w:rsidP="003F75D5">
      <w:pPr>
        <w:tabs>
          <w:tab w:val="left" w:pos="9072"/>
        </w:tabs>
        <w:spacing w:after="0" w:line="240" w:lineRule="auto"/>
        <w:ind w:right="283"/>
        <w:contextualSpacing/>
        <w:jc w:val="center"/>
        <w:rPr>
          <w:rFonts w:ascii="Times New Roman" w:eastAsia="Times New Roman" w:hAnsi="Times New Roman" w:cs="Times New Roman"/>
          <w:b/>
          <w:sz w:val="28"/>
          <w:szCs w:val="28"/>
          <w:lang w:eastAsia="ru-RU"/>
        </w:rPr>
      </w:pPr>
    </w:p>
    <w:p w:rsidR="003F75D5" w:rsidRPr="00402359" w:rsidRDefault="003F75D5" w:rsidP="00402359">
      <w:pPr>
        <w:pStyle w:val="a5"/>
        <w:numPr>
          <w:ilvl w:val="0"/>
          <w:numId w:val="6"/>
        </w:numPr>
        <w:tabs>
          <w:tab w:val="left" w:pos="9072"/>
        </w:tabs>
        <w:spacing w:after="0" w:line="240" w:lineRule="auto"/>
        <w:ind w:right="283"/>
        <w:jc w:val="center"/>
        <w:rPr>
          <w:rFonts w:ascii="Times New Roman" w:eastAsia="Times New Roman" w:hAnsi="Times New Roman" w:cs="Times New Roman"/>
          <w:b/>
          <w:sz w:val="28"/>
          <w:szCs w:val="28"/>
          <w:lang w:eastAsia="ru-RU"/>
        </w:rPr>
      </w:pPr>
      <w:r w:rsidRPr="00402359">
        <w:rPr>
          <w:rFonts w:ascii="Times New Roman" w:eastAsia="Times New Roman" w:hAnsi="Times New Roman" w:cs="Times New Roman"/>
          <w:b/>
          <w:sz w:val="28"/>
          <w:szCs w:val="28"/>
          <w:lang w:eastAsia="ru-RU"/>
        </w:rPr>
        <w:t>Общие положения</w:t>
      </w:r>
    </w:p>
    <w:p w:rsidR="00402359" w:rsidRPr="00402359" w:rsidRDefault="00402359" w:rsidP="00402359">
      <w:pPr>
        <w:pStyle w:val="a5"/>
        <w:tabs>
          <w:tab w:val="left" w:pos="9072"/>
        </w:tabs>
        <w:spacing w:after="0" w:line="240" w:lineRule="auto"/>
        <w:ind w:left="1152" w:right="283"/>
        <w:rPr>
          <w:rFonts w:ascii="Times New Roman" w:eastAsia="Times New Roman" w:hAnsi="Times New Roman" w:cs="Times New Roman"/>
          <w:b/>
          <w:sz w:val="28"/>
          <w:szCs w:val="28"/>
          <w:lang w:eastAsia="ru-RU"/>
        </w:rPr>
      </w:pPr>
    </w:p>
    <w:p w:rsidR="00402359" w:rsidRDefault="003F75D5" w:rsidP="00402359">
      <w:pPr>
        <w:tabs>
          <w:tab w:val="left" w:pos="9355"/>
        </w:tabs>
        <w:spacing w:after="0" w:line="240" w:lineRule="auto"/>
        <w:ind w:right="-1" w:firstLine="851"/>
        <w:contextualSpacing/>
        <w:jc w:val="both"/>
        <w:rPr>
          <w:rFonts w:ascii="Times New Roman" w:eastAsia="Times New Roman" w:hAnsi="Times New Roman" w:cs="Times New Roman"/>
          <w:sz w:val="28"/>
          <w:szCs w:val="28"/>
          <w:lang w:eastAsia="ar-SA"/>
        </w:rPr>
      </w:pPr>
      <w:r w:rsidRPr="003F75D5">
        <w:rPr>
          <w:rFonts w:ascii="Times New Roman" w:eastAsia="Times New Roman" w:hAnsi="Times New Roman" w:cs="Times New Roman"/>
          <w:sz w:val="28"/>
          <w:szCs w:val="28"/>
          <w:lang w:eastAsia="ru-RU"/>
        </w:rPr>
        <w:t xml:space="preserve">1.1. </w:t>
      </w:r>
      <w:proofErr w:type="gramStart"/>
      <w:r w:rsidRPr="003F75D5">
        <w:rPr>
          <w:rFonts w:ascii="Times New Roman" w:eastAsia="Times New Roman" w:hAnsi="Times New Roman" w:cs="Times New Roman"/>
          <w:sz w:val="28"/>
          <w:szCs w:val="28"/>
          <w:lang w:eastAsia="ru-RU"/>
        </w:rPr>
        <w:t xml:space="preserve">Настоящий порядок проведения </w:t>
      </w:r>
      <w:r w:rsidR="00402359">
        <w:rPr>
          <w:rFonts w:ascii="Times New Roman" w:eastAsia="Times New Roman" w:hAnsi="Times New Roman" w:cs="Times New Roman"/>
          <w:sz w:val="28"/>
          <w:szCs w:val="28"/>
          <w:lang w:eastAsia="ar-SA"/>
        </w:rPr>
        <w:t>муниципального этапа В</w:t>
      </w:r>
      <w:r w:rsidR="00402359" w:rsidRPr="00EB060E">
        <w:rPr>
          <w:rFonts w:ascii="Times New Roman" w:eastAsia="Times New Roman" w:hAnsi="Times New Roman" w:cs="Times New Roman"/>
          <w:sz w:val="28"/>
          <w:szCs w:val="28"/>
          <w:lang w:eastAsia="ar-SA"/>
        </w:rPr>
        <w:t>сероссийского конкурса профессионального педагогического мастерства «Учитель Года России»</w:t>
      </w:r>
      <w:r w:rsidR="00402359">
        <w:rPr>
          <w:rFonts w:ascii="Times New Roman" w:eastAsia="Times New Roman" w:hAnsi="Times New Roman" w:cs="Times New Roman"/>
          <w:sz w:val="28"/>
          <w:szCs w:val="28"/>
          <w:lang w:eastAsia="ar-SA"/>
        </w:rPr>
        <w:t xml:space="preserve"> в 2025 году</w:t>
      </w:r>
      <w:r w:rsidR="00402359" w:rsidRPr="003F75D5">
        <w:rPr>
          <w:rFonts w:ascii="Times New Roman" w:eastAsia="Times New Roman" w:hAnsi="Times New Roman" w:cs="Times New Roman"/>
          <w:sz w:val="28"/>
          <w:szCs w:val="28"/>
          <w:lang w:eastAsia="ru-RU"/>
        </w:rPr>
        <w:t xml:space="preserve"> </w:t>
      </w:r>
      <w:r w:rsidRPr="003F75D5">
        <w:rPr>
          <w:rFonts w:ascii="Times New Roman" w:eastAsia="Times New Roman" w:hAnsi="Times New Roman" w:cs="Times New Roman"/>
          <w:sz w:val="28"/>
          <w:szCs w:val="28"/>
          <w:lang w:eastAsia="ru-RU"/>
        </w:rPr>
        <w:t xml:space="preserve">(далее – Порядок) разработан в соответствии с Положением о </w:t>
      </w:r>
      <w:r w:rsidR="00402359">
        <w:rPr>
          <w:rFonts w:ascii="Times New Roman" w:eastAsia="Times New Roman" w:hAnsi="Times New Roman" w:cs="Times New Roman"/>
          <w:sz w:val="28"/>
          <w:szCs w:val="28"/>
          <w:lang w:eastAsia="ar-SA"/>
        </w:rPr>
        <w:t>муниципального этапа В</w:t>
      </w:r>
      <w:r w:rsidR="00402359" w:rsidRPr="00EB060E">
        <w:rPr>
          <w:rFonts w:ascii="Times New Roman" w:eastAsia="Times New Roman" w:hAnsi="Times New Roman" w:cs="Times New Roman"/>
          <w:sz w:val="28"/>
          <w:szCs w:val="28"/>
          <w:lang w:eastAsia="ar-SA"/>
        </w:rPr>
        <w:t>сероссийского конкурса профессионального педагогического мастерства «Учитель Года России»</w:t>
      </w:r>
      <w:r w:rsidR="00402359">
        <w:rPr>
          <w:rFonts w:ascii="Times New Roman" w:eastAsia="Times New Roman" w:hAnsi="Times New Roman" w:cs="Times New Roman"/>
          <w:sz w:val="28"/>
          <w:szCs w:val="28"/>
          <w:lang w:eastAsia="ar-SA"/>
        </w:rPr>
        <w:t xml:space="preserve"> в 2025 году</w:t>
      </w:r>
      <w:proofErr w:type="gramEnd"/>
    </w:p>
    <w:p w:rsidR="003F75D5" w:rsidRPr="003F75D5" w:rsidRDefault="003F75D5" w:rsidP="00402359">
      <w:pPr>
        <w:tabs>
          <w:tab w:val="left" w:pos="9355"/>
        </w:tabs>
        <w:spacing w:after="0" w:line="240" w:lineRule="auto"/>
        <w:ind w:right="-1" w:firstLine="851"/>
        <w:contextualSpacing/>
        <w:jc w:val="both"/>
        <w:rPr>
          <w:rFonts w:ascii="Times New Roman" w:eastAsia="Times New Roman" w:hAnsi="Times New Roman" w:cs="Times New Roman"/>
          <w:sz w:val="28"/>
          <w:szCs w:val="28"/>
          <w:lang w:eastAsia="ru-RU"/>
        </w:rPr>
      </w:pPr>
      <w:r w:rsidRPr="003F75D5">
        <w:rPr>
          <w:rFonts w:ascii="Times New Roman" w:eastAsia="Times New Roman" w:hAnsi="Times New Roman" w:cs="Times New Roman"/>
          <w:sz w:val="28"/>
          <w:szCs w:val="28"/>
          <w:lang w:eastAsia="ru-RU"/>
        </w:rPr>
        <w:t xml:space="preserve"> 1.2. Порядок определяет: место и сроки проведения Конкурса,  перечень конкурсных мероприятий и критерии их оценки, процедуру выбора и наг</w:t>
      </w:r>
      <w:r w:rsidR="004579E9">
        <w:rPr>
          <w:rFonts w:ascii="Times New Roman" w:eastAsia="Times New Roman" w:hAnsi="Times New Roman" w:cs="Times New Roman"/>
          <w:sz w:val="28"/>
          <w:szCs w:val="28"/>
          <w:lang w:eastAsia="ru-RU"/>
        </w:rPr>
        <w:t>раждения  участников Конкурса.</w:t>
      </w:r>
    </w:p>
    <w:p w:rsidR="003F75D5" w:rsidRPr="003F75D5" w:rsidRDefault="003F75D5" w:rsidP="003F75D5">
      <w:pPr>
        <w:spacing w:after="0" w:line="240" w:lineRule="auto"/>
        <w:ind w:left="426" w:firstLine="2634"/>
        <w:contextualSpacing/>
        <w:jc w:val="both"/>
        <w:rPr>
          <w:rFonts w:ascii="Times New Roman" w:eastAsia="Times New Roman" w:hAnsi="Times New Roman" w:cs="Times New Roman"/>
          <w:color w:val="000000"/>
          <w:sz w:val="28"/>
          <w:szCs w:val="28"/>
          <w:lang w:eastAsia="ru-RU"/>
        </w:rPr>
      </w:pPr>
    </w:p>
    <w:p w:rsidR="003F75D5" w:rsidRPr="003F75D5" w:rsidRDefault="003F75D5" w:rsidP="003F75D5">
      <w:pPr>
        <w:tabs>
          <w:tab w:val="left" w:pos="9072"/>
        </w:tabs>
        <w:spacing w:after="0" w:line="240" w:lineRule="auto"/>
        <w:ind w:left="360" w:right="283"/>
        <w:contextualSpacing/>
        <w:rPr>
          <w:rFonts w:ascii="Times New Roman" w:eastAsia="Times New Roman" w:hAnsi="Times New Roman" w:cs="Times New Roman"/>
          <w:b/>
          <w:color w:val="000000"/>
          <w:sz w:val="28"/>
          <w:szCs w:val="28"/>
          <w:lang w:eastAsia="ru-RU"/>
        </w:rPr>
      </w:pPr>
    </w:p>
    <w:p w:rsidR="003F75D5" w:rsidRPr="003F75D5" w:rsidRDefault="003F75D5" w:rsidP="00402359">
      <w:pPr>
        <w:tabs>
          <w:tab w:val="left" w:pos="9072"/>
        </w:tabs>
        <w:spacing w:after="0" w:line="240" w:lineRule="auto"/>
        <w:ind w:left="720" w:right="283"/>
        <w:contextualSpacing/>
        <w:jc w:val="center"/>
        <w:rPr>
          <w:rFonts w:ascii="Times New Roman" w:eastAsia="Times New Roman" w:hAnsi="Times New Roman" w:cs="Times New Roman"/>
          <w:b/>
          <w:color w:val="000000"/>
          <w:sz w:val="28"/>
          <w:szCs w:val="28"/>
          <w:lang w:eastAsia="ru-RU"/>
        </w:rPr>
      </w:pPr>
      <w:r w:rsidRPr="003F75D5">
        <w:rPr>
          <w:rFonts w:ascii="Times New Roman" w:eastAsia="Times New Roman" w:hAnsi="Times New Roman" w:cs="Times New Roman"/>
          <w:b/>
          <w:color w:val="000000"/>
          <w:sz w:val="28"/>
          <w:szCs w:val="28"/>
          <w:lang w:eastAsia="ru-RU"/>
        </w:rPr>
        <w:t xml:space="preserve">2. Место и сроки проведения Конкурса. </w:t>
      </w:r>
    </w:p>
    <w:p w:rsidR="003F75D5" w:rsidRPr="003F75D5" w:rsidRDefault="003F75D5" w:rsidP="003F75D5">
      <w:pPr>
        <w:tabs>
          <w:tab w:val="left" w:pos="9072"/>
        </w:tabs>
        <w:spacing w:after="0" w:line="240" w:lineRule="auto"/>
        <w:ind w:left="426" w:right="283" w:firstLine="2634"/>
        <w:contextualSpacing/>
        <w:jc w:val="both"/>
        <w:rPr>
          <w:rFonts w:ascii="Times New Roman" w:eastAsia="Times New Roman" w:hAnsi="Times New Roman" w:cs="Times New Roman"/>
          <w:color w:val="000000"/>
          <w:sz w:val="28"/>
          <w:szCs w:val="28"/>
          <w:lang w:eastAsia="ru-RU"/>
        </w:rPr>
      </w:pPr>
    </w:p>
    <w:p w:rsidR="0067094B" w:rsidRDefault="0067094B" w:rsidP="0067094B">
      <w:pPr>
        <w:tabs>
          <w:tab w:val="left" w:pos="9356"/>
        </w:tabs>
        <w:spacing w:after="0" w:line="240" w:lineRule="auto"/>
        <w:ind w:left="851" w:right="-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 М</w:t>
      </w:r>
      <w:r w:rsidR="003F75D5" w:rsidRPr="003F75D5">
        <w:rPr>
          <w:rFonts w:ascii="Times New Roman" w:eastAsia="Times New Roman" w:hAnsi="Times New Roman" w:cs="Times New Roman"/>
          <w:color w:val="000000"/>
          <w:sz w:val="28"/>
          <w:szCs w:val="28"/>
          <w:lang w:eastAsia="ru-RU"/>
        </w:rPr>
        <w:t xml:space="preserve">есто проведения </w:t>
      </w:r>
      <w:r>
        <w:rPr>
          <w:rFonts w:ascii="Times New Roman" w:eastAsia="Times New Roman" w:hAnsi="Times New Roman" w:cs="Times New Roman"/>
          <w:color w:val="000000"/>
          <w:sz w:val="28"/>
          <w:szCs w:val="28"/>
          <w:lang w:eastAsia="ru-RU"/>
        </w:rPr>
        <w:t xml:space="preserve"> определяе</w:t>
      </w:r>
      <w:r w:rsidR="003F75D5" w:rsidRPr="003F75D5">
        <w:rPr>
          <w:rFonts w:ascii="Times New Roman" w:eastAsia="Times New Roman" w:hAnsi="Times New Roman" w:cs="Times New Roman"/>
          <w:color w:val="000000"/>
          <w:sz w:val="28"/>
          <w:szCs w:val="28"/>
          <w:lang w:eastAsia="ru-RU"/>
        </w:rPr>
        <w:t xml:space="preserve">тся решением Оргкомитета </w:t>
      </w:r>
    </w:p>
    <w:p w:rsidR="003F75D5" w:rsidRDefault="003F75D5" w:rsidP="0067094B">
      <w:pPr>
        <w:tabs>
          <w:tab w:val="left" w:pos="9356"/>
        </w:tabs>
        <w:spacing w:after="0" w:line="240" w:lineRule="auto"/>
        <w:ind w:right="-1"/>
        <w:contextualSpacing/>
        <w:jc w:val="both"/>
        <w:rPr>
          <w:rFonts w:ascii="Times New Roman" w:eastAsia="Times New Roman" w:hAnsi="Times New Roman" w:cs="Times New Roman"/>
          <w:color w:val="000000"/>
          <w:sz w:val="28"/>
          <w:szCs w:val="28"/>
          <w:lang w:eastAsia="ru-RU"/>
        </w:rPr>
      </w:pPr>
      <w:r w:rsidRPr="003F75D5">
        <w:rPr>
          <w:rFonts w:ascii="Times New Roman" w:eastAsia="Times New Roman" w:hAnsi="Times New Roman" w:cs="Times New Roman"/>
          <w:color w:val="000000"/>
          <w:sz w:val="28"/>
          <w:szCs w:val="28"/>
          <w:lang w:eastAsia="ru-RU"/>
        </w:rPr>
        <w:t>Конкурса.</w:t>
      </w:r>
    </w:p>
    <w:p w:rsidR="0067094B" w:rsidRPr="003F75D5" w:rsidRDefault="0067094B" w:rsidP="0067094B">
      <w:pPr>
        <w:tabs>
          <w:tab w:val="left" w:pos="9356"/>
        </w:tabs>
        <w:spacing w:after="0" w:line="240" w:lineRule="auto"/>
        <w:ind w:left="851" w:right="-1"/>
        <w:contextualSpacing/>
        <w:jc w:val="both"/>
        <w:rPr>
          <w:rFonts w:ascii="Times New Roman" w:eastAsia="Times New Roman" w:hAnsi="Times New Roman" w:cs="Times New Roman"/>
          <w:color w:val="000000"/>
          <w:sz w:val="28"/>
          <w:szCs w:val="28"/>
          <w:lang w:eastAsia="ru-RU"/>
        </w:rPr>
      </w:pPr>
    </w:p>
    <w:p w:rsidR="003F75D5" w:rsidRDefault="003F75D5" w:rsidP="003F75D5">
      <w:pPr>
        <w:spacing w:after="0" w:line="240" w:lineRule="auto"/>
        <w:contextualSpacing/>
        <w:jc w:val="center"/>
        <w:rPr>
          <w:rFonts w:ascii="Times New Roman" w:eastAsia="Times New Roman" w:hAnsi="Times New Roman" w:cs="Times New Roman"/>
          <w:b/>
          <w:sz w:val="28"/>
          <w:szCs w:val="28"/>
          <w:lang w:eastAsia="ru-RU"/>
        </w:rPr>
      </w:pPr>
      <w:r w:rsidRPr="003F75D5">
        <w:rPr>
          <w:rFonts w:ascii="Times New Roman" w:eastAsia="Times New Roman" w:hAnsi="Times New Roman" w:cs="Times New Roman"/>
          <w:b/>
          <w:sz w:val="28"/>
          <w:szCs w:val="28"/>
          <w:lang w:eastAsia="ru-RU"/>
        </w:rPr>
        <w:t>3.</w:t>
      </w:r>
      <w:r w:rsidR="00C40A65">
        <w:rPr>
          <w:rFonts w:ascii="Times New Roman" w:eastAsia="Times New Roman" w:hAnsi="Times New Roman" w:cs="Times New Roman"/>
          <w:b/>
          <w:sz w:val="28"/>
          <w:szCs w:val="28"/>
          <w:lang w:eastAsia="ru-RU"/>
        </w:rPr>
        <w:t xml:space="preserve"> </w:t>
      </w:r>
      <w:r w:rsidRPr="003F75D5">
        <w:rPr>
          <w:rFonts w:ascii="Times New Roman" w:eastAsia="Times New Roman" w:hAnsi="Times New Roman" w:cs="Times New Roman"/>
          <w:b/>
          <w:sz w:val="28"/>
          <w:szCs w:val="28"/>
          <w:lang w:eastAsia="ru-RU"/>
        </w:rPr>
        <w:t>Конкурсные мероприятия  муниципального этапа Конкурса</w:t>
      </w:r>
    </w:p>
    <w:p w:rsidR="00C30B50" w:rsidRPr="003F75D5" w:rsidRDefault="00C30B50" w:rsidP="003F75D5">
      <w:pPr>
        <w:spacing w:after="0" w:line="240" w:lineRule="auto"/>
        <w:contextualSpacing/>
        <w:jc w:val="center"/>
        <w:rPr>
          <w:rFonts w:ascii="Times New Roman" w:eastAsia="Times New Roman" w:hAnsi="Times New Roman" w:cs="Times New Roman"/>
          <w:b/>
          <w:sz w:val="28"/>
          <w:szCs w:val="28"/>
          <w:lang w:eastAsia="ru-RU"/>
        </w:rPr>
      </w:pPr>
    </w:p>
    <w:p w:rsidR="003F75D5" w:rsidRPr="003F75D5" w:rsidRDefault="003F75D5" w:rsidP="00C40A65">
      <w:pPr>
        <w:spacing w:after="0" w:line="240" w:lineRule="auto"/>
        <w:ind w:firstLine="426"/>
        <w:contextualSpacing/>
        <w:jc w:val="both"/>
        <w:rPr>
          <w:rFonts w:ascii="Times New Roman" w:eastAsia="Times New Roman" w:hAnsi="Times New Roman" w:cs="Times New Roman"/>
          <w:color w:val="000000"/>
          <w:sz w:val="28"/>
          <w:szCs w:val="28"/>
          <w:lang w:eastAsia="ru-RU"/>
        </w:rPr>
      </w:pPr>
      <w:r w:rsidRPr="003F75D5">
        <w:rPr>
          <w:rFonts w:ascii="Times New Roman" w:eastAsia="Times New Roman" w:hAnsi="Times New Roman" w:cs="Times New Roman"/>
          <w:color w:val="000000"/>
          <w:sz w:val="28"/>
          <w:szCs w:val="28"/>
          <w:lang w:eastAsia="ru-RU"/>
        </w:rPr>
        <w:t xml:space="preserve"> 3.1.  Муниципальный  этап проходит в два тура: первый – заочный, второй  – очный. </w:t>
      </w:r>
    </w:p>
    <w:p w:rsidR="003F75D5" w:rsidRPr="003F75D5" w:rsidRDefault="003F75D5" w:rsidP="00C40A65">
      <w:pPr>
        <w:autoSpaceDE w:val="0"/>
        <w:autoSpaceDN w:val="0"/>
        <w:spacing w:after="0" w:line="240" w:lineRule="auto"/>
        <w:ind w:firstLine="567"/>
        <w:jc w:val="both"/>
        <w:rPr>
          <w:rFonts w:ascii="Calibri" w:eastAsia="Calibri" w:hAnsi="Calibri" w:cs="Times New Roman"/>
          <w:color w:val="000000"/>
          <w:sz w:val="28"/>
          <w:szCs w:val="28"/>
        </w:rPr>
      </w:pPr>
      <w:r w:rsidRPr="003F75D5">
        <w:rPr>
          <w:rFonts w:ascii="Times New Roman" w:eastAsia="Calibri" w:hAnsi="Times New Roman" w:cs="Times New Roman"/>
          <w:color w:val="000000"/>
          <w:sz w:val="28"/>
          <w:szCs w:val="28"/>
        </w:rPr>
        <w:t xml:space="preserve"> 3.2. Конкурсные  мероприятия </w:t>
      </w:r>
      <w:r w:rsidR="00A5156F">
        <w:rPr>
          <w:rFonts w:ascii="Times New Roman" w:eastAsia="Calibri" w:hAnsi="Times New Roman" w:cs="Times New Roman"/>
          <w:color w:val="000000"/>
          <w:sz w:val="28"/>
          <w:szCs w:val="28"/>
        </w:rPr>
        <w:t xml:space="preserve">первого - </w:t>
      </w:r>
      <w:r w:rsidRPr="003F75D5">
        <w:rPr>
          <w:rFonts w:ascii="Times New Roman" w:eastAsia="Calibri" w:hAnsi="Times New Roman" w:cs="Times New Roman"/>
          <w:color w:val="000000"/>
          <w:sz w:val="28"/>
          <w:szCs w:val="28"/>
        </w:rPr>
        <w:t>заочного тура</w:t>
      </w:r>
      <w:r w:rsidR="0028293E">
        <w:rPr>
          <w:rFonts w:ascii="Times New Roman" w:eastAsia="Calibri" w:hAnsi="Times New Roman" w:cs="Times New Roman"/>
          <w:color w:val="000000"/>
          <w:sz w:val="28"/>
          <w:szCs w:val="28"/>
        </w:rPr>
        <w:t xml:space="preserve">  (даты  проведения  с  17 февраля  по 10 марта </w:t>
      </w:r>
      <w:r w:rsidRPr="003F75D5">
        <w:rPr>
          <w:rFonts w:ascii="Times New Roman" w:eastAsia="Calibri" w:hAnsi="Times New Roman" w:cs="Times New Roman"/>
          <w:color w:val="000000"/>
          <w:sz w:val="28"/>
          <w:szCs w:val="28"/>
        </w:rPr>
        <w:t xml:space="preserve"> 2025 года)</w:t>
      </w:r>
      <w:r w:rsidR="00C40A65">
        <w:rPr>
          <w:rFonts w:ascii="Times New Roman" w:eastAsia="Calibri" w:hAnsi="Times New Roman" w:cs="Times New Roman"/>
          <w:color w:val="000000"/>
          <w:sz w:val="28"/>
          <w:szCs w:val="28"/>
        </w:rPr>
        <w:t>.</w:t>
      </w:r>
      <w:r w:rsidRPr="003F75D5">
        <w:rPr>
          <w:rFonts w:ascii="Calibri" w:eastAsia="Calibri" w:hAnsi="Calibri" w:cs="Times New Roman"/>
          <w:color w:val="000000"/>
          <w:sz w:val="28"/>
          <w:szCs w:val="28"/>
        </w:rPr>
        <w:t xml:space="preserve">  </w:t>
      </w:r>
    </w:p>
    <w:p w:rsidR="0028293E" w:rsidRDefault="00A5156F" w:rsidP="00C40A65">
      <w:pPr>
        <w:autoSpaceDE w:val="0"/>
        <w:autoSpaceDN w:val="0"/>
        <w:spacing w:after="0" w:line="240" w:lineRule="auto"/>
        <w:ind w:firstLine="567"/>
        <w:jc w:val="both"/>
        <w:rPr>
          <w:rFonts w:ascii="Times New Roman" w:eastAsia="Calibri" w:hAnsi="Times New Roman" w:cs="Times New Roman"/>
          <w:sz w:val="28"/>
          <w:szCs w:val="28"/>
        </w:rPr>
      </w:pPr>
      <w:r w:rsidRPr="00C01C29">
        <w:rPr>
          <w:rFonts w:ascii="Times New Roman" w:eastAsia="Calibri" w:hAnsi="Times New Roman" w:cs="Times New Roman"/>
          <w:b/>
          <w:color w:val="000000"/>
          <w:sz w:val="28"/>
          <w:szCs w:val="28"/>
        </w:rPr>
        <w:t>3.2.1.</w:t>
      </w:r>
      <w:r w:rsidR="00C40A65" w:rsidRPr="00C01C29">
        <w:rPr>
          <w:rFonts w:ascii="Times New Roman" w:eastAsia="Calibri" w:hAnsi="Times New Roman" w:cs="Times New Roman"/>
          <w:b/>
          <w:color w:val="000000"/>
          <w:sz w:val="28"/>
          <w:szCs w:val="28"/>
        </w:rPr>
        <w:t xml:space="preserve"> Конкурсное испытание</w:t>
      </w:r>
      <w:r w:rsidR="00C40A65" w:rsidRPr="00C40A65">
        <w:rPr>
          <w:rFonts w:ascii="Times New Roman" w:eastAsia="Calibri" w:hAnsi="Times New Roman" w:cs="Times New Roman"/>
          <w:b/>
          <w:color w:val="000000"/>
          <w:sz w:val="28"/>
          <w:szCs w:val="28"/>
        </w:rPr>
        <w:t xml:space="preserve"> </w:t>
      </w:r>
      <w:r w:rsidR="003F75D5" w:rsidRPr="00C40A65">
        <w:rPr>
          <w:rFonts w:ascii="Times New Roman" w:eastAsia="Calibri" w:hAnsi="Times New Roman" w:cs="Times New Roman"/>
          <w:b/>
          <w:color w:val="000000"/>
          <w:sz w:val="28"/>
          <w:szCs w:val="28"/>
        </w:rPr>
        <w:t xml:space="preserve"> </w:t>
      </w:r>
      <w:r w:rsidR="00C40A65" w:rsidRPr="00C40A65">
        <w:rPr>
          <w:rFonts w:ascii="Times New Roman" w:eastAsia="Calibri" w:hAnsi="Times New Roman" w:cs="Times New Roman"/>
          <w:b/>
          <w:color w:val="000000"/>
          <w:sz w:val="28"/>
          <w:szCs w:val="28"/>
        </w:rPr>
        <w:t>«</w:t>
      </w:r>
      <w:r w:rsidR="003F75D5" w:rsidRPr="00C40A65">
        <w:rPr>
          <w:rFonts w:ascii="Times New Roman" w:eastAsia="Calibri" w:hAnsi="Times New Roman" w:cs="Times New Roman"/>
          <w:b/>
          <w:sz w:val="28"/>
          <w:szCs w:val="28"/>
        </w:rPr>
        <w:t>Представление Интернет-ресурса</w:t>
      </w:r>
      <w:r w:rsidR="00C40A65" w:rsidRPr="00C40A65">
        <w:rPr>
          <w:rFonts w:ascii="Times New Roman" w:eastAsia="Calibri" w:hAnsi="Times New Roman" w:cs="Times New Roman"/>
          <w:b/>
          <w:sz w:val="28"/>
          <w:szCs w:val="28"/>
        </w:rPr>
        <w:t>»</w:t>
      </w:r>
      <w:r w:rsidR="003F75D5" w:rsidRPr="003F75D5">
        <w:rPr>
          <w:rFonts w:ascii="Times New Roman" w:eastAsia="Calibri" w:hAnsi="Times New Roman" w:cs="Times New Roman"/>
          <w:sz w:val="28"/>
          <w:szCs w:val="28"/>
        </w:rPr>
        <w:t xml:space="preserve"> (личный сайт, страница, блог сайта образовательной организации), на котором можно познакомиться с участником  Конкурса и публикуемыми им материалами.</w:t>
      </w:r>
      <w:r w:rsidR="00C30B50">
        <w:rPr>
          <w:rFonts w:ascii="Times New Roman" w:eastAsia="Calibri" w:hAnsi="Times New Roman" w:cs="Times New Roman"/>
          <w:sz w:val="28"/>
          <w:szCs w:val="28"/>
        </w:rPr>
        <w:t xml:space="preserve"> </w:t>
      </w:r>
    </w:p>
    <w:p w:rsidR="0028293E" w:rsidRPr="0028293E" w:rsidRDefault="0028293E" w:rsidP="00C40A65">
      <w:pPr>
        <w:autoSpaceDE w:val="0"/>
        <w:autoSpaceDN w:val="0"/>
        <w:spacing w:after="0" w:line="240" w:lineRule="auto"/>
        <w:ind w:firstLine="567"/>
        <w:jc w:val="both"/>
        <w:rPr>
          <w:rFonts w:ascii="Times New Roman" w:eastAsia="Calibri" w:hAnsi="Times New Roman" w:cs="Times New Roman"/>
          <w:b/>
          <w:i/>
          <w:sz w:val="28"/>
          <w:szCs w:val="28"/>
        </w:rPr>
      </w:pPr>
      <w:r w:rsidRPr="0028293E">
        <w:rPr>
          <w:rFonts w:ascii="Times New Roman" w:eastAsia="Calibri" w:hAnsi="Times New Roman" w:cs="Times New Roman"/>
          <w:b/>
          <w:i/>
          <w:sz w:val="28"/>
          <w:szCs w:val="28"/>
        </w:rPr>
        <w:t xml:space="preserve">Ссылка на </w:t>
      </w:r>
      <w:proofErr w:type="spellStart"/>
      <w:r w:rsidRPr="0028293E">
        <w:rPr>
          <w:rFonts w:ascii="Times New Roman" w:eastAsia="Calibri" w:hAnsi="Times New Roman" w:cs="Times New Roman"/>
          <w:b/>
          <w:i/>
          <w:sz w:val="28"/>
          <w:szCs w:val="28"/>
        </w:rPr>
        <w:t>интернет-ресурс</w:t>
      </w:r>
      <w:proofErr w:type="spellEnd"/>
      <w:r w:rsidRPr="0028293E">
        <w:rPr>
          <w:rFonts w:ascii="Times New Roman" w:eastAsia="Calibri" w:hAnsi="Times New Roman" w:cs="Times New Roman"/>
          <w:b/>
          <w:i/>
          <w:sz w:val="28"/>
          <w:szCs w:val="28"/>
        </w:rPr>
        <w:t xml:space="preserve"> пред</w:t>
      </w:r>
      <w:r>
        <w:rPr>
          <w:rFonts w:ascii="Times New Roman" w:eastAsia="Calibri" w:hAnsi="Times New Roman" w:cs="Times New Roman"/>
          <w:b/>
          <w:i/>
          <w:sz w:val="28"/>
          <w:szCs w:val="28"/>
        </w:rPr>
        <w:t>о</w:t>
      </w:r>
      <w:r w:rsidRPr="0028293E">
        <w:rPr>
          <w:rFonts w:ascii="Times New Roman" w:eastAsia="Calibri" w:hAnsi="Times New Roman" w:cs="Times New Roman"/>
          <w:b/>
          <w:i/>
          <w:sz w:val="28"/>
          <w:szCs w:val="28"/>
        </w:rPr>
        <w:t>ставляется в Отдел образования до 21 февраля.</w:t>
      </w:r>
    </w:p>
    <w:p w:rsidR="003F75D5" w:rsidRPr="003F75D5" w:rsidRDefault="003F75D5" w:rsidP="00C40A65">
      <w:pPr>
        <w:autoSpaceDE w:val="0"/>
        <w:autoSpaceDN w:val="0"/>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Оценка выполнения конкурсного задания осуществляется по 5 критериям, каждый из которых включает 7 показателей. Соответствие конкретному показателю оценивается в 0 или 1 балл.</w:t>
      </w:r>
    </w:p>
    <w:p w:rsidR="003F75D5" w:rsidRPr="003F75D5" w:rsidRDefault="003F75D5" w:rsidP="003F75D5">
      <w:pPr>
        <w:autoSpaceDE w:val="0"/>
        <w:autoSpaceDN w:val="0"/>
        <w:spacing w:after="0" w:line="240" w:lineRule="auto"/>
        <w:ind w:firstLine="567"/>
        <w:jc w:val="both"/>
        <w:rPr>
          <w:rFonts w:ascii="Times New Roman" w:eastAsia="Calibri" w:hAnsi="Times New Roman" w:cs="Times New Roman"/>
          <w:sz w:val="28"/>
          <w:szCs w:val="28"/>
        </w:rPr>
      </w:pPr>
    </w:p>
    <w:tbl>
      <w:tblPr>
        <w:tblW w:w="105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6803"/>
        <w:gridCol w:w="1278"/>
      </w:tblGrid>
      <w:tr w:rsidR="003F75D5" w:rsidRPr="003F75D5" w:rsidTr="003F75D5">
        <w:trPr>
          <w:trHeight w:val="257"/>
        </w:trPr>
        <w:tc>
          <w:tcPr>
            <w:tcW w:w="2508"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Критерии</w:t>
            </w: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Показатели</w:t>
            </w:r>
          </w:p>
        </w:tc>
        <w:tc>
          <w:tcPr>
            <w:tcW w:w="1278"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Баллы</w:t>
            </w:r>
          </w:p>
        </w:tc>
      </w:tr>
      <w:tr w:rsidR="003F75D5" w:rsidRPr="003F75D5" w:rsidTr="003F75D5">
        <w:trPr>
          <w:trHeight w:val="124"/>
        </w:trPr>
        <w:tc>
          <w:tcPr>
            <w:tcW w:w="250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информационная </w:t>
            </w:r>
            <w:r w:rsidRPr="003F75D5">
              <w:rPr>
                <w:rFonts w:ascii="Times New Roman" w:eastAsia="Calibri" w:hAnsi="Times New Roman" w:cs="Times New Roman"/>
                <w:sz w:val="28"/>
                <w:szCs w:val="28"/>
              </w:rPr>
              <w:lastRenderedPageBreak/>
              <w:t>насыщенность</w:t>
            </w: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lastRenderedPageBreak/>
              <w:t>количество представленной информации</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z w:val="28"/>
                <w:szCs w:val="28"/>
              </w:rPr>
            </w:pPr>
            <w:r w:rsidRPr="003F75D5">
              <w:rPr>
                <w:rFonts w:ascii="Times New Roman" w:eastAsia="Calibri" w:hAnsi="Times New Roman" w:cs="Times New Roman"/>
                <w:sz w:val="28"/>
                <w:szCs w:val="28"/>
              </w:rPr>
              <w:t>от 0 до 7</w:t>
            </w:r>
          </w:p>
        </w:tc>
      </w:tr>
      <w:tr w:rsidR="003F75D5" w:rsidRPr="003F75D5" w:rsidTr="003F75D5">
        <w:trPr>
          <w:trHeight w:val="169"/>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образовательная и методическая ценность (развивающий характер)</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74"/>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различное структурирование информации (тексты, таблицы, схемы и т. п.)</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19"/>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разнообразие содержания</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66"/>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тематическая организованность информации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212"/>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научная корректность</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02"/>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методическая грамотность</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40"/>
        </w:trPr>
        <w:tc>
          <w:tcPr>
            <w:tcW w:w="250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безопасность и комфортность виртуальной образовательной среды</w:t>
            </w:r>
          </w:p>
        </w:tc>
        <w:tc>
          <w:tcPr>
            <w:tcW w:w="6803"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понятное меню (рубрикация)</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z w:val="28"/>
                <w:szCs w:val="28"/>
              </w:rPr>
            </w:pPr>
            <w:r w:rsidRPr="003F75D5">
              <w:rPr>
                <w:rFonts w:ascii="Times New Roman" w:eastAsia="Calibri" w:hAnsi="Times New Roman" w:cs="Times New Roman"/>
                <w:sz w:val="28"/>
                <w:szCs w:val="28"/>
              </w:rPr>
              <w:t>от 0 до 7</w:t>
            </w:r>
          </w:p>
        </w:tc>
      </w:tr>
      <w:tr w:rsidR="003F75D5" w:rsidRPr="003F75D5" w:rsidTr="003F75D5">
        <w:trPr>
          <w:trHeight w:val="340"/>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удобство навигации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40"/>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разумная скорость загрузки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40"/>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удобный формат для коммуникации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40"/>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языковая культура</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40"/>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наличие инструкций и пояснений для пользователей</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761"/>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защищённость и адекватность виртуальной среды образовательным целям</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40"/>
        </w:trPr>
        <w:tc>
          <w:tcPr>
            <w:tcW w:w="250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эффективность обратной связи</w:t>
            </w: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разнообразие возможностей для обратной связи</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z w:val="28"/>
                <w:szCs w:val="28"/>
              </w:rPr>
            </w:pPr>
            <w:r w:rsidRPr="003F75D5">
              <w:rPr>
                <w:rFonts w:ascii="Times New Roman" w:eastAsia="Calibri" w:hAnsi="Times New Roman" w:cs="Times New Roman"/>
                <w:sz w:val="28"/>
                <w:szCs w:val="28"/>
              </w:rPr>
              <w:t>от 0 до 7</w:t>
            </w:r>
          </w:p>
        </w:tc>
      </w:tr>
      <w:tr w:rsidR="003F75D5" w:rsidRPr="003F75D5" w:rsidTr="003F75D5">
        <w:trPr>
          <w:trHeight w:val="397"/>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доступность обратной связи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40"/>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наличие контактных данных</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97"/>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возможности для обсуждений и дискуссий</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397"/>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удобство использования механизмов обратной связи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214"/>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систематичность и адресная помощь в проведении обратной связи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232"/>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интенсивность обратной связи и количество вовлечённых пользователей</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99"/>
        </w:trPr>
        <w:tc>
          <w:tcPr>
            <w:tcW w:w="250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актуальность информации</w:t>
            </w: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регулярность обновления информации</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z w:val="28"/>
                <w:szCs w:val="28"/>
              </w:rPr>
            </w:pPr>
            <w:r w:rsidRPr="003F75D5">
              <w:rPr>
                <w:rFonts w:ascii="Times New Roman" w:eastAsia="Calibri" w:hAnsi="Times New Roman" w:cs="Times New Roman"/>
                <w:sz w:val="28"/>
                <w:szCs w:val="28"/>
              </w:rPr>
              <w:t>от 0 до 7</w:t>
            </w:r>
          </w:p>
        </w:tc>
      </w:tr>
      <w:tr w:rsidR="003F75D5" w:rsidRPr="003F75D5" w:rsidTr="003F75D5">
        <w:trPr>
          <w:trHeight w:val="195"/>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связь информации с текущими событиями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95"/>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наличие информации о нормативно-правовой базе</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95"/>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p>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разнообразие групп пользователей</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95"/>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новизна и оригинальность информации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95"/>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возможности создания детско-взрослых виртуальных сообществ</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95"/>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наличие возможностей использования информации для лиц с ограниченными возможностями здоровья и особыми потребностями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28"/>
        </w:trPr>
        <w:tc>
          <w:tcPr>
            <w:tcW w:w="250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оригинальность и адекватность дизайна</w:t>
            </w: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выстроенная информационная архитектура</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от 0 до 7</w:t>
            </w:r>
          </w:p>
        </w:tc>
      </w:tr>
      <w:tr w:rsidR="003F75D5" w:rsidRPr="003F75D5" w:rsidTr="003F75D5">
        <w:trPr>
          <w:trHeight w:val="124"/>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грамотные цветовые решения</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24"/>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оригинальность стиля</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24"/>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корректность обработки графики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24"/>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сбалансированность разных способов структурирования информации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24"/>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учёт требований </w:t>
            </w:r>
            <w:proofErr w:type="spellStart"/>
            <w:r w:rsidRPr="003F75D5">
              <w:rPr>
                <w:rFonts w:ascii="Times New Roman" w:eastAsia="Calibri" w:hAnsi="Times New Roman" w:cs="Times New Roman"/>
                <w:sz w:val="28"/>
                <w:szCs w:val="28"/>
              </w:rPr>
              <w:t>здоровьесбережения</w:t>
            </w:r>
            <w:proofErr w:type="spellEnd"/>
            <w:r w:rsidRPr="003F75D5">
              <w:rPr>
                <w:rFonts w:ascii="Times New Roman" w:eastAsia="Calibri" w:hAnsi="Times New Roman" w:cs="Times New Roman"/>
                <w:sz w:val="28"/>
                <w:szCs w:val="28"/>
              </w:rPr>
              <w:t xml:space="preserve"> в дизайне</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124"/>
        </w:trPr>
        <w:tc>
          <w:tcPr>
            <w:tcW w:w="250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803"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внешний вид размещённой информации</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r>
      <w:tr w:rsidR="003F75D5" w:rsidRPr="003F75D5" w:rsidTr="003F75D5">
        <w:trPr>
          <w:trHeight w:val="521"/>
        </w:trPr>
        <w:tc>
          <w:tcPr>
            <w:tcW w:w="9311" w:type="dxa"/>
            <w:gridSpan w:val="2"/>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Максимальное количество баллов</w:t>
            </w:r>
          </w:p>
        </w:tc>
        <w:tc>
          <w:tcPr>
            <w:tcW w:w="1278"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35</w:t>
            </w:r>
          </w:p>
        </w:tc>
      </w:tr>
    </w:tbl>
    <w:p w:rsidR="003F75D5" w:rsidRPr="003F75D5" w:rsidRDefault="003F75D5" w:rsidP="003F75D5">
      <w:pPr>
        <w:numPr>
          <w:ilvl w:val="0"/>
          <w:numId w:val="3"/>
        </w:numPr>
        <w:spacing w:after="0" w:line="240" w:lineRule="auto"/>
        <w:ind w:left="426"/>
        <w:contextualSpacing/>
        <w:jc w:val="both"/>
        <w:rPr>
          <w:rFonts w:ascii="Times New Roman" w:eastAsia="Times New Roman" w:hAnsi="Times New Roman" w:cs="Times New Roman"/>
          <w:b/>
          <w:i/>
          <w:sz w:val="28"/>
          <w:szCs w:val="28"/>
          <w:lang w:eastAsia="ru-RU"/>
        </w:rPr>
      </w:pPr>
    </w:p>
    <w:p w:rsidR="003F75D5" w:rsidRDefault="00A5156F" w:rsidP="00C40A65">
      <w:pPr>
        <w:numPr>
          <w:ilvl w:val="0"/>
          <w:numId w:val="3"/>
        </w:numPr>
        <w:spacing w:after="0" w:line="240" w:lineRule="auto"/>
        <w:ind w:left="426"/>
        <w:contextualSpacing/>
        <w:jc w:val="center"/>
        <w:rPr>
          <w:rFonts w:ascii="Times New Roman" w:eastAsia="Times New Roman" w:hAnsi="Times New Roman" w:cs="Times New Roman"/>
          <w:b/>
          <w:sz w:val="28"/>
          <w:szCs w:val="28"/>
          <w:lang w:eastAsia="ru-RU"/>
        </w:rPr>
      </w:pPr>
      <w:r w:rsidRPr="00C01C29">
        <w:rPr>
          <w:rFonts w:ascii="Times New Roman" w:eastAsia="Calibri" w:hAnsi="Times New Roman" w:cs="Times New Roman"/>
          <w:b/>
          <w:color w:val="000000"/>
          <w:sz w:val="28"/>
          <w:szCs w:val="28"/>
        </w:rPr>
        <w:t>3.2.2.  Конкурсное испытание:</w:t>
      </w:r>
      <w:r w:rsidRPr="00C40A65">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В</w:t>
      </w:r>
      <w:r w:rsidR="00681F49">
        <w:rPr>
          <w:rFonts w:ascii="Times New Roman" w:eastAsia="Times New Roman" w:hAnsi="Times New Roman" w:cs="Times New Roman"/>
          <w:b/>
          <w:sz w:val="28"/>
          <w:szCs w:val="28"/>
          <w:lang w:eastAsia="ru-RU"/>
        </w:rPr>
        <w:t>идео-эссе</w:t>
      </w:r>
      <w:r w:rsidR="003F75D5" w:rsidRPr="00C40A65">
        <w:rPr>
          <w:rFonts w:ascii="Times New Roman" w:eastAsia="Times New Roman" w:hAnsi="Times New Roman" w:cs="Times New Roman"/>
          <w:b/>
          <w:sz w:val="28"/>
          <w:szCs w:val="28"/>
          <w:lang w:eastAsia="ru-RU"/>
        </w:rPr>
        <w:t xml:space="preserve"> «Я – учитель»</w:t>
      </w:r>
    </w:p>
    <w:p w:rsidR="003F75D5" w:rsidRPr="003F75D5" w:rsidRDefault="003F75D5" w:rsidP="00C40A65">
      <w:pPr>
        <w:autoSpaceDE w:val="0"/>
        <w:autoSpaceDN w:val="0"/>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Цель: раскрытие мотивов выбора учительской профессии, собственных педагогических принципов и подходов к образованию, своего понимания миссии педагога в современном мире, смысла педагогической деятельности, размышление о миссии педагога, в том числе выполняющего наставническую деятельность, демонстрация </w:t>
      </w:r>
      <w:proofErr w:type="gramStart"/>
      <w:r w:rsidRPr="003F75D5">
        <w:rPr>
          <w:rFonts w:ascii="Times New Roman" w:eastAsia="Calibri" w:hAnsi="Times New Roman" w:cs="Times New Roman"/>
          <w:sz w:val="28"/>
          <w:szCs w:val="28"/>
        </w:rPr>
        <w:t>видения возможных путей повышения престижа профессии учителя</w:t>
      </w:r>
      <w:proofErr w:type="gramEnd"/>
      <w:r w:rsidRPr="003F75D5">
        <w:rPr>
          <w:rFonts w:ascii="Times New Roman" w:eastAsia="Calibri" w:hAnsi="Times New Roman" w:cs="Times New Roman"/>
          <w:sz w:val="28"/>
          <w:szCs w:val="28"/>
        </w:rPr>
        <w:t xml:space="preserve">. </w:t>
      </w:r>
    </w:p>
    <w:p w:rsidR="003F75D5" w:rsidRDefault="003F75D5" w:rsidP="00C40A65">
      <w:pPr>
        <w:autoSpaceDE w:val="0"/>
        <w:autoSpaceDN w:val="0"/>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Формат конкурсного испытания: видеозапись выступления конкурсанта в раскрытии предложенной т</w:t>
      </w:r>
      <w:r w:rsidR="00681F49">
        <w:rPr>
          <w:rFonts w:ascii="Times New Roman" w:eastAsia="Calibri" w:hAnsi="Times New Roman" w:cs="Times New Roman"/>
          <w:sz w:val="28"/>
          <w:szCs w:val="28"/>
        </w:rPr>
        <w:t>ематики. Регламент 5</w:t>
      </w:r>
      <w:r w:rsidRPr="003F75D5">
        <w:rPr>
          <w:rFonts w:ascii="Times New Roman" w:eastAsia="Calibri" w:hAnsi="Times New Roman" w:cs="Times New Roman"/>
          <w:sz w:val="28"/>
          <w:szCs w:val="28"/>
        </w:rPr>
        <w:t xml:space="preserve"> минут. Выступление может сопровождаться мул</w:t>
      </w:r>
      <w:r w:rsidR="00C40A65">
        <w:rPr>
          <w:rFonts w:ascii="Times New Roman" w:eastAsia="Calibri" w:hAnsi="Times New Roman" w:cs="Times New Roman"/>
          <w:sz w:val="28"/>
          <w:szCs w:val="28"/>
        </w:rPr>
        <w:t>ьтимедийной презентацией, видео</w:t>
      </w:r>
      <w:r w:rsidRPr="003F75D5">
        <w:rPr>
          <w:rFonts w:ascii="Times New Roman" w:eastAsia="Calibri" w:hAnsi="Times New Roman" w:cs="Times New Roman"/>
          <w:sz w:val="28"/>
          <w:szCs w:val="28"/>
        </w:rPr>
        <w:t xml:space="preserve">фрагментами, музыкальной композицией. </w:t>
      </w:r>
    </w:p>
    <w:p w:rsidR="005818CA" w:rsidRDefault="005818CA" w:rsidP="005818CA">
      <w:pPr>
        <w:widowControl w:val="0"/>
        <w:tabs>
          <w:tab w:val="left" w:pos="13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6842">
        <w:rPr>
          <w:rFonts w:ascii="Times New Roman" w:eastAsia="Times New Roman" w:hAnsi="Times New Roman" w:cs="Times New Roman"/>
          <w:sz w:val="28"/>
          <w:szCs w:val="28"/>
        </w:rPr>
        <w:t>Видео</w:t>
      </w:r>
      <w:r w:rsidR="00336F9C">
        <w:rPr>
          <w:rFonts w:ascii="Times New Roman" w:eastAsia="Times New Roman" w:hAnsi="Times New Roman" w:cs="Times New Roman"/>
          <w:sz w:val="28"/>
          <w:szCs w:val="28"/>
        </w:rPr>
        <w:t>-</w:t>
      </w:r>
      <w:r w:rsidRPr="00C76842">
        <w:rPr>
          <w:rFonts w:ascii="Times New Roman" w:eastAsia="Times New Roman" w:hAnsi="Times New Roman" w:cs="Times New Roman"/>
          <w:sz w:val="28"/>
          <w:szCs w:val="28"/>
        </w:rPr>
        <w:t>эссе должно иметь заставку, содержащую название, сведения о конкурсанте (ФИО, должность, преподаваемый предмет/предметы) в общеобразовательной организации, в которой он работает (н</w:t>
      </w:r>
      <w:r>
        <w:rPr>
          <w:rFonts w:ascii="Times New Roman" w:eastAsia="Times New Roman" w:hAnsi="Times New Roman" w:cs="Times New Roman"/>
          <w:sz w:val="28"/>
          <w:szCs w:val="28"/>
        </w:rPr>
        <w:t>аселенный пункт, наименование).</w:t>
      </w:r>
    </w:p>
    <w:p w:rsidR="00681F49" w:rsidRPr="00C76842" w:rsidRDefault="005818CA" w:rsidP="005818CA">
      <w:pPr>
        <w:widowControl w:val="0"/>
        <w:tabs>
          <w:tab w:val="left" w:pos="13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81F49" w:rsidRPr="00C76842">
        <w:rPr>
          <w:rFonts w:ascii="Times New Roman" w:eastAsia="Times New Roman" w:hAnsi="Times New Roman" w:cs="Times New Roman"/>
          <w:sz w:val="28"/>
          <w:szCs w:val="28"/>
        </w:rPr>
        <w:t>Технические требования к виде</w:t>
      </w:r>
      <w:r w:rsidR="00681F49">
        <w:rPr>
          <w:rFonts w:ascii="Times New Roman" w:eastAsia="Times New Roman" w:hAnsi="Times New Roman" w:cs="Times New Roman"/>
          <w:sz w:val="28"/>
          <w:szCs w:val="28"/>
        </w:rPr>
        <w:t>о-</w:t>
      </w:r>
      <w:r w:rsidR="00681F49" w:rsidRPr="00C76842">
        <w:rPr>
          <w:rFonts w:ascii="Times New Roman" w:eastAsia="Times New Roman" w:hAnsi="Times New Roman" w:cs="Times New Roman"/>
          <w:sz w:val="28"/>
          <w:szCs w:val="28"/>
        </w:rPr>
        <w:t>эссе: разрешение видео - не менее 1920x1080; горизонтальная съемка; не менее 25 кадров в секунду; пропорции видео - 16:9; формат видео - .</w:t>
      </w:r>
      <w:proofErr w:type="spellStart"/>
      <w:r w:rsidR="00681F49" w:rsidRPr="00C76842">
        <w:rPr>
          <w:rFonts w:ascii="Times New Roman" w:eastAsia="Times New Roman" w:hAnsi="Times New Roman" w:cs="Times New Roman"/>
          <w:sz w:val="28"/>
          <w:szCs w:val="28"/>
        </w:rPr>
        <w:t>mov</w:t>
      </w:r>
      <w:proofErr w:type="spellEnd"/>
      <w:r w:rsidR="00681F49" w:rsidRPr="00C76842">
        <w:rPr>
          <w:rFonts w:ascii="Times New Roman" w:eastAsia="Times New Roman" w:hAnsi="Times New Roman" w:cs="Times New Roman"/>
          <w:sz w:val="28"/>
          <w:szCs w:val="28"/>
        </w:rPr>
        <w:t xml:space="preserve"> или .mp4.</w:t>
      </w:r>
    </w:p>
    <w:p w:rsidR="00681F49" w:rsidRPr="00C30B50" w:rsidRDefault="00336F9C" w:rsidP="00C40A65">
      <w:pPr>
        <w:autoSpaceDE w:val="0"/>
        <w:autoSpaceDN w:val="0"/>
        <w:spacing w:after="0" w:line="240" w:lineRule="auto"/>
        <w:ind w:firstLine="567"/>
        <w:jc w:val="both"/>
        <w:rPr>
          <w:rFonts w:ascii="Times New Roman" w:eastAsia="Calibri" w:hAnsi="Times New Roman" w:cs="Times New Roman"/>
          <w:b/>
          <w:i/>
          <w:sz w:val="28"/>
          <w:szCs w:val="28"/>
        </w:rPr>
      </w:pPr>
      <w:proofErr w:type="gramStart"/>
      <w:r>
        <w:rPr>
          <w:rFonts w:ascii="Times New Roman" w:eastAsia="Calibri" w:hAnsi="Times New Roman" w:cs="Times New Roman"/>
          <w:b/>
          <w:i/>
          <w:sz w:val="28"/>
          <w:szCs w:val="28"/>
        </w:rPr>
        <w:t>Виде-эссе</w:t>
      </w:r>
      <w:proofErr w:type="gramEnd"/>
      <w:r>
        <w:rPr>
          <w:rFonts w:ascii="Times New Roman" w:eastAsia="Calibri" w:hAnsi="Times New Roman" w:cs="Times New Roman"/>
          <w:b/>
          <w:i/>
          <w:sz w:val="28"/>
          <w:szCs w:val="28"/>
        </w:rPr>
        <w:t xml:space="preserve"> предоставляется в Оргкомитет до 10 марта. Демонстрация видео-эссе производится в</w:t>
      </w:r>
      <w:r w:rsidR="00C30B50" w:rsidRPr="00C30B50">
        <w:rPr>
          <w:rFonts w:ascii="Times New Roman" w:eastAsia="Calibri" w:hAnsi="Times New Roman" w:cs="Times New Roman"/>
          <w:b/>
          <w:i/>
          <w:sz w:val="28"/>
          <w:szCs w:val="28"/>
        </w:rPr>
        <w:t xml:space="preserve"> финале конкурса.</w:t>
      </w:r>
    </w:p>
    <w:p w:rsidR="003F75D5" w:rsidRPr="003F75D5" w:rsidRDefault="003F75D5" w:rsidP="00C40A65">
      <w:pPr>
        <w:autoSpaceDE w:val="0"/>
        <w:autoSpaceDN w:val="0"/>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Оценка выполнения конкурсного задания осуществляется по 4 критериям. Каждый критерий оценивается от 0 до 6 баллов. Конкурсное задание имеет максимальную оценку 25 баллов. Соответствие конкретному показател</w:t>
      </w:r>
      <w:r w:rsidR="00C40A65">
        <w:rPr>
          <w:rFonts w:ascii="Times New Roman" w:eastAsia="Calibri" w:hAnsi="Times New Roman" w:cs="Times New Roman"/>
          <w:sz w:val="28"/>
          <w:szCs w:val="28"/>
        </w:rPr>
        <w:t>ю оценивается от 0 до 2 баллов.</w:t>
      </w:r>
    </w:p>
    <w:p w:rsidR="003F75D5" w:rsidRPr="003F75D5" w:rsidRDefault="003F75D5" w:rsidP="003F75D5">
      <w:pPr>
        <w:autoSpaceDE w:val="0"/>
        <w:autoSpaceDN w:val="0"/>
        <w:spacing w:after="0" w:line="360" w:lineRule="auto"/>
        <w:ind w:firstLine="567"/>
        <w:jc w:val="both"/>
        <w:rPr>
          <w:rFonts w:ascii="Times New Roman" w:eastAsia="Calibri" w:hAnsi="Times New Roman" w:cs="Times New Roman"/>
          <w:sz w:val="28"/>
          <w:szCs w:val="28"/>
        </w:rPr>
      </w:pPr>
    </w:p>
    <w:tbl>
      <w:tblPr>
        <w:tblW w:w="106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6661"/>
        <w:gridCol w:w="1278"/>
      </w:tblGrid>
      <w:tr w:rsidR="003F75D5" w:rsidRPr="003F75D5" w:rsidTr="003F75D5">
        <w:tc>
          <w:tcPr>
            <w:tcW w:w="2688"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Критерии</w:t>
            </w: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Показатели</w:t>
            </w:r>
          </w:p>
        </w:tc>
        <w:tc>
          <w:tcPr>
            <w:tcW w:w="1278"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b/>
                <w:sz w:val="28"/>
                <w:szCs w:val="28"/>
              </w:rPr>
            </w:pPr>
            <w:r w:rsidRPr="003F75D5">
              <w:rPr>
                <w:rFonts w:ascii="Times New Roman" w:eastAsia="Calibri" w:hAnsi="Times New Roman" w:cs="Times New Roman"/>
                <w:b/>
                <w:sz w:val="28"/>
                <w:szCs w:val="28"/>
              </w:rPr>
              <w:t>Баллы</w:t>
            </w:r>
          </w:p>
        </w:tc>
      </w:tr>
      <w:tr w:rsidR="003F75D5" w:rsidRPr="003F75D5" w:rsidTr="003F75D5">
        <w:trPr>
          <w:trHeight w:val="556"/>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rPr>
                <w:rFonts w:ascii="Times New Roman" w:eastAsia="Calibri" w:hAnsi="Times New Roman" w:cs="Times New Roman"/>
                <w:b/>
                <w:sz w:val="28"/>
                <w:szCs w:val="28"/>
              </w:rPr>
            </w:pPr>
            <w:r w:rsidRPr="003F75D5">
              <w:rPr>
                <w:rFonts w:ascii="Times New Roman" w:eastAsia="Calibri" w:hAnsi="Times New Roman" w:cs="Times New Roman"/>
                <w:sz w:val="28"/>
                <w:szCs w:val="28"/>
              </w:rPr>
              <w:t>оригинальность идеи и содержания</w:t>
            </w: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широта и масштабность взгляда на профессию </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b/>
                <w:sz w:val="28"/>
                <w:szCs w:val="28"/>
              </w:rPr>
            </w:pPr>
            <w:r w:rsidRPr="003F75D5">
              <w:rPr>
                <w:rFonts w:ascii="Times New Roman" w:eastAsia="Calibri" w:hAnsi="Times New Roman" w:cs="Times New Roman"/>
                <w:sz w:val="28"/>
                <w:szCs w:val="28"/>
              </w:rPr>
              <w:t>от 0 до 6</w:t>
            </w:r>
          </w:p>
        </w:tc>
      </w:tr>
      <w:tr w:rsidR="003F75D5" w:rsidRPr="003F75D5" w:rsidTr="003F75D5">
        <w:trPr>
          <w:trHeight w:val="55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b/>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наличие практики наставничества в профессиональной деятельности </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b/>
                <w:sz w:val="28"/>
                <w:szCs w:val="28"/>
              </w:rPr>
            </w:pPr>
          </w:p>
        </w:tc>
      </w:tr>
      <w:tr w:rsidR="003F75D5" w:rsidRPr="003F75D5" w:rsidTr="003F75D5">
        <w:trPr>
          <w:trHeight w:val="55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b/>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связь с практикой, обращение внимания на вызовы времени и запросы социума</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b/>
                <w:sz w:val="28"/>
                <w:szCs w:val="28"/>
              </w:rPr>
            </w:pPr>
          </w:p>
        </w:tc>
      </w:tr>
      <w:tr w:rsidR="003F75D5" w:rsidRPr="003F75D5" w:rsidTr="003F75D5">
        <w:trPr>
          <w:trHeight w:val="250"/>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наличие ценностных ориентиров и мировоззренческой позиции;</w:t>
            </w: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аргументированность позиции </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jc w:val="center"/>
              <w:rPr>
                <w:rFonts w:ascii="Times New Roman" w:eastAsia="Calibri" w:hAnsi="Times New Roman" w:cs="Times New Roman"/>
                <w:sz w:val="28"/>
                <w:szCs w:val="28"/>
              </w:rPr>
            </w:pPr>
            <w:r w:rsidRPr="003F75D5">
              <w:rPr>
                <w:rFonts w:ascii="Times New Roman" w:eastAsia="Calibri" w:hAnsi="Times New Roman" w:cs="Times New Roman"/>
                <w:sz w:val="28"/>
                <w:szCs w:val="28"/>
              </w:rPr>
              <w:t>от 0 до 6</w:t>
            </w:r>
          </w:p>
        </w:tc>
      </w:tr>
      <w:tr w:rsidR="003F75D5" w:rsidRPr="003F75D5" w:rsidTr="003F75D5">
        <w:trPr>
          <w:trHeight w:val="267"/>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постановка воспитательных целей </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r>
      <w:tr w:rsidR="003F75D5" w:rsidRPr="003F75D5" w:rsidTr="003F75D5">
        <w:trPr>
          <w:trHeight w:val="413"/>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формирование гражданской позиции </w:t>
            </w:r>
            <w:proofErr w:type="gramStart"/>
            <w:r w:rsidRPr="003F75D5">
              <w:rPr>
                <w:rFonts w:ascii="Times New Roman" w:eastAsia="Calibri" w:hAnsi="Times New Roman" w:cs="Times New Roman"/>
                <w:sz w:val="28"/>
                <w:szCs w:val="28"/>
              </w:rPr>
              <w:t>обучающихся</w:t>
            </w:r>
            <w:proofErr w:type="gramEnd"/>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r>
      <w:tr w:rsidR="003F75D5" w:rsidRPr="003F75D5" w:rsidTr="003F75D5">
        <w:trPr>
          <w:trHeight w:val="378"/>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lastRenderedPageBreak/>
              <w:t>анализ и оценка собственных принципов и подходов к образованию;</w:t>
            </w: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proofErr w:type="spellStart"/>
            <w:proofErr w:type="gramStart"/>
            <w:r w:rsidRPr="003F75D5">
              <w:rPr>
                <w:rFonts w:ascii="Times New Roman" w:eastAsia="Calibri" w:hAnsi="Times New Roman" w:cs="Times New Roman"/>
                <w:sz w:val="28"/>
                <w:szCs w:val="28"/>
              </w:rPr>
              <w:t>ч</w:t>
            </w:r>
            <w:proofErr w:type="gramEnd"/>
            <w:r w:rsidRPr="003F75D5">
              <w:rPr>
                <w:rFonts w:ascii="Times New Roman" w:eastAsia="Calibri" w:hAnsi="Times New Roman" w:cs="Times New Roman"/>
                <w:sz w:val="28"/>
                <w:szCs w:val="28"/>
              </w:rPr>
              <w:t>ѐткость</w:t>
            </w:r>
            <w:proofErr w:type="spellEnd"/>
            <w:r w:rsidRPr="003F75D5">
              <w:rPr>
                <w:rFonts w:ascii="Times New Roman" w:eastAsia="Calibri" w:hAnsi="Times New Roman" w:cs="Times New Roman"/>
                <w:sz w:val="28"/>
                <w:szCs w:val="28"/>
              </w:rPr>
              <w:t xml:space="preserve"> и обоснованность при формулировании проблем </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jc w:val="center"/>
              <w:rPr>
                <w:rFonts w:ascii="Times New Roman" w:eastAsia="Calibri" w:hAnsi="Times New Roman" w:cs="Times New Roman"/>
                <w:sz w:val="28"/>
                <w:szCs w:val="28"/>
              </w:rPr>
            </w:pPr>
            <w:r w:rsidRPr="003F75D5">
              <w:rPr>
                <w:rFonts w:ascii="Times New Roman" w:eastAsia="Calibri" w:hAnsi="Times New Roman" w:cs="Times New Roman"/>
                <w:sz w:val="28"/>
                <w:szCs w:val="28"/>
              </w:rPr>
              <w:t>от 0 до 6</w:t>
            </w:r>
          </w:p>
        </w:tc>
      </w:tr>
      <w:tr w:rsidR="003F75D5" w:rsidRPr="003F75D5" w:rsidTr="003F75D5">
        <w:trPr>
          <w:trHeight w:val="237"/>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способность выделять </w:t>
            </w:r>
            <w:proofErr w:type="gramStart"/>
            <w:r w:rsidRPr="003F75D5">
              <w:rPr>
                <w:rFonts w:ascii="Times New Roman" w:eastAsia="Calibri" w:hAnsi="Times New Roman" w:cs="Times New Roman"/>
                <w:sz w:val="28"/>
                <w:szCs w:val="28"/>
              </w:rPr>
              <w:t>значимое</w:t>
            </w:r>
            <w:proofErr w:type="gramEnd"/>
            <w:r w:rsidRPr="003F75D5">
              <w:rPr>
                <w:rFonts w:ascii="Times New Roman" w:eastAsia="Calibri" w:hAnsi="Times New Roman" w:cs="Times New Roman"/>
                <w:sz w:val="28"/>
                <w:szCs w:val="28"/>
              </w:rPr>
              <w:t xml:space="preserve"> и последовательность в изложении своей позиции </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r>
      <w:tr w:rsidR="003F75D5" w:rsidRPr="003F75D5" w:rsidTr="003F75D5">
        <w:trPr>
          <w:trHeight w:val="445"/>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нестандартность предлагаемых решений</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r>
      <w:tr w:rsidR="003F75D5" w:rsidRPr="003F75D5" w:rsidTr="003F75D5">
        <w:trPr>
          <w:trHeight w:val="58"/>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культура выступления</w:t>
            </w: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художественный стиль и нестандартность изложения </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jc w:val="center"/>
              <w:rPr>
                <w:rFonts w:ascii="Times New Roman" w:eastAsia="Calibri" w:hAnsi="Times New Roman" w:cs="Times New Roman"/>
                <w:sz w:val="28"/>
                <w:szCs w:val="28"/>
              </w:rPr>
            </w:pPr>
            <w:r w:rsidRPr="003F75D5">
              <w:rPr>
                <w:rFonts w:ascii="Times New Roman" w:eastAsia="Calibri" w:hAnsi="Times New Roman" w:cs="Times New Roman"/>
                <w:sz w:val="28"/>
                <w:szCs w:val="28"/>
              </w:rPr>
              <w:t>от 0 до 6</w:t>
            </w:r>
          </w:p>
        </w:tc>
      </w:tr>
      <w:tr w:rsidR="003F75D5" w:rsidRPr="003F75D5" w:rsidTr="003F75D5">
        <w:trPr>
          <w:trHeight w:val="227"/>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яркость и образность изложения </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r>
      <w:tr w:rsidR="003F75D5" w:rsidRPr="003F75D5" w:rsidTr="003F75D5">
        <w:trPr>
          <w:trHeight w:val="260"/>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81F49">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грамотная речь </w:t>
            </w: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spacing w:after="0" w:line="240" w:lineRule="auto"/>
              <w:rPr>
                <w:rFonts w:ascii="Times New Roman" w:eastAsia="Calibri" w:hAnsi="Times New Roman" w:cs="Times New Roman"/>
                <w:sz w:val="28"/>
                <w:szCs w:val="28"/>
              </w:rPr>
            </w:pPr>
          </w:p>
        </w:tc>
      </w:tr>
      <w:tr w:rsidR="003F75D5" w:rsidRPr="003F75D5" w:rsidTr="003F75D5">
        <w:trPr>
          <w:trHeight w:val="563"/>
        </w:trPr>
        <w:tc>
          <w:tcPr>
            <w:tcW w:w="9349" w:type="dxa"/>
            <w:gridSpan w:val="2"/>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Максимальное количество баллов</w:t>
            </w:r>
          </w:p>
        </w:tc>
        <w:tc>
          <w:tcPr>
            <w:tcW w:w="1278"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81F49">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25</w:t>
            </w:r>
          </w:p>
        </w:tc>
      </w:tr>
    </w:tbl>
    <w:p w:rsidR="003F75D5" w:rsidRPr="003F75D5" w:rsidRDefault="003F75D5" w:rsidP="003F75D5">
      <w:pPr>
        <w:spacing w:after="0" w:line="240" w:lineRule="auto"/>
        <w:contextualSpacing/>
        <w:rPr>
          <w:rFonts w:ascii="Times New Roman" w:eastAsia="Times New Roman" w:hAnsi="Times New Roman" w:cs="Times New Roman"/>
          <w:color w:val="000000"/>
          <w:sz w:val="28"/>
          <w:szCs w:val="28"/>
          <w:u w:val="single"/>
          <w:lang w:eastAsia="ru-RU"/>
        </w:rPr>
      </w:pPr>
    </w:p>
    <w:p w:rsidR="003F75D5" w:rsidRPr="003F75D5" w:rsidRDefault="00A5156F" w:rsidP="003F75D5">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3F75D5" w:rsidRPr="003F75D5">
        <w:rPr>
          <w:rFonts w:ascii="Times New Roman" w:eastAsia="Times New Roman" w:hAnsi="Times New Roman" w:cs="Times New Roman"/>
          <w:color w:val="000000"/>
          <w:sz w:val="28"/>
          <w:szCs w:val="28"/>
          <w:lang w:eastAsia="ru-RU"/>
        </w:rPr>
        <w:t>. Конкурсные мероприятия второго т</w:t>
      </w:r>
      <w:r w:rsidR="00C40A65">
        <w:rPr>
          <w:rFonts w:ascii="Times New Roman" w:eastAsia="Times New Roman" w:hAnsi="Times New Roman" w:cs="Times New Roman"/>
          <w:color w:val="000000"/>
          <w:sz w:val="28"/>
          <w:szCs w:val="28"/>
          <w:lang w:eastAsia="ru-RU"/>
        </w:rPr>
        <w:t>ура  (с 24 февраля  по 11</w:t>
      </w:r>
      <w:r w:rsidR="003F75D5" w:rsidRPr="003F75D5">
        <w:rPr>
          <w:rFonts w:ascii="Times New Roman" w:eastAsia="Times New Roman" w:hAnsi="Times New Roman" w:cs="Times New Roman"/>
          <w:color w:val="000000"/>
          <w:sz w:val="28"/>
          <w:szCs w:val="28"/>
          <w:lang w:eastAsia="ru-RU"/>
        </w:rPr>
        <w:t xml:space="preserve">  марта 2025г.)</w:t>
      </w:r>
    </w:p>
    <w:p w:rsidR="003F75D5" w:rsidRPr="003F75D5" w:rsidRDefault="003F75D5" w:rsidP="003F75D5">
      <w:pPr>
        <w:spacing w:after="0" w:line="240" w:lineRule="auto"/>
        <w:contextualSpacing/>
        <w:rPr>
          <w:rFonts w:ascii="Times New Roman" w:eastAsia="Times New Roman" w:hAnsi="Times New Roman" w:cs="Times New Roman"/>
          <w:color w:val="000000"/>
          <w:sz w:val="28"/>
          <w:szCs w:val="28"/>
          <w:lang w:eastAsia="ru-RU"/>
        </w:rPr>
      </w:pPr>
    </w:p>
    <w:p w:rsidR="003F75D5" w:rsidRPr="00A5156F" w:rsidRDefault="00A5156F" w:rsidP="00A5156F">
      <w:pPr>
        <w:spacing w:after="0" w:line="240" w:lineRule="auto"/>
        <w:ind w:left="360"/>
        <w:contextualSpacing/>
        <w:rPr>
          <w:rFonts w:ascii="Times New Roman" w:eastAsia="Times New Roman" w:hAnsi="Times New Roman" w:cs="Times New Roman"/>
          <w:b/>
          <w:color w:val="000000"/>
          <w:sz w:val="28"/>
          <w:szCs w:val="28"/>
          <w:lang w:eastAsia="ru-RU"/>
        </w:rPr>
      </w:pPr>
      <w:r w:rsidRPr="00C01C29">
        <w:rPr>
          <w:rFonts w:ascii="Times New Roman" w:eastAsia="Calibri" w:hAnsi="Times New Roman" w:cs="Times New Roman"/>
          <w:b/>
          <w:color w:val="000000"/>
          <w:sz w:val="28"/>
          <w:szCs w:val="28"/>
        </w:rPr>
        <w:t>3.3.1.  Конкурсное испытание:</w:t>
      </w:r>
      <w:r w:rsidRPr="00C40A65">
        <w:rPr>
          <w:rFonts w:ascii="Times New Roman" w:eastAsia="Calibri" w:hAnsi="Times New Roman" w:cs="Times New Roman"/>
          <w:b/>
          <w:color w:val="000000"/>
          <w:sz w:val="28"/>
          <w:szCs w:val="28"/>
        </w:rPr>
        <w:t xml:space="preserve">  </w:t>
      </w:r>
      <w:r w:rsidR="0067094B">
        <w:rPr>
          <w:rFonts w:ascii="Times New Roman" w:eastAsia="Calibri" w:hAnsi="Times New Roman" w:cs="Times New Roman"/>
          <w:b/>
          <w:color w:val="000000"/>
          <w:sz w:val="28"/>
          <w:szCs w:val="28"/>
        </w:rPr>
        <w:t>«</w:t>
      </w:r>
      <w:r w:rsidR="003F75D5" w:rsidRPr="00A5156F">
        <w:rPr>
          <w:rFonts w:ascii="Times New Roman" w:eastAsia="Times New Roman" w:hAnsi="Times New Roman" w:cs="Times New Roman"/>
          <w:b/>
          <w:sz w:val="28"/>
          <w:szCs w:val="28"/>
          <w:lang w:eastAsia="ru-RU"/>
        </w:rPr>
        <w:t>Презентация  опыта  работы</w:t>
      </w:r>
      <w:r w:rsidR="0067094B">
        <w:rPr>
          <w:rFonts w:ascii="Times New Roman" w:eastAsia="Times New Roman" w:hAnsi="Times New Roman" w:cs="Times New Roman"/>
          <w:b/>
          <w:sz w:val="28"/>
          <w:szCs w:val="28"/>
          <w:lang w:eastAsia="ru-RU"/>
        </w:rPr>
        <w:t>»</w:t>
      </w:r>
      <w:r w:rsidR="003F75D5" w:rsidRPr="00A5156F">
        <w:rPr>
          <w:rFonts w:ascii="Times New Roman" w:eastAsia="Times New Roman" w:hAnsi="Times New Roman" w:cs="Times New Roman"/>
          <w:b/>
          <w:color w:val="000000"/>
          <w:sz w:val="28"/>
          <w:szCs w:val="28"/>
          <w:lang w:eastAsia="ru-RU"/>
        </w:rPr>
        <w:t xml:space="preserve">.   </w:t>
      </w:r>
    </w:p>
    <w:p w:rsidR="009B41EC" w:rsidRPr="003F75D5" w:rsidRDefault="009B41EC" w:rsidP="009B41EC">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u w:val="single"/>
          <w:lang w:eastAsia="ru-RU"/>
        </w:rPr>
        <w:t>Дата проведения:  24-28 февраля</w:t>
      </w:r>
      <w:r w:rsidR="003F75D5" w:rsidRPr="003F75D5">
        <w:rPr>
          <w:rFonts w:ascii="Times New Roman" w:eastAsia="Times New Roman" w:hAnsi="Times New Roman" w:cs="Times New Roman"/>
          <w:color w:val="000000"/>
          <w:sz w:val="28"/>
          <w:szCs w:val="28"/>
          <w:u w:val="single"/>
          <w:lang w:eastAsia="ru-RU"/>
        </w:rPr>
        <w:t xml:space="preserve"> 2025 г.,  место:   </w:t>
      </w:r>
      <w:r w:rsidRPr="003F75D5">
        <w:rPr>
          <w:rFonts w:ascii="Times New Roman" w:eastAsia="Times New Roman" w:hAnsi="Times New Roman" w:cs="Times New Roman"/>
          <w:color w:val="000000"/>
          <w:sz w:val="28"/>
          <w:szCs w:val="28"/>
          <w:u w:val="single"/>
          <w:lang w:eastAsia="ru-RU"/>
        </w:rPr>
        <w:t>место:    определяет организационный  комитет,  форма:    определяет  организационный  комитет, время:</w:t>
      </w:r>
      <w:r>
        <w:rPr>
          <w:rFonts w:ascii="Times New Roman" w:eastAsia="Times New Roman" w:hAnsi="Times New Roman" w:cs="Times New Roman"/>
          <w:color w:val="000000"/>
          <w:sz w:val="28"/>
          <w:szCs w:val="28"/>
          <w:u w:val="single"/>
          <w:lang w:eastAsia="ru-RU"/>
        </w:rPr>
        <w:t xml:space="preserve">  9.00- 15</w:t>
      </w:r>
      <w:r w:rsidRPr="003F75D5">
        <w:rPr>
          <w:rFonts w:ascii="Times New Roman" w:eastAsia="Times New Roman" w:hAnsi="Times New Roman" w:cs="Times New Roman"/>
          <w:color w:val="000000"/>
          <w:sz w:val="28"/>
          <w:szCs w:val="28"/>
          <w:u w:val="single"/>
          <w:lang w:eastAsia="ru-RU"/>
        </w:rPr>
        <w:t>.00.</w:t>
      </w:r>
    </w:p>
    <w:p w:rsidR="003F75D5" w:rsidRPr="003F75D5" w:rsidRDefault="003F75D5" w:rsidP="009B41EC">
      <w:pPr>
        <w:spacing w:after="0" w:line="240" w:lineRule="auto"/>
        <w:contextualSpacing/>
        <w:rPr>
          <w:rFonts w:ascii="Times New Roman" w:eastAsia="Calibri" w:hAnsi="Times New Roman" w:cs="Times New Roman"/>
          <w:color w:val="000000"/>
          <w:sz w:val="28"/>
          <w:szCs w:val="28"/>
        </w:rPr>
      </w:pPr>
      <w:r w:rsidRPr="003F75D5">
        <w:rPr>
          <w:rFonts w:ascii="Times New Roman" w:eastAsia="Calibri" w:hAnsi="Times New Roman" w:cs="Times New Roman"/>
          <w:color w:val="000000"/>
          <w:sz w:val="28"/>
          <w:szCs w:val="28"/>
        </w:rPr>
        <w:t xml:space="preserve">Цель: демонстрация методической грамотности, соотнесения педагогической теории с практикой, способности к анализу, осмыслению и представлению своей педагогической деятельности в соответствии с требованиями </w:t>
      </w:r>
      <w:r w:rsidRPr="003F75D5">
        <w:rPr>
          <w:rFonts w:ascii="Times New Roman" w:eastAsia="Calibri" w:hAnsi="Times New Roman" w:cs="Times New Roman"/>
          <w:sz w:val="28"/>
          <w:szCs w:val="28"/>
        </w:rPr>
        <w:t xml:space="preserve">федеральных государственных образовательных стандартов начального и основного общего образования (далее – ФГОС),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 октября 2013 г. № 544н (далее – </w:t>
      </w:r>
      <w:r w:rsidRPr="003F75D5">
        <w:rPr>
          <w:rFonts w:ascii="Times New Roman" w:eastAsia="Calibri" w:hAnsi="Times New Roman" w:cs="Times New Roman"/>
          <w:color w:val="000000"/>
          <w:sz w:val="28"/>
          <w:szCs w:val="28"/>
        </w:rPr>
        <w:t>профессиональный стандарт «Педагог»).</w:t>
      </w:r>
    </w:p>
    <w:p w:rsidR="003F75D5" w:rsidRPr="003F75D5" w:rsidRDefault="003F75D5" w:rsidP="00A5156F">
      <w:pPr>
        <w:autoSpaceDE w:val="0"/>
        <w:autoSpaceDN w:val="0"/>
        <w:spacing w:after="0" w:line="240" w:lineRule="auto"/>
        <w:ind w:firstLine="567"/>
        <w:jc w:val="both"/>
        <w:rPr>
          <w:rFonts w:ascii="Times New Roman" w:eastAsia="Calibri" w:hAnsi="Times New Roman" w:cs="Times New Roman"/>
          <w:color w:val="000000"/>
          <w:sz w:val="28"/>
          <w:szCs w:val="28"/>
        </w:rPr>
      </w:pPr>
      <w:r w:rsidRPr="003F75D5">
        <w:rPr>
          <w:rFonts w:ascii="Times New Roman" w:eastAsia="Calibri" w:hAnsi="Times New Roman" w:cs="Times New Roman"/>
          <w:color w:val="000000"/>
          <w:sz w:val="28"/>
          <w:szCs w:val="28"/>
        </w:rPr>
        <w:t xml:space="preserve">Конкурсант в тезисной форме в течение 5–10 минут излагает свои концептуальные </w:t>
      </w:r>
      <w:proofErr w:type="gramStart"/>
      <w:r w:rsidRPr="003F75D5">
        <w:rPr>
          <w:rFonts w:ascii="Times New Roman" w:eastAsia="Calibri" w:hAnsi="Times New Roman" w:cs="Times New Roman"/>
          <w:color w:val="000000"/>
          <w:sz w:val="28"/>
          <w:szCs w:val="28"/>
        </w:rPr>
        <w:t>методические подходы</w:t>
      </w:r>
      <w:proofErr w:type="gramEnd"/>
      <w:r w:rsidRPr="003F75D5">
        <w:rPr>
          <w:rFonts w:ascii="Times New Roman" w:eastAsia="Calibri" w:hAnsi="Times New Roman" w:cs="Times New Roman"/>
          <w:color w:val="000000"/>
          <w:sz w:val="28"/>
          <w:szCs w:val="28"/>
        </w:rPr>
        <w:t>, основанные на опыте работы. Представление может сопровождаться   мультимедийной  презентацией   (до 20 слайдов), содержащей описание опыта профессиональной деятельности участника конкурса, используемых им технологий и методик, направленных на реализацию требований ФГОС и профессионального стандарта «Педагог». Затем проходит диалог членов жюри с конкурсантом в форме вопросов и ответов.</w:t>
      </w:r>
    </w:p>
    <w:p w:rsidR="003F75D5" w:rsidRPr="003F75D5" w:rsidRDefault="003F75D5" w:rsidP="00A5156F">
      <w:pPr>
        <w:autoSpaceDE w:val="0"/>
        <w:autoSpaceDN w:val="0"/>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Оценка выполнения конкурсного задания осуществляется по 5 критериям, каждый из которых включает 5 показателей. Соответствие конкретному показателю оценивается в диапазоне от 0 до 2 баллов.</w:t>
      </w:r>
    </w:p>
    <w:p w:rsidR="003F75D5" w:rsidRPr="003F75D5" w:rsidRDefault="003F75D5" w:rsidP="003F75D5">
      <w:pPr>
        <w:autoSpaceDE w:val="0"/>
        <w:autoSpaceDN w:val="0"/>
        <w:spacing w:after="0" w:line="360" w:lineRule="auto"/>
        <w:ind w:firstLine="567"/>
        <w:jc w:val="both"/>
        <w:rPr>
          <w:rFonts w:ascii="Times New Roman" w:eastAsia="Calibri" w:hAnsi="Times New Roman" w:cs="Times New Roman"/>
          <w:sz w:val="28"/>
          <w:szCs w:val="28"/>
        </w:rPr>
      </w:pPr>
    </w:p>
    <w:tbl>
      <w:tblPr>
        <w:tblW w:w="10350"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520"/>
        <w:gridCol w:w="1419"/>
      </w:tblGrid>
      <w:tr w:rsidR="003F75D5" w:rsidRPr="003F75D5" w:rsidTr="003F75D5">
        <w:tc>
          <w:tcPr>
            <w:tcW w:w="2411"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Критерии</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Показатели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b/>
                <w:spacing w:val="-6"/>
                <w:sz w:val="28"/>
                <w:szCs w:val="28"/>
              </w:rPr>
            </w:pPr>
            <w:r w:rsidRPr="003F75D5">
              <w:rPr>
                <w:rFonts w:ascii="Times New Roman" w:eastAsia="Calibri" w:hAnsi="Times New Roman" w:cs="Times New Roman"/>
                <w:b/>
                <w:spacing w:val="-6"/>
                <w:sz w:val="28"/>
                <w:szCs w:val="28"/>
              </w:rPr>
              <w:t>Баллы</w:t>
            </w:r>
          </w:p>
        </w:tc>
      </w:tr>
      <w:tr w:rsidR="003F75D5" w:rsidRPr="003F75D5" w:rsidTr="003F75D5">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lastRenderedPageBreak/>
              <w:t>результативность и практическая применимость</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28"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применение методики на практике и внесение изменений в практику преподавания </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6"/>
                <w:sz w:val="28"/>
                <w:szCs w:val="28"/>
              </w:rPr>
            </w:pPr>
            <w:r w:rsidRPr="003F75D5">
              <w:rPr>
                <w:rFonts w:ascii="Times New Roman" w:eastAsia="Calibri" w:hAnsi="Times New Roman" w:cs="Times New Roman"/>
                <w:spacing w:val="-6"/>
                <w:sz w:val="28"/>
                <w:szCs w:val="28"/>
              </w:rPr>
              <w:t>от 0 до 10</w:t>
            </w:r>
          </w:p>
        </w:tc>
      </w:tr>
      <w:tr w:rsidR="003F75D5" w:rsidRPr="003F75D5" w:rsidTr="003F75D5">
        <w:trPr>
          <w:trHeight w:val="63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28"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наличие количественных и качественных показателей достижения результата и разнообразие результатов (предметные, </w:t>
            </w:r>
            <w:proofErr w:type="spellStart"/>
            <w:r w:rsidRPr="003F75D5">
              <w:rPr>
                <w:rFonts w:ascii="Times New Roman" w:eastAsia="Calibri" w:hAnsi="Times New Roman" w:cs="Times New Roman"/>
                <w:sz w:val="28"/>
                <w:szCs w:val="28"/>
              </w:rPr>
              <w:t>метапредметные</w:t>
            </w:r>
            <w:proofErr w:type="spellEnd"/>
            <w:r w:rsidRPr="003F75D5">
              <w:rPr>
                <w:rFonts w:ascii="Times New Roman" w:eastAsia="Calibri" w:hAnsi="Times New Roman" w:cs="Times New Roman"/>
                <w:sz w:val="28"/>
                <w:szCs w:val="28"/>
              </w:rPr>
              <w:t>, личностные)</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10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28"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соотнесение методики преподавания с планируемыми результатами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28"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воспитательный и ценностный потенциал представленного опыта педагогической деятельности учителя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28"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осмысление перспектив собственного профессионального развития и потенциала транслирования методик и технологий преподавания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коммуникативная культура </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умение вести диалог и понимать суть обсуждаемых проблем</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6"/>
                <w:sz w:val="28"/>
                <w:szCs w:val="28"/>
              </w:rPr>
            </w:pPr>
            <w:r w:rsidRPr="003F75D5">
              <w:rPr>
                <w:rFonts w:ascii="Times New Roman" w:eastAsia="Calibri" w:hAnsi="Times New Roman" w:cs="Times New Roman"/>
                <w:spacing w:val="-6"/>
                <w:sz w:val="28"/>
                <w:szCs w:val="28"/>
              </w:rPr>
              <w:t>от 0 до 10</w:t>
            </w:r>
          </w:p>
        </w:tc>
      </w:tr>
      <w:tr w:rsidR="003F75D5" w:rsidRPr="003F75D5" w:rsidTr="003F75D5">
        <w:trPr>
          <w:trHeight w:val="226"/>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точность и полнота ответов на вопросы членов жюри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10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широкий взгляд на существующие проблемы, умение выделять главное и наличие собственной позиции по обсуждаемым вопросам</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целеполагание и проведение рефлексии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толерантное отношение к различным позициям и уважение различных точек зрения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оригинальность и творческий подход </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умение увидеть новые стороны в обсуждаемых вопросах преподавания</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6"/>
                <w:sz w:val="28"/>
                <w:szCs w:val="28"/>
              </w:rPr>
            </w:pPr>
            <w:r w:rsidRPr="003F75D5">
              <w:rPr>
                <w:rFonts w:ascii="Times New Roman" w:eastAsia="Calibri" w:hAnsi="Times New Roman" w:cs="Times New Roman"/>
                <w:spacing w:val="-6"/>
                <w:sz w:val="28"/>
                <w:szCs w:val="28"/>
              </w:rPr>
              <w:t>от 0 до 10</w:t>
            </w:r>
          </w:p>
        </w:tc>
      </w:tr>
      <w:tr w:rsidR="003F75D5" w:rsidRPr="003F75D5" w:rsidTr="003F75D5">
        <w:trPr>
          <w:trHeight w:val="392"/>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творческий подход и способность найти неожиданные решения педагогических задач</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10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проявление индивидуальности и отход от существующих шаблонов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яркие примеры и образы, используемые в выступлении и ответах на вопросы</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разнообразие методического содержания и его </w:t>
            </w:r>
            <w:proofErr w:type="spellStart"/>
            <w:r w:rsidRPr="003F75D5">
              <w:rPr>
                <w:rFonts w:ascii="Times New Roman" w:eastAsia="Calibri" w:hAnsi="Times New Roman" w:cs="Times New Roman"/>
                <w:sz w:val="28"/>
                <w:szCs w:val="28"/>
              </w:rPr>
              <w:t>метапредметный</w:t>
            </w:r>
            <w:proofErr w:type="spellEnd"/>
            <w:r w:rsidRPr="003F75D5">
              <w:rPr>
                <w:rFonts w:ascii="Times New Roman" w:eastAsia="Calibri" w:hAnsi="Times New Roman" w:cs="Times New Roman"/>
                <w:sz w:val="28"/>
                <w:szCs w:val="28"/>
              </w:rPr>
              <w:t xml:space="preserve"> потенциал</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научная корректность и методическая грамотность</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убедительное и аргументированное методическое обоснование эффективности представленного педагогического опыта</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6"/>
                <w:sz w:val="28"/>
                <w:szCs w:val="28"/>
              </w:rPr>
            </w:pPr>
            <w:r w:rsidRPr="003F75D5">
              <w:rPr>
                <w:rFonts w:ascii="Times New Roman" w:eastAsia="Calibri" w:hAnsi="Times New Roman" w:cs="Times New Roman"/>
                <w:spacing w:val="-6"/>
                <w:sz w:val="28"/>
                <w:szCs w:val="28"/>
              </w:rPr>
              <w:t>от 0 до 10</w:t>
            </w:r>
          </w:p>
        </w:tc>
      </w:tr>
      <w:tr w:rsidR="003F75D5" w:rsidRPr="003F75D5" w:rsidTr="003F75D5">
        <w:trPr>
          <w:trHeight w:val="461"/>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точность и корректность использования педагогической терминологии, отсутствие фактических ошибок</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5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технологичность и логическая последовательность в представлении опыта педагогической деятельности (выстраивание шагов и наличие </w:t>
            </w:r>
            <w:r w:rsidRPr="003F75D5">
              <w:rPr>
                <w:rFonts w:ascii="Times New Roman" w:eastAsia="Calibri" w:hAnsi="Times New Roman" w:cs="Times New Roman"/>
                <w:sz w:val="28"/>
                <w:szCs w:val="28"/>
              </w:rPr>
              <w:lastRenderedPageBreak/>
              <w:t>алгоритмов)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использование активных и интерактивных подходов для мотивации и поддержки самостоятельности обучающихся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адекватная оценка и мониторинг собственных педагогических достижений в области методики преподавания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информационная и языковая грамотность </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визуализация информации и иллюстративность</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6"/>
                <w:sz w:val="28"/>
                <w:szCs w:val="28"/>
              </w:rPr>
            </w:pPr>
            <w:r w:rsidRPr="003F75D5">
              <w:rPr>
                <w:rFonts w:ascii="Times New Roman" w:eastAsia="Calibri" w:hAnsi="Times New Roman" w:cs="Times New Roman"/>
                <w:spacing w:val="-6"/>
                <w:sz w:val="28"/>
                <w:szCs w:val="28"/>
              </w:rPr>
              <w:t>от 0 до 10</w:t>
            </w:r>
          </w:p>
        </w:tc>
      </w:tr>
      <w:tr w:rsidR="003F75D5" w:rsidRPr="003F75D5" w:rsidTr="003F75D5">
        <w:trPr>
          <w:trHeight w:val="46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грамотность речи, ясность выражения мыслей и владение навыками ораторского мастерства</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10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разнообразие источников информации и образовательных ресурсов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структурирование информации в разных форматах (текстовом, графическом, электронном и др.)</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3F75D5">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педагогический кругозор и общая эрудиция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6"/>
                <w:sz w:val="28"/>
                <w:szCs w:val="28"/>
              </w:rPr>
            </w:pPr>
          </w:p>
        </w:tc>
      </w:tr>
      <w:tr w:rsidR="003F75D5" w:rsidRPr="003F75D5" w:rsidTr="003F75D5">
        <w:trPr>
          <w:trHeight w:val="567"/>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Максимальное количество баллов</w:t>
            </w:r>
          </w:p>
        </w:tc>
        <w:tc>
          <w:tcPr>
            <w:tcW w:w="1419"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b/>
                <w:spacing w:val="-6"/>
                <w:sz w:val="28"/>
                <w:szCs w:val="28"/>
              </w:rPr>
            </w:pPr>
            <w:r w:rsidRPr="003F75D5">
              <w:rPr>
                <w:rFonts w:ascii="Times New Roman" w:eastAsia="Calibri" w:hAnsi="Times New Roman" w:cs="Times New Roman"/>
                <w:b/>
                <w:spacing w:val="-6"/>
                <w:sz w:val="28"/>
                <w:szCs w:val="28"/>
              </w:rPr>
              <w:t>50</w:t>
            </w:r>
          </w:p>
        </w:tc>
      </w:tr>
    </w:tbl>
    <w:p w:rsidR="003F75D5" w:rsidRPr="003F75D5" w:rsidRDefault="003F75D5" w:rsidP="003F75D5">
      <w:pPr>
        <w:spacing w:after="0" w:line="336" w:lineRule="auto"/>
        <w:ind w:firstLine="567"/>
        <w:jc w:val="both"/>
        <w:rPr>
          <w:rFonts w:ascii="Times New Roman" w:eastAsia="Calibri" w:hAnsi="Times New Roman" w:cs="Times New Roman"/>
          <w:color w:val="000000"/>
          <w:sz w:val="28"/>
          <w:szCs w:val="28"/>
        </w:rPr>
      </w:pPr>
    </w:p>
    <w:p w:rsidR="003F75D5" w:rsidRPr="003F75D5" w:rsidRDefault="003F75D5" w:rsidP="003F75D5">
      <w:pPr>
        <w:spacing w:after="0" w:line="240" w:lineRule="auto"/>
        <w:ind w:left="720"/>
        <w:contextualSpacing/>
        <w:rPr>
          <w:rFonts w:ascii="Times New Roman" w:eastAsia="Times New Roman" w:hAnsi="Times New Roman" w:cs="Times New Roman"/>
          <w:color w:val="000000"/>
          <w:sz w:val="28"/>
          <w:szCs w:val="28"/>
          <w:lang w:eastAsia="ru-RU"/>
        </w:rPr>
      </w:pPr>
    </w:p>
    <w:p w:rsidR="003F75D5" w:rsidRPr="003F75D5" w:rsidRDefault="00A5156F" w:rsidP="00A5156F">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 xml:space="preserve">3.2.3. </w:t>
      </w:r>
      <w:r w:rsidRPr="00A5156F">
        <w:rPr>
          <w:rFonts w:ascii="Times New Roman" w:eastAsia="Calibri" w:hAnsi="Times New Roman" w:cs="Times New Roman"/>
          <w:color w:val="000000"/>
          <w:sz w:val="28"/>
          <w:szCs w:val="28"/>
        </w:rPr>
        <w:t xml:space="preserve"> Конкурсное испытание</w:t>
      </w:r>
      <w:r>
        <w:rPr>
          <w:rFonts w:ascii="Times New Roman" w:eastAsia="Calibri" w:hAnsi="Times New Roman" w:cs="Times New Roman"/>
          <w:color w:val="000000"/>
          <w:sz w:val="28"/>
          <w:szCs w:val="28"/>
        </w:rPr>
        <w:t>:</w:t>
      </w:r>
      <w:r w:rsidRPr="00C40A65">
        <w:rPr>
          <w:rFonts w:ascii="Times New Roman" w:eastAsia="Calibri" w:hAnsi="Times New Roman" w:cs="Times New Roman"/>
          <w:b/>
          <w:color w:val="000000"/>
          <w:sz w:val="28"/>
          <w:szCs w:val="28"/>
        </w:rPr>
        <w:t xml:space="preserve">  </w:t>
      </w:r>
      <w:r w:rsidR="0067094B" w:rsidRPr="0067094B">
        <w:rPr>
          <w:rFonts w:ascii="Times New Roman" w:eastAsia="Calibri" w:hAnsi="Times New Roman" w:cs="Times New Roman"/>
          <w:b/>
          <w:color w:val="000000"/>
          <w:sz w:val="28"/>
          <w:szCs w:val="28"/>
        </w:rPr>
        <w:t>«</w:t>
      </w:r>
      <w:r w:rsidR="003F75D5" w:rsidRPr="0067094B">
        <w:rPr>
          <w:rFonts w:ascii="Times New Roman" w:eastAsia="Times New Roman" w:hAnsi="Times New Roman" w:cs="Times New Roman"/>
          <w:b/>
          <w:sz w:val="28"/>
          <w:szCs w:val="28"/>
          <w:lang w:eastAsia="ru-RU"/>
        </w:rPr>
        <w:t>Конкурсные  уроки</w:t>
      </w:r>
      <w:r w:rsidR="0067094B" w:rsidRPr="0067094B">
        <w:rPr>
          <w:rFonts w:ascii="Times New Roman" w:eastAsia="Times New Roman" w:hAnsi="Times New Roman" w:cs="Times New Roman"/>
          <w:b/>
          <w:sz w:val="28"/>
          <w:szCs w:val="28"/>
          <w:lang w:eastAsia="ru-RU"/>
        </w:rPr>
        <w:t>»</w:t>
      </w:r>
      <w:r w:rsidR="003F75D5" w:rsidRPr="0067094B">
        <w:rPr>
          <w:rFonts w:ascii="Times New Roman" w:eastAsia="Times New Roman" w:hAnsi="Times New Roman" w:cs="Times New Roman"/>
          <w:b/>
          <w:sz w:val="28"/>
          <w:szCs w:val="28"/>
          <w:lang w:eastAsia="ru-RU"/>
        </w:rPr>
        <w:t>.</w:t>
      </w:r>
    </w:p>
    <w:p w:rsidR="003F75D5" w:rsidRPr="003F75D5" w:rsidRDefault="003F75D5" w:rsidP="00A5156F">
      <w:pPr>
        <w:spacing w:after="0" w:line="240" w:lineRule="auto"/>
        <w:contextualSpacing/>
        <w:rPr>
          <w:rFonts w:ascii="Times New Roman" w:eastAsia="Times New Roman" w:hAnsi="Times New Roman" w:cs="Times New Roman"/>
          <w:sz w:val="28"/>
          <w:szCs w:val="28"/>
          <w:lang w:eastAsia="ru-RU"/>
        </w:rPr>
      </w:pPr>
      <w:r w:rsidRPr="003F75D5">
        <w:rPr>
          <w:rFonts w:ascii="Times New Roman" w:eastAsia="Times New Roman" w:hAnsi="Times New Roman" w:cs="Times New Roman"/>
          <w:color w:val="000000"/>
          <w:sz w:val="28"/>
          <w:szCs w:val="28"/>
          <w:u w:val="single"/>
          <w:lang w:eastAsia="ru-RU"/>
        </w:rPr>
        <w:t xml:space="preserve">Дата проведения:  </w:t>
      </w:r>
      <w:r w:rsidR="00A5156F">
        <w:rPr>
          <w:rFonts w:ascii="Times New Roman" w:eastAsia="Times New Roman" w:hAnsi="Times New Roman" w:cs="Times New Roman"/>
          <w:color w:val="000000"/>
          <w:sz w:val="28"/>
          <w:szCs w:val="28"/>
          <w:u w:val="single"/>
          <w:lang w:eastAsia="ru-RU"/>
        </w:rPr>
        <w:t>24 -28</w:t>
      </w:r>
      <w:r w:rsidRPr="003F75D5">
        <w:rPr>
          <w:rFonts w:ascii="Times New Roman" w:eastAsia="Times New Roman" w:hAnsi="Times New Roman" w:cs="Times New Roman"/>
          <w:color w:val="000000"/>
          <w:sz w:val="28"/>
          <w:szCs w:val="28"/>
          <w:u w:val="single"/>
          <w:lang w:eastAsia="ru-RU"/>
        </w:rPr>
        <w:t xml:space="preserve"> февраля  2025  года,   место:    определяет организационный  комитет,  форма:    определяет  организационный  комитет, время: 9.00- 13.00.</w:t>
      </w:r>
    </w:p>
    <w:p w:rsidR="003F75D5" w:rsidRPr="003F75D5" w:rsidRDefault="003F75D5" w:rsidP="00A5156F">
      <w:pPr>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Цель: раскрытие конкурсантами своего профессионального потенциала в условиях планирования, проведения и анализа эффективности урока; проявление творчества, самостоятельности, умения ориентироваться в ситуации, знания своего предмета и способности выйти в обучении на </w:t>
      </w:r>
      <w:proofErr w:type="spellStart"/>
      <w:r w:rsidRPr="003F75D5">
        <w:rPr>
          <w:rFonts w:ascii="Times New Roman" w:eastAsia="Calibri" w:hAnsi="Times New Roman" w:cs="Times New Roman"/>
          <w:sz w:val="28"/>
          <w:szCs w:val="28"/>
        </w:rPr>
        <w:t>межпредметный</w:t>
      </w:r>
      <w:proofErr w:type="spellEnd"/>
      <w:r w:rsidRPr="003F75D5">
        <w:rPr>
          <w:rFonts w:ascii="Times New Roman" w:eastAsia="Calibri" w:hAnsi="Times New Roman" w:cs="Times New Roman"/>
          <w:sz w:val="28"/>
          <w:szCs w:val="28"/>
        </w:rPr>
        <w:t xml:space="preserve"> и </w:t>
      </w:r>
      <w:proofErr w:type="spellStart"/>
      <w:r w:rsidRPr="003F75D5">
        <w:rPr>
          <w:rFonts w:ascii="Times New Roman" w:eastAsia="Calibri" w:hAnsi="Times New Roman" w:cs="Times New Roman"/>
          <w:sz w:val="28"/>
          <w:szCs w:val="28"/>
        </w:rPr>
        <w:t>метапредметный</w:t>
      </w:r>
      <w:proofErr w:type="spellEnd"/>
      <w:r w:rsidRPr="003F75D5">
        <w:rPr>
          <w:rFonts w:ascii="Times New Roman" w:eastAsia="Calibri" w:hAnsi="Times New Roman" w:cs="Times New Roman"/>
          <w:sz w:val="28"/>
          <w:szCs w:val="28"/>
        </w:rPr>
        <w:t xml:space="preserve"> уровни.</w:t>
      </w:r>
    </w:p>
    <w:p w:rsidR="003F75D5" w:rsidRPr="003F75D5" w:rsidRDefault="003F75D5" w:rsidP="00A5156F">
      <w:pPr>
        <w:autoSpaceDE w:val="0"/>
        <w:autoSpaceDN w:val="0"/>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Формат конкурсного испытания: урок по предмету (регламент – 40 минут, самоанализ урока и  ответы на  вопросы жюри – 10 минут), который проводится в образовательной организации, утверждённой оргкомитетом Конкурса. </w:t>
      </w:r>
    </w:p>
    <w:p w:rsidR="003F75D5" w:rsidRPr="003F75D5" w:rsidRDefault="003F75D5" w:rsidP="00A5156F">
      <w:pPr>
        <w:autoSpaceDE w:val="0"/>
        <w:autoSpaceDN w:val="0"/>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Темы уроков определяются локальным актом образовательной организации (в соответствии с календарно-тематическим планированием в рабочих программах по соответствующим предметам и с учётом их фактического выполнения в соответствующих классах).</w:t>
      </w:r>
    </w:p>
    <w:p w:rsidR="003F75D5" w:rsidRDefault="003F75D5" w:rsidP="00A5156F">
      <w:pPr>
        <w:autoSpaceDE w:val="0"/>
        <w:autoSpaceDN w:val="0"/>
        <w:spacing w:after="0" w:line="240" w:lineRule="auto"/>
        <w:ind w:firstLine="567"/>
        <w:jc w:val="both"/>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Оценка выполнения конкурсного задания осуществляется по 10 критериям, каждый из которых включает 5 показателей. Соответствие конкретному показателю оценивается в диапазоне от 0 до 2 баллов. </w:t>
      </w:r>
    </w:p>
    <w:p w:rsidR="0067094B" w:rsidRPr="003F75D5" w:rsidRDefault="0067094B" w:rsidP="00A5156F">
      <w:pPr>
        <w:autoSpaceDE w:val="0"/>
        <w:autoSpaceDN w:val="0"/>
        <w:spacing w:after="0" w:line="240" w:lineRule="auto"/>
        <w:ind w:firstLine="567"/>
        <w:jc w:val="both"/>
        <w:rPr>
          <w:rFonts w:ascii="Times New Roman" w:eastAsia="Calibri" w:hAnsi="Times New Roman" w:cs="Times New Roman"/>
          <w:sz w:val="28"/>
          <w:szCs w:val="28"/>
        </w:rPr>
      </w:pPr>
    </w:p>
    <w:tbl>
      <w:tblPr>
        <w:tblW w:w="101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44"/>
        <w:gridCol w:w="1419"/>
      </w:tblGrid>
      <w:tr w:rsidR="003F75D5" w:rsidRPr="003F75D5" w:rsidTr="0067094B">
        <w:trPr>
          <w:trHeight w:val="20"/>
        </w:trPr>
        <w:tc>
          <w:tcPr>
            <w:tcW w:w="2411"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Критерии</w:t>
            </w: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Показатели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b/>
                <w:spacing w:val="-4"/>
                <w:sz w:val="28"/>
                <w:szCs w:val="28"/>
              </w:rPr>
            </w:pPr>
            <w:r w:rsidRPr="003F75D5">
              <w:rPr>
                <w:rFonts w:ascii="Times New Roman" w:eastAsia="Calibri" w:hAnsi="Times New Roman" w:cs="Times New Roman"/>
                <w:b/>
                <w:spacing w:val="-4"/>
                <w:sz w:val="28"/>
                <w:szCs w:val="28"/>
              </w:rPr>
              <w:t>Баллы</w:t>
            </w: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информационная и языковая </w:t>
            </w:r>
            <w:r w:rsidRPr="003F75D5">
              <w:rPr>
                <w:rFonts w:ascii="Times New Roman" w:eastAsia="Calibri" w:hAnsi="Times New Roman" w:cs="Times New Roman"/>
                <w:sz w:val="28"/>
                <w:szCs w:val="28"/>
              </w:rPr>
              <w:lastRenderedPageBreak/>
              <w:t>грамотность</w:t>
            </w: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lastRenderedPageBreak/>
              <w:t xml:space="preserve">корректность учебного содержания и использования научного языка (термины, </w:t>
            </w:r>
            <w:r w:rsidRPr="003F75D5">
              <w:rPr>
                <w:rFonts w:ascii="Times New Roman" w:eastAsia="Calibri" w:hAnsi="Times New Roman" w:cs="Times New Roman"/>
                <w:sz w:val="28"/>
                <w:szCs w:val="28"/>
              </w:rPr>
              <w:lastRenderedPageBreak/>
              <w:t>символы, условные обозначения), глубина и широта знаний по теме</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lastRenderedPageBreak/>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доступность изложения, адекватность объёма информации (возрастным особенностям </w:t>
            </w:r>
            <w:proofErr w:type="gramStart"/>
            <w:r w:rsidRPr="003F75D5">
              <w:rPr>
                <w:rFonts w:ascii="Times New Roman" w:eastAsia="Calibri" w:hAnsi="Times New Roman" w:cs="Times New Roman"/>
                <w:sz w:val="28"/>
                <w:szCs w:val="28"/>
              </w:rPr>
              <w:t>обучающихся</w:t>
            </w:r>
            <w:proofErr w:type="gramEnd"/>
            <w:r w:rsidRPr="003F75D5">
              <w:rPr>
                <w:rFonts w:ascii="Times New Roman" w:eastAsia="Calibri" w:hAnsi="Times New Roman" w:cs="Times New Roman"/>
                <w:sz w:val="28"/>
                <w:szCs w:val="28"/>
              </w:rPr>
              <w:t xml:space="preserve"> и требованиям образовательной программы)</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навыки в ИКТ, культура поведения в виртуальной среде и визуализация информации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языковая культура учителя и обучающихся (наличие заданий на составление связного текста и развитие культуры речи)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использование разных источников информации, структурирование информации в разных форматах (текстовом, графическом, электронном и др.)</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результативность</w:t>
            </w: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достижение предметных результатов</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достижение </w:t>
            </w:r>
            <w:proofErr w:type="spellStart"/>
            <w:r w:rsidRPr="003F75D5">
              <w:rPr>
                <w:rFonts w:ascii="Times New Roman" w:eastAsia="Calibri" w:hAnsi="Times New Roman" w:cs="Times New Roman"/>
                <w:sz w:val="28"/>
                <w:szCs w:val="28"/>
              </w:rPr>
              <w:t>метапредметных</w:t>
            </w:r>
            <w:proofErr w:type="spellEnd"/>
            <w:r w:rsidRPr="003F75D5">
              <w:rPr>
                <w:rFonts w:ascii="Times New Roman" w:eastAsia="Calibri" w:hAnsi="Times New Roman" w:cs="Times New Roman"/>
                <w:sz w:val="28"/>
                <w:szCs w:val="28"/>
              </w:rPr>
              <w:t xml:space="preserve"> результатов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достижение личностных результатов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вовлечение учащихся в исследовательскую деятельность (выдвижение гипотез, сбор данных, поиск источников информации)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соотнесение действий с планируемыми результатами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методическое мастерство и творчество</w:t>
            </w: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разнообразие методов и приёмов, смена видов деятельности</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новизна и оригинальность подходов, нестандартность действий и индивидуальность учителя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использование сравнительных подходов, формирование умения аргументировать свою позицию, использование дискуссионных подходов и проектирования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разнообразие форм работы с информацией и использование разных источников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соответствие методов и приемов целеполаганию (реализации цели, решению задач, достижению результатов)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мотивирование к обучению</w:t>
            </w: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использование различных способов мотивации и умение удивить</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системность и последовательность проведения мотивации в структуре занятия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доброжелательная атмосфера, безопасная и комфортная образовательная среда</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использование проблемных ситуаций, опора на интересы и потребности обучающихся (умение </w:t>
            </w:r>
            <w:r w:rsidRPr="003F75D5">
              <w:rPr>
                <w:rFonts w:ascii="Times New Roman" w:eastAsia="Calibri" w:hAnsi="Times New Roman" w:cs="Times New Roman"/>
                <w:sz w:val="28"/>
                <w:szCs w:val="28"/>
              </w:rPr>
              <w:lastRenderedPageBreak/>
              <w:t>сформулировать или вывести на формулировку проблемы, опора на жизненный опыт учеников)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поддержка образовательной успешности для всех обучающихся, в том числе с особыми потребностями и ограниченными возможностями.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proofErr w:type="spellStart"/>
            <w:r w:rsidRPr="003F75D5">
              <w:rPr>
                <w:rFonts w:ascii="Times New Roman" w:eastAsia="Calibri" w:hAnsi="Times New Roman" w:cs="Times New Roman"/>
                <w:sz w:val="28"/>
                <w:szCs w:val="28"/>
              </w:rPr>
              <w:t>рефлексивность</w:t>
            </w:r>
            <w:proofErr w:type="spellEnd"/>
            <w:r w:rsidRPr="003F75D5">
              <w:rPr>
                <w:rFonts w:ascii="Times New Roman" w:eastAsia="Calibri" w:hAnsi="Times New Roman" w:cs="Times New Roman"/>
                <w:sz w:val="28"/>
                <w:szCs w:val="28"/>
              </w:rPr>
              <w:t xml:space="preserve"> и оценивание</w:t>
            </w: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объективность и открытость оценивания, связь с целеполаганием</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разные способы оценивания и рефлексии, умение их обосновать при самоанализе</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обратная связь, наличие возможностей для высказывания собственной точки зрения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понятность процедуры и критериев оценивания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адекватность оценки и рефлексии проведенного урока, точность ответов на вопросы</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организационная культура</w:t>
            </w: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постановка и понимание целей, задач и ожидаемых результатов</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наличие инструкций и пояснений для выполнения заданий</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установление правил и процедур совместной работы на уроке</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обращение внимание на индивидуальные запросы и интересы обучающихся, создание возможностей для инклюзивного образования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32"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осознание своей деятельности, понимание достижений и проблем, умение оценить проведенный урок и провести критический анализ</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эффективная коммуникация</w:t>
            </w: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организация взаимодействия и сотрудничество </w:t>
            </w:r>
            <w:proofErr w:type="gramStart"/>
            <w:r w:rsidRPr="003F75D5">
              <w:rPr>
                <w:rFonts w:ascii="Times New Roman" w:eastAsia="Calibri" w:hAnsi="Times New Roman" w:cs="Times New Roman"/>
                <w:sz w:val="28"/>
                <w:szCs w:val="28"/>
              </w:rPr>
              <w:t>обучающихся</w:t>
            </w:r>
            <w:proofErr w:type="gramEnd"/>
            <w:r w:rsidRPr="003F75D5">
              <w:rPr>
                <w:rFonts w:ascii="Times New Roman" w:eastAsia="Calibri" w:hAnsi="Times New Roman" w:cs="Times New Roman"/>
                <w:sz w:val="28"/>
                <w:szCs w:val="28"/>
              </w:rPr>
              <w:t xml:space="preserve"> между собой, с учителем и с различными источниками информации</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2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поддержка толерантного отношения к различным позициям, возможности для высказывания учащимися своей точки зрения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наличие эффективной обратной связи на занятии, способность учителя задавать модель коммуникации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83"/>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использование вопросов на понимание, развитие умений учащихся формулировать вопросы</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развитие навыков конструктивного </w:t>
            </w:r>
            <w:proofErr w:type="gramStart"/>
            <w:r w:rsidRPr="003F75D5">
              <w:rPr>
                <w:rFonts w:ascii="Times New Roman" w:eastAsia="Calibri" w:hAnsi="Times New Roman" w:cs="Times New Roman"/>
                <w:sz w:val="28"/>
                <w:szCs w:val="28"/>
              </w:rPr>
              <w:t>диалога</w:t>
            </w:r>
            <w:proofErr w:type="gramEnd"/>
            <w:r w:rsidRPr="003F75D5">
              <w:rPr>
                <w:rFonts w:ascii="Times New Roman" w:eastAsia="Calibri" w:hAnsi="Times New Roman" w:cs="Times New Roman"/>
                <w:sz w:val="28"/>
                <w:szCs w:val="28"/>
              </w:rPr>
              <w:t xml:space="preserve"> в том числе и при самоанализе</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наличие ценностных ориентиров</w:t>
            </w: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воспитательный эффект урока и педагогической деятельности учителя</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2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поддержка безопасного поведения и формирования культуры здорового образа жизни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обращение внимания учащихся на ценностные ориентиры и ценностные аспекты учебного знания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поддержка толерантного отношения к различным </w:t>
            </w:r>
            <w:r w:rsidRPr="003F75D5">
              <w:rPr>
                <w:rFonts w:ascii="Times New Roman" w:eastAsia="Calibri" w:hAnsi="Times New Roman" w:cs="Times New Roman"/>
                <w:sz w:val="28"/>
                <w:szCs w:val="28"/>
              </w:rPr>
              <w:lastRenderedPageBreak/>
              <w:t>мнениям и культурным особенностям</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создание ситуаций для обсуждения и принятия общих ценностей гражданской направленности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proofErr w:type="spellStart"/>
            <w:r w:rsidRPr="003F75D5">
              <w:rPr>
                <w:rFonts w:ascii="Times New Roman" w:eastAsia="Calibri" w:hAnsi="Times New Roman" w:cs="Times New Roman"/>
                <w:sz w:val="28"/>
                <w:szCs w:val="28"/>
              </w:rPr>
              <w:t>метапредметный</w:t>
            </w:r>
            <w:proofErr w:type="spellEnd"/>
            <w:r w:rsidRPr="003F75D5">
              <w:rPr>
                <w:rFonts w:ascii="Times New Roman" w:eastAsia="Calibri" w:hAnsi="Times New Roman" w:cs="Times New Roman"/>
                <w:sz w:val="28"/>
                <w:szCs w:val="28"/>
              </w:rPr>
              <w:t xml:space="preserve"> и </w:t>
            </w:r>
            <w:proofErr w:type="spellStart"/>
            <w:proofErr w:type="gramStart"/>
            <w:r w:rsidRPr="003F75D5">
              <w:rPr>
                <w:rFonts w:ascii="Times New Roman" w:eastAsia="Calibri" w:hAnsi="Times New Roman" w:cs="Times New Roman"/>
                <w:sz w:val="28"/>
                <w:szCs w:val="28"/>
              </w:rPr>
              <w:t>междисциплинар-ный</w:t>
            </w:r>
            <w:proofErr w:type="spellEnd"/>
            <w:proofErr w:type="gramEnd"/>
            <w:r w:rsidRPr="003F75D5">
              <w:rPr>
                <w:rFonts w:ascii="Times New Roman" w:eastAsia="Calibri" w:hAnsi="Times New Roman" w:cs="Times New Roman"/>
                <w:sz w:val="28"/>
                <w:szCs w:val="28"/>
              </w:rPr>
              <w:t xml:space="preserve"> подход</w:t>
            </w: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формирование универсальных учебных действий разных видов</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2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10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использование потенциала различных дисциплин и корректность в использовании содержания других дисциплин</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10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понимание особенностей </w:t>
            </w:r>
            <w:proofErr w:type="spellStart"/>
            <w:r w:rsidRPr="003F75D5">
              <w:rPr>
                <w:rFonts w:ascii="Times New Roman" w:eastAsia="Calibri" w:hAnsi="Times New Roman" w:cs="Times New Roman"/>
                <w:sz w:val="28"/>
                <w:szCs w:val="28"/>
              </w:rPr>
              <w:t>метапредметного</w:t>
            </w:r>
            <w:proofErr w:type="spellEnd"/>
            <w:r w:rsidRPr="003F75D5">
              <w:rPr>
                <w:rFonts w:ascii="Times New Roman" w:eastAsia="Calibri" w:hAnsi="Times New Roman" w:cs="Times New Roman"/>
                <w:sz w:val="28"/>
                <w:szCs w:val="28"/>
              </w:rPr>
              <w:t xml:space="preserve"> подхода и его отличия от использования междисциплинарных связей</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737"/>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системность и целесообразность использования междисциплинарных и </w:t>
            </w:r>
            <w:proofErr w:type="spellStart"/>
            <w:r w:rsidRPr="003F75D5">
              <w:rPr>
                <w:rFonts w:ascii="Times New Roman" w:eastAsia="Calibri" w:hAnsi="Times New Roman" w:cs="Times New Roman"/>
                <w:sz w:val="28"/>
                <w:szCs w:val="28"/>
              </w:rPr>
              <w:t>метапредметных</w:t>
            </w:r>
            <w:proofErr w:type="spellEnd"/>
            <w:r w:rsidRPr="003F75D5">
              <w:rPr>
                <w:rFonts w:ascii="Times New Roman" w:eastAsia="Calibri" w:hAnsi="Times New Roman" w:cs="Times New Roman"/>
                <w:sz w:val="28"/>
                <w:szCs w:val="28"/>
              </w:rPr>
              <w:t xml:space="preserve"> подходов</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1304"/>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умение анализировать проведённое занятие с учетом использования </w:t>
            </w:r>
            <w:proofErr w:type="spellStart"/>
            <w:r w:rsidRPr="003F75D5">
              <w:rPr>
                <w:rFonts w:ascii="Times New Roman" w:eastAsia="Calibri" w:hAnsi="Times New Roman" w:cs="Times New Roman"/>
                <w:sz w:val="28"/>
                <w:szCs w:val="28"/>
              </w:rPr>
              <w:t>метапредметных</w:t>
            </w:r>
            <w:proofErr w:type="spellEnd"/>
            <w:r w:rsidRPr="003F75D5">
              <w:rPr>
                <w:rFonts w:ascii="Times New Roman" w:eastAsia="Calibri" w:hAnsi="Times New Roman" w:cs="Times New Roman"/>
                <w:sz w:val="28"/>
                <w:szCs w:val="28"/>
              </w:rPr>
              <w:t xml:space="preserve"> и междисциплинарных связей, обоснование </w:t>
            </w:r>
            <w:proofErr w:type="spellStart"/>
            <w:r w:rsidRPr="003F75D5">
              <w:rPr>
                <w:rFonts w:ascii="Times New Roman" w:eastAsia="Calibri" w:hAnsi="Times New Roman" w:cs="Times New Roman"/>
                <w:sz w:val="28"/>
                <w:szCs w:val="28"/>
              </w:rPr>
              <w:t>метапредметных</w:t>
            </w:r>
            <w:proofErr w:type="spellEnd"/>
            <w:r w:rsidRPr="003F75D5">
              <w:rPr>
                <w:rFonts w:ascii="Times New Roman" w:eastAsia="Calibri" w:hAnsi="Times New Roman" w:cs="Times New Roman"/>
                <w:sz w:val="28"/>
                <w:szCs w:val="28"/>
              </w:rPr>
              <w:t xml:space="preserve"> результатов урока</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поддержка самостоятельности, активности и творчества </w:t>
            </w:r>
            <w:proofErr w:type="gramStart"/>
            <w:r w:rsidRPr="003F75D5">
              <w:rPr>
                <w:rFonts w:ascii="Times New Roman" w:eastAsia="Calibri" w:hAnsi="Times New Roman" w:cs="Times New Roman"/>
                <w:sz w:val="28"/>
                <w:szCs w:val="28"/>
              </w:rPr>
              <w:t>обучающихся</w:t>
            </w:r>
            <w:proofErr w:type="gramEnd"/>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использование активных и интерактивных подходов для развития самостоятельности обучающихся (работа в группах, формулирование вопросов и т.</w:t>
            </w:r>
            <w:r w:rsidRPr="003F75D5">
              <w:rPr>
                <w:rFonts w:ascii="Times New Roman" w:eastAsia="Calibri" w:hAnsi="Times New Roman" w:cs="Times New Roman"/>
                <w:sz w:val="28"/>
                <w:szCs w:val="28"/>
                <w:lang w:val="en-US"/>
              </w:rPr>
              <w:t> </w:t>
            </w:r>
            <w:r w:rsidRPr="003F75D5">
              <w:rPr>
                <w:rFonts w:ascii="Times New Roman" w:eastAsia="Calibri" w:hAnsi="Times New Roman" w:cs="Times New Roman"/>
                <w:sz w:val="28"/>
                <w:szCs w:val="28"/>
              </w:rPr>
              <w:t>п.)</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20" w:lineRule="auto"/>
              <w:jc w:val="center"/>
              <w:rPr>
                <w:rFonts w:ascii="Times New Roman" w:eastAsia="Calibri" w:hAnsi="Times New Roman" w:cs="Times New Roman"/>
                <w:spacing w:val="-4"/>
                <w:sz w:val="28"/>
                <w:szCs w:val="28"/>
              </w:rPr>
            </w:pPr>
            <w:r w:rsidRPr="003F75D5">
              <w:rPr>
                <w:rFonts w:ascii="Times New Roman" w:eastAsia="Calibri" w:hAnsi="Times New Roman" w:cs="Times New Roman"/>
                <w:spacing w:val="-4"/>
                <w:sz w:val="28"/>
                <w:szCs w:val="28"/>
              </w:rPr>
              <w:t>от 0 до 10</w:t>
            </w: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создание на уроке ситуаций для выбора и самоопределения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поддержка личной и групповой ответственности при выполнении заданий</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решение творческих задач, возможности для самостоятельной работы и создание ситуаций успеха на уроке</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67094B">
            <w:pPr>
              <w:spacing w:after="0" w:line="240" w:lineRule="auto"/>
              <w:rPr>
                <w:rFonts w:ascii="Times New Roman" w:eastAsia="Calibri" w:hAnsi="Times New Roman" w:cs="Times New Roman"/>
                <w:sz w:val="28"/>
                <w:szCs w:val="28"/>
              </w:rPr>
            </w:pPr>
          </w:p>
        </w:tc>
        <w:tc>
          <w:tcPr>
            <w:tcW w:w="6344" w:type="dxa"/>
            <w:tcBorders>
              <w:top w:val="single" w:sz="4" w:space="0" w:color="auto"/>
              <w:left w:val="single" w:sz="4" w:space="0" w:color="auto"/>
              <w:bottom w:val="single" w:sz="4" w:space="0" w:color="auto"/>
              <w:right w:val="single" w:sz="4" w:space="0" w:color="auto"/>
            </w:tcBorders>
            <w:hideMark/>
          </w:tcPr>
          <w:p w:rsidR="003F75D5" w:rsidRPr="003F75D5" w:rsidRDefault="003F75D5" w:rsidP="0067094B">
            <w:pPr>
              <w:autoSpaceDE w:val="0"/>
              <w:autoSpaceDN w:val="0"/>
              <w:spacing w:after="0" w:line="22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уважение личного достоинства каждого ученика и доброжелательная атмосфера</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4"/>
                <w:sz w:val="28"/>
                <w:szCs w:val="28"/>
              </w:rPr>
            </w:pPr>
          </w:p>
        </w:tc>
      </w:tr>
      <w:tr w:rsidR="003F75D5" w:rsidRPr="003F75D5" w:rsidTr="0067094B">
        <w:trPr>
          <w:trHeight w:val="567"/>
        </w:trPr>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20" w:lineRule="auto"/>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Максимальное количество баллов</w:t>
            </w:r>
          </w:p>
        </w:tc>
        <w:tc>
          <w:tcPr>
            <w:tcW w:w="1419"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20" w:lineRule="auto"/>
              <w:jc w:val="center"/>
              <w:outlineLvl w:val="2"/>
              <w:rPr>
                <w:rFonts w:ascii="Times New Roman" w:eastAsia="Calibri" w:hAnsi="Times New Roman" w:cs="Times New Roman"/>
                <w:b/>
                <w:spacing w:val="-4"/>
                <w:sz w:val="28"/>
                <w:szCs w:val="28"/>
              </w:rPr>
            </w:pPr>
            <w:r w:rsidRPr="003F75D5">
              <w:rPr>
                <w:rFonts w:ascii="Times New Roman" w:eastAsia="Calibri" w:hAnsi="Times New Roman" w:cs="Times New Roman"/>
                <w:b/>
                <w:spacing w:val="-4"/>
                <w:sz w:val="28"/>
                <w:szCs w:val="28"/>
              </w:rPr>
              <w:t>100</w:t>
            </w:r>
          </w:p>
        </w:tc>
      </w:tr>
    </w:tbl>
    <w:p w:rsidR="003F75D5" w:rsidRPr="003F75D5" w:rsidRDefault="003F75D5" w:rsidP="003F75D5">
      <w:pPr>
        <w:spacing w:after="0" w:line="240" w:lineRule="auto"/>
        <w:contextualSpacing/>
        <w:rPr>
          <w:rFonts w:ascii="Times New Roman" w:eastAsia="Times New Roman" w:hAnsi="Times New Roman" w:cs="Times New Roman"/>
          <w:b/>
          <w:color w:val="000000"/>
          <w:sz w:val="28"/>
          <w:szCs w:val="28"/>
          <w:lang w:eastAsia="ru-RU"/>
        </w:rPr>
      </w:pPr>
    </w:p>
    <w:p w:rsidR="003F75D5" w:rsidRPr="003F75D5" w:rsidRDefault="00A5156F" w:rsidP="00A5156F">
      <w:pPr>
        <w:spacing w:after="0" w:line="240" w:lineRule="auto"/>
        <w:contextualSpacing/>
        <w:jc w:val="both"/>
        <w:rPr>
          <w:rFonts w:ascii="Times New Roman" w:eastAsia="Times New Roman" w:hAnsi="Times New Roman" w:cs="Times New Roman"/>
          <w:b/>
          <w:i/>
          <w:color w:val="000000"/>
          <w:sz w:val="28"/>
          <w:szCs w:val="28"/>
          <w:lang w:eastAsia="ru-RU"/>
        </w:rPr>
      </w:pPr>
      <w:r w:rsidRPr="007A03A6">
        <w:rPr>
          <w:rFonts w:ascii="Times New Roman" w:eastAsia="Calibri" w:hAnsi="Times New Roman" w:cs="Times New Roman"/>
          <w:b/>
          <w:color w:val="000000"/>
          <w:sz w:val="28"/>
          <w:szCs w:val="28"/>
        </w:rPr>
        <w:t xml:space="preserve">       3.2.4.  Конкурсное испытание:  </w:t>
      </w:r>
      <w:r w:rsidR="003F75D5" w:rsidRPr="007A03A6">
        <w:rPr>
          <w:rFonts w:ascii="Times New Roman" w:eastAsia="Times New Roman" w:hAnsi="Times New Roman" w:cs="Times New Roman"/>
          <w:b/>
          <w:i/>
          <w:sz w:val="28"/>
          <w:szCs w:val="28"/>
          <w:lang w:eastAsia="ru-RU"/>
        </w:rPr>
        <w:t>Воспитательное</w:t>
      </w:r>
      <w:r w:rsidR="003F75D5" w:rsidRPr="003F75D5">
        <w:rPr>
          <w:rFonts w:ascii="Times New Roman" w:eastAsia="Times New Roman" w:hAnsi="Times New Roman" w:cs="Times New Roman"/>
          <w:b/>
          <w:i/>
          <w:sz w:val="28"/>
          <w:szCs w:val="28"/>
          <w:lang w:eastAsia="ru-RU"/>
        </w:rPr>
        <w:t xml:space="preserve"> событие. </w:t>
      </w:r>
    </w:p>
    <w:p w:rsidR="003F75D5" w:rsidRPr="003F75D5" w:rsidRDefault="003F75D5" w:rsidP="00A5156F">
      <w:pPr>
        <w:spacing w:after="0" w:line="240" w:lineRule="auto"/>
        <w:contextualSpacing/>
        <w:rPr>
          <w:rFonts w:ascii="Times New Roman" w:eastAsia="Times New Roman" w:hAnsi="Times New Roman" w:cs="Times New Roman"/>
          <w:b/>
          <w:i/>
          <w:color w:val="000000"/>
          <w:sz w:val="28"/>
          <w:szCs w:val="28"/>
          <w:u w:val="single"/>
          <w:lang w:eastAsia="ru-RU"/>
        </w:rPr>
      </w:pPr>
      <w:r w:rsidRPr="003F75D5">
        <w:rPr>
          <w:rFonts w:ascii="Times New Roman" w:eastAsia="Times New Roman" w:hAnsi="Times New Roman" w:cs="Times New Roman"/>
          <w:color w:val="000000"/>
          <w:sz w:val="28"/>
          <w:szCs w:val="28"/>
          <w:u w:val="single"/>
          <w:lang w:eastAsia="ru-RU"/>
        </w:rPr>
        <w:t xml:space="preserve">Дата проведения:  </w:t>
      </w:r>
      <w:r w:rsidR="00A5156F">
        <w:rPr>
          <w:rFonts w:ascii="Times New Roman" w:eastAsia="Times New Roman" w:hAnsi="Times New Roman" w:cs="Times New Roman"/>
          <w:color w:val="000000"/>
          <w:sz w:val="28"/>
          <w:szCs w:val="28"/>
          <w:u w:val="single"/>
          <w:lang w:eastAsia="ru-RU"/>
        </w:rPr>
        <w:t xml:space="preserve">5 марта </w:t>
      </w:r>
      <w:r w:rsidRPr="003F75D5">
        <w:rPr>
          <w:rFonts w:ascii="Times New Roman" w:eastAsia="Times New Roman" w:hAnsi="Times New Roman" w:cs="Times New Roman"/>
          <w:color w:val="000000"/>
          <w:sz w:val="28"/>
          <w:szCs w:val="28"/>
          <w:u w:val="single"/>
          <w:lang w:eastAsia="ru-RU"/>
        </w:rPr>
        <w:t xml:space="preserve">2025  года,   место:    </w:t>
      </w:r>
      <w:r w:rsidR="009B41EC">
        <w:rPr>
          <w:rFonts w:ascii="Times New Roman" w:eastAsia="Times New Roman" w:hAnsi="Times New Roman" w:cs="Times New Roman"/>
          <w:color w:val="000000"/>
          <w:sz w:val="28"/>
          <w:szCs w:val="28"/>
          <w:u w:val="single"/>
          <w:lang w:eastAsia="ru-RU"/>
        </w:rPr>
        <w:t>на базе МБОУ Кесовогорская СОШ</w:t>
      </w:r>
      <w:proofErr w:type="gramStart"/>
      <w:r w:rsidR="00A5156F">
        <w:rPr>
          <w:rFonts w:ascii="Times New Roman" w:eastAsia="Times New Roman" w:hAnsi="Times New Roman" w:cs="Times New Roman"/>
          <w:color w:val="000000"/>
          <w:sz w:val="28"/>
          <w:szCs w:val="28"/>
          <w:u w:val="single"/>
          <w:lang w:eastAsia="ru-RU"/>
        </w:rPr>
        <w:t xml:space="preserve"> ,</w:t>
      </w:r>
      <w:proofErr w:type="gramEnd"/>
      <w:r w:rsidR="00A5156F">
        <w:rPr>
          <w:rFonts w:ascii="Times New Roman" w:eastAsia="Times New Roman" w:hAnsi="Times New Roman" w:cs="Times New Roman"/>
          <w:color w:val="000000"/>
          <w:sz w:val="28"/>
          <w:szCs w:val="28"/>
          <w:u w:val="single"/>
          <w:lang w:eastAsia="ru-RU"/>
        </w:rPr>
        <w:t xml:space="preserve"> время: 09</w:t>
      </w:r>
      <w:r w:rsidRPr="003F75D5">
        <w:rPr>
          <w:rFonts w:ascii="Times New Roman" w:eastAsia="Times New Roman" w:hAnsi="Times New Roman" w:cs="Times New Roman"/>
          <w:color w:val="000000"/>
          <w:sz w:val="28"/>
          <w:szCs w:val="28"/>
          <w:u w:val="single"/>
          <w:lang w:eastAsia="ru-RU"/>
        </w:rPr>
        <w:t xml:space="preserve">.00 – 15.00                      </w:t>
      </w:r>
    </w:p>
    <w:p w:rsidR="003F75D5" w:rsidRPr="003F75D5" w:rsidRDefault="003F75D5" w:rsidP="00A5156F">
      <w:pPr>
        <w:spacing w:after="0" w:line="240" w:lineRule="auto"/>
        <w:ind w:firstLine="708"/>
        <w:contextualSpacing/>
        <w:jc w:val="both"/>
        <w:rPr>
          <w:rFonts w:ascii="Times New Roman" w:eastAsia="Times New Roman" w:hAnsi="Times New Roman" w:cs="Times New Roman"/>
          <w:sz w:val="28"/>
          <w:szCs w:val="28"/>
          <w:lang w:eastAsia="ru-RU"/>
        </w:rPr>
      </w:pPr>
      <w:r w:rsidRPr="003F75D5">
        <w:rPr>
          <w:rFonts w:ascii="Times New Roman" w:eastAsia="Times New Roman" w:hAnsi="Times New Roman" w:cs="Times New Roman"/>
          <w:sz w:val="28"/>
          <w:szCs w:val="28"/>
          <w:lang w:eastAsia="ru-RU"/>
        </w:rPr>
        <w:t>Цель: демонстрация профессиональных компетенций конкурсантов в области организации и проведения внеурочного занятия, направленного на достижение результатов воспитания.</w:t>
      </w:r>
    </w:p>
    <w:p w:rsidR="003F75D5" w:rsidRPr="003F75D5" w:rsidRDefault="003F75D5" w:rsidP="00A5156F">
      <w:pPr>
        <w:spacing w:after="0" w:line="240" w:lineRule="auto"/>
        <w:ind w:firstLine="708"/>
        <w:contextualSpacing/>
        <w:jc w:val="both"/>
        <w:rPr>
          <w:rFonts w:ascii="Times New Roman" w:eastAsia="Times New Roman" w:hAnsi="Times New Roman" w:cs="Times New Roman"/>
          <w:sz w:val="28"/>
          <w:szCs w:val="28"/>
          <w:lang w:eastAsia="ru-RU"/>
        </w:rPr>
      </w:pPr>
      <w:r w:rsidRPr="003F75D5">
        <w:rPr>
          <w:rFonts w:ascii="Times New Roman" w:eastAsia="Times New Roman" w:hAnsi="Times New Roman" w:cs="Times New Roman"/>
          <w:sz w:val="28"/>
          <w:szCs w:val="28"/>
          <w:lang w:eastAsia="ru-RU"/>
        </w:rPr>
        <w:t xml:space="preserve"> Конкурсант проводит внеурочное занятие </w:t>
      </w:r>
      <w:r w:rsidR="009B41EC">
        <w:rPr>
          <w:rFonts w:ascii="Times New Roman" w:eastAsia="Times New Roman" w:hAnsi="Times New Roman" w:cs="Times New Roman"/>
          <w:sz w:val="28"/>
          <w:szCs w:val="28"/>
          <w:lang w:eastAsia="ru-RU"/>
        </w:rPr>
        <w:t>в классах на базе МБОУ Кесовогорская СОШ</w:t>
      </w:r>
      <w:r w:rsidRPr="003F75D5">
        <w:rPr>
          <w:rFonts w:ascii="Times New Roman" w:eastAsia="Times New Roman" w:hAnsi="Times New Roman" w:cs="Times New Roman"/>
          <w:sz w:val="28"/>
          <w:szCs w:val="28"/>
          <w:lang w:eastAsia="ru-RU"/>
        </w:rPr>
        <w:t xml:space="preserve">. </w:t>
      </w:r>
      <w:r w:rsidR="009B41EC">
        <w:rPr>
          <w:rFonts w:ascii="Times New Roman" w:eastAsia="Times New Roman" w:hAnsi="Times New Roman" w:cs="Times New Roman"/>
          <w:sz w:val="28"/>
          <w:szCs w:val="28"/>
          <w:lang w:eastAsia="ru-RU"/>
        </w:rPr>
        <w:t xml:space="preserve"> </w:t>
      </w:r>
      <w:r w:rsidR="007A03A6">
        <w:rPr>
          <w:rFonts w:ascii="Times New Roman" w:eastAsia="Times New Roman" w:hAnsi="Times New Roman" w:cs="Times New Roman"/>
          <w:sz w:val="28"/>
          <w:szCs w:val="28"/>
          <w:lang w:eastAsia="ru-RU"/>
        </w:rPr>
        <w:t>Класс, н</w:t>
      </w:r>
      <w:r w:rsidRPr="003F75D5">
        <w:rPr>
          <w:rFonts w:ascii="Times New Roman" w:eastAsia="Times New Roman" w:hAnsi="Times New Roman" w:cs="Times New Roman"/>
          <w:sz w:val="28"/>
          <w:szCs w:val="28"/>
          <w:lang w:eastAsia="ru-RU"/>
        </w:rPr>
        <w:t>аправление и тему внеурочного занятия конкурсант определяет самостоятельно</w:t>
      </w:r>
      <w:r w:rsidR="007A03A6">
        <w:rPr>
          <w:rFonts w:ascii="Times New Roman" w:eastAsia="Times New Roman" w:hAnsi="Times New Roman" w:cs="Times New Roman"/>
          <w:sz w:val="28"/>
          <w:szCs w:val="28"/>
          <w:lang w:eastAsia="ru-RU"/>
        </w:rPr>
        <w:t xml:space="preserve"> (заранее)</w:t>
      </w:r>
      <w:r w:rsidRPr="003F75D5">
        <w:rPr>
          <w:rFonts w:ascii="Times New Roman" w:eastAsia="Times New Roman" w:hAnsi="Times New Roman" w:cs="Times New Roman"/>
          <w:sz w:val="28"/>
          <w:szCs w:val="28"/>
          <w:lang w:eastAsia="ru-RU"/>
        </w:rPr>
        <w:t xml:space="preserve">, руководствуясь соответствующей рабочей программой воспитания общеобразовательной организации. </w:t>
      </w:r>
    </w:p>
    <w:p w:rsidR="009B41EC" w:rsidRDefault="003F75D5" w:rsidP="00A5156F">
      <w:pPr>
        <w:spacing w:after="0" w:line="240" w:lineRule="auto"/>
        <w:ind w:firstLine="708"/>
        <w:contextualSpacing/>
        <w:jc w:val="both"/>
        <w:rPr>
          <w:rFonts w:ascii="Times New Roman" w:eastAsia="Times New Roman" w:hAnsi="Times New Roman" w:cs="Times New Roman"/>
          <w:sz w:val="28"/>
          <w:szCs w:val="28"/>
          <w:lang w:eastAsia="ru-RU"/>
        </w:rPr>
      </w:pPr>
      <w:r w:rsidRPr="003F75D5">
        <w:rPr>
          <w:rFonts w:ascii="Times New Roman" w:eastAsia="Times New Roman" w:hAnsi="Times New Roman" w:cs="Times New Roman"/>
          <w:sz w:val="28"/>
          <w:szCs w:val="28"/>
          <w:lang w:eastAsia="ru-RU"/>
        </w:rPr>
        <w:lastRenderedPageBreak/>
        <w:t>Форма внеурочного занятия определяется конкурсантом самостоятельно. Регламент конкурсного испытания</w:t>
      </w:r>
      <w:r w:rsidR="009B41EC">
        <w:rPr>
          <w:rFonts w:ascii="Times New Roman" w:eastAsia="Times New Roman" w:hAnsi="Times New Roman" w:cs="Times New Roman"/>
          <w:sz w:val="28"/>
          <w:szCs w:val="28"/>
          <w:lang w:eastAsia="ru-RU"/>
        </w:rPr>
        <w:t>: выступление конкурсанта – до 30 минут, за  выступлением следуют</w:t>
      </w:r>
      <w:r w:rsidRPr="003F75D5">
        <w:rPr>
          <w:rFonts w:ascii="Times New Roman" w:eastAsia="Times New Roman" w:hAnsi="Times New Roman" w:cs="Times New Roman"/>
          <w:sz w:val="28"/>
          <w:szCs w:val="28"/>
          <w:lang w:eastAsia="ru-RU"/>
        </w:rPr>
        <w:t xml:space="preserve"> </w:t>
      </w:r>
      <w:r w:rsidR="009B41EC" w:rsidRPr="003F75D5">
        <w:rPr>
          <w:rFonts w:ascii="Times New Roman" w:eastAsia="Times New Roman" w:hAnsi="Times New Roman" w:cs="Times New Roman"/>
          <w:sz w:val="28"/>
          <w:szCs w:val="28"/>
          <w:lang w:eastAsia="ru-RU"/>
        </w:rPr>
        <w:t>ответы на в</w:t>
      </w:r>
      <w:r w:rsidR="009B41EC">
        <w:rPr>
          <w:rFonts w:ascii="Times New Roman" w:eastAsia="Times New Roman" w:hAnsi="Times New Roman" w:cs="Times New Roman"/>
          <w:sz w:val="28"/>
          <w:szCs w:val="28"/>
          <w:lang w:eastAsia="ru-RU"/>
        </w:rPr>
        <w:t>опросы членов жюри.</w:t>
      </w:r>
    </w:p>
    <w:p w:rsidR="003F75D5" w:rsidRPr="003F75D5" w:rsidRDefault="009B41EC" w:rsidP="00A5156F">
      <w:pPr>
        <w:autoSpaceDE w:val="0"/>
        <w:autoSpaceDN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F75D5" w:rsidRPr="003F75D5">
        <w:rPr>
          <w:rFonts w:ascii="Times New Roman" w:eastAsia="Calibri" w:hAnsi="Times New Roman" w:cs="Times New Roman"/>
          <w:sz w:val="28"/>
          <w:szCs w:val="28"/>
        </w:rPr>
        <w:t>Оценка выполнения конкурсного задания осуществляется по 4 критериям, каждый из которых включает 5 показателей. Соответствие конкретному показателю оценивается в диапазоне от 0 до 2 баллов.</w:t>
      </w:r>
    </w:p>
    <w:p w:rsidR="003F75D5" w:rsidRPr="003F75D5" w:rsidRDefault="003F75D5" w:rsidP="003F75D5">
      <w:pPr>
        <w:numPr>
          <w:ilvl w:val="0"/>
          <w:numId w:val="3"/>
        </w:numPr>
        <w:autoSpaceDE w:val="0"/>
        <w:autoSpaceDN w:val="0"/>
        <w:spacing w:after="0" w:line="360" w:lineRule="auto"/>
        <w:contextualSpacing/>
        <w:jc w:val="both"/>
        <w:rPr>
          <w:rFonts w:ascii="Times New Roman" w:eastAsia="Times New Roman" w:hAnsi="Times New Roman" w:cs="Times New Roman"/>
          <w:sz w:val="28"/>
          <w:szCs w:val="28"/>
          <w:lang w:eastAsia="ru-RU"/>
        </w:rPr>
      </w:pPr>
    </w:p>
    <w:tbl>
      <w:tblPr>
        <w:tblW w:w="106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6520"/>
        <w:gridCol w:w="1419"/>
      </w:tblGrid>
      <w:tr w:rsidR="003F75D5" w:rsidRPr="003F75D5" w:rsidTr="003F75D5">
        <w:tc>
          <w:tcPr>
            <w:tcW w:w="2688"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Критерии</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autoSpaceDE w:val="0"/>
              <w:autoSpaceDN w:val="0"/>
              <w:spacing w:after="0" w:line="240" w:lineRule="auto"/>
              <w:jc w:val="center"/>
              <w:outlineLvl w:val="2"/>
              <w:rPr>
                <w:rFonts w:ascii="Times New Roman" w:eastAsia="Calibri" w:hAnsi="Times New Roman" w:cs="Times New Roman"/>
                <w:b/>
                <w:sz w:val="28"/>
                <w:szCs w:val="28"/>
              </w:rPr>
            </w:pPr>
            <w:r w:rsidRPr="003F75D5">
              <w:rPr>
                <w:rFonts w:ascii="Times New Roman" w:eastAsia="Calibri" w:hAnsi="Times New Roman" w:cs="Times New Roman"/>
                <w:b/>
                <w:sz w:val="28"/>
                <w:szCs w:val="28"/>
              </w:rPr>
              <w:t>Показатели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rPr>
                <w:rFonts w:ascii="Times New Roman" w:eastAsia="Calibri" w:hAnsi="Times New Roman" w:cs="Times New Roman"/>
                <w:b/>
                <w:spacing w:val="-8"/>
                <w:sz w:val="28"/>
                <w:szCs w:val="28"/>
              </w:rPr>
            </w:pPr>
            <w:r w:rsidRPr="003F75D5">
              <w:rPr>
                <w:rFonts w:ascii="Times New Roman" w:eastAsia="Calibri" w:hAnsi="Times New Roman" w:cs="Times New Roman"/>
                <w:b/>
                <w:spacing w:val="-8"/>
                <w:sz w:val="28"/>
                <w:szCs w:val="28"/>
              </w:rPr>
              <w:t>Баллы</w:t>
            </w:r>
          </w:p>
        </w:tc>
      </w:tr>
      <w:tr w:rsidR="003F75D5" w:rsidRPr="003F75D5" w:rsidTr="003F75D5">
        <w:trPr>
          <w:trHeight w:val="176"/>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воспитательная ценность и результативность</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Предлагает к рассмотрению вопросы, связанные с реальными и значимыми для </w:t>
            </w:r>
            <w:proofErr w:type="gramStart"/>
            <w:r w:rsidRPr="003F75D5">
              <w:rPr>
                <w:rFonts w:ascii="Times New Roman" w:eastAsia="Calibri" w:hAnsi="Times New Roman" w:cs="Times New Roman"/>
                <w:sz w:val="28"/>
                <w:szCs w:val="28"/>
              </w:rPr>
              <w:t>обучающихся</w:t>
            </w:r>
            <w:proofErr w:type="gramEnd"/>
            <w:r w:rsidRPr="003F75D5">
              <w:rPr>
                <w:rFonts w:ascii="Times New Roman" w:eastAsia="Calibri" w:hAnsi="Times New Roman" w:cs="Times New Roman"/>
                <w:sz w:val="28"/>
                <w:szCs w:val="28"/>
              </w:rPr>
              <w:t xml:space="preserve"> жизненными ситуациями </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spacing w:val="-8"/>
                <w:sz w:val="28"/>
                <w:szCs w:val="28"/>
              </w:rPr>
            </w:pPr>
            <w:r w:rsidRPr="003F75D5">
              <w:rPr>
                <w:rFonts w:ascii="Times New Roman" w:eastAsia="Calibri" w:hAnsi="Times New Roman" w:cs="Times New Roman"/>
                <w:spacing w:val="-8"/>
                <w:sz w:val="28"/>
                <w:szCs w:val="28"/>
              </w:rPr>
              <w:t>от 0 до 10</w:t>
            </w:r>
          </w:p>
        </w:tc>
      </w:tr>
      <w:tr w:rsidR="003F75D5" w:rsidRPr="003F75D5" w:rsidTr="003F75D5">
        <w:trPr>
          <w:trHeight w:val="17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 Обращает внимание </w:t>
            </w:r>
            <w:proofErr w:type="gramStart"/>
            <w:r w:rsidRPr="003F75D5">
              <w:rPr>
                <w:rFonts w:ascii="Times New Roman" w:eastAsia="Calibri" w:hAnsi="Times New Roman" w:cs="Times New Roman"/>
                <w:sz w:val="28"/>
                <w:szCs w:val="28"/>
              </w:rPr>
              <w:t>обучающихся</w:t>
            </w:r>
            <w:proofErr w:type="gramEnd"/>
            <w:r w:rsidRPr="003F75D5">
              <w:rPr>
                <w:rFonts w:ascii="Times New Roman" w:eastAsia="Calibri" w:hAnsi="Times New Roman" w:cs="Times New Roman"/>
                <w:sz w:val="28"/>
                <w:szCs w:val="28"/>
              </w:rPr>
              <w:t xml:space="preserve"> на значимые общественные ценности и способствует формированию личностного отношения к ним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17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Способствует активности и эмоциональной включенности, вызывает интерес </w:t>
            </w:r>
            <w:proofErr w:type="gramStart"/>
            <w:r w:rsidRPr="003F75D5">
              <w:rPr>
                <w:rFonts w:ascii="Times New Roman" w:eastAsia="Calibri" w:hAnsi="Times New Roman" w:cs="Times New Roman"/>
                <w:sz w:val="28"/>
                <w:szCs w:val="28"/>
              </w:rPr>
              <w:t>обучающихся</w:t>
            </w:r>
            <w:proofErr w:type="gramEnd"/>
            <w:r w:rsidRPr="003F75D5">
              <w:rPr>
                <w:rFonts w:ascii="Times New Roman" w:eastAsia="Calibri" w:hAnsi="Times New Roman" w:cs="Times New Roman"/>
                <w:sz w:val="28"/>
                <w:szCs w:val="28"/>
              </w:rPr>
              <w:t xml:space="preserve">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17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Создает воспитательное пространство открытого обсуждения, высказывания различных точек зрения и взаимного уважения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17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Способствует пониманию </w:t>
            </w:r>
            <w:proofErr w:type="gramStart"/>
            <w:r w:rsidRPr="003F75D5">
              <w:rPr>
                <w:rFonts w:ascii="Times New Roman" w:eastAsia="Calibri" w:hAnsi="Times New Roman" w:cs="Times New Roman"/>
                <w:sz w:val="28"/>
                <w:szCs w:val="28"/>
              </w:rPr>
              <w:t>обучающимися</w:t>
            </w:r>
            <w:proofErr w:type="gramEnd"/>
            <w:r w:rsidRPr="003F75D5">
              <w:rPr>
                <w:rFonts w:ascii="Times New Roman" w:eastAsia="Calibri" w:hAnsi="Times New Roman" w:cs="Times New Roman"/>
                <w:sz w:val="28"/>
                <w:szCs w:val="28"/>
              </w:rPr>
              <w:t xml:space="preserve"> значимости личностного мировоззренческого выбора и принятию ответственности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8"/>
        </w:trPr>
        <w:tc>
          <w:tcPr>
            <w:tcW w:w="2688" w:type="dxa"/>
            <w:vMerge w:val="restart"/>
            <w:tcBorders>
              <w:top w:val="single" w:sz="4" w:space="0" w:color="auto"/>
              <w:left w:val="single" w:sz="4" w:space="0" w:color="auto"/>
              <w:right w:val="single" w:sz="4" w:space="0" w:color="auto"/>
            </w:tcBorders>
            <w:vAlign w:val="center"/>
            <w:hideMark/>
          </w:tcPr>
          <w:p w:rsidR="003F75D5" w:rsidRPr="003F75D5" w:rsidRDefault="003F75D5" w:rsidP="005818CA">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Психолого-педагогическая грамотность</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Реализует воспитательные цели и задачи с учетом возрастных особенностей и интересов обучающихся </w:t>
            </w:r>
          </w:p>
        </w:tc>
        <w:tc>
          <w:tcPr>
            <w:tcW w:w="1419" w:type="dxa"/>
            <w:vMerge w:val="restart"/>
            <w:tcBorders>
              <w:top w:val="single" w:sz="4" w:space="0" w:color="auto"/>
              <w:left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spacing w:val="-8"/>
                <w:sz w:val="28"/>
                <w:szCs w:val="28"/>
              </w:rPr>
            </w:pPr>
            <w:r w:rsidRPr="003F75D5">
              <w:rPr>
                <w:rFonts w:ascii="Times New Roman" w:eastAsia="Calibri" w:hAnsi="Times New Roman" w:cs="Times New Roman"/>
                <w:spacing w:val="-8"/>
                <w:sz w:val="28"/>
                <w:szCs w:val="28"/>
              </w:rPr>
              <w:t>от 0 до 10</w:t>
            </w:r>
          </w:p>
        </w:tc>
      </w:tr>
      <w:tr w:rsidR="003F75D5" w:rsidRPr="003F75D5" w:rsidTr="003F75D5">
        <w:trPr>
          <w:trHeight w:val="206"/>
        </w:trPr>
        <w:tc>
          <w:tcPr>
            <w:tcW w:w="2688" w:type="dxa"/>
            <w:vMerge/>
            <w:tcBorders>
              <w:left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Выбирает целесообразную форму и использует адекватные методы с учетом воспитательного потенциала различных видов деятельности обучающихся </w:t>
            </w:r>
          </w:p>
        </w:tc>
        <w:tc>
          <w:tcPr>
            <w:tcW w:w="1419" w:type="dxa"/>
            <w:vMerge/>
            <w:tcBorders>
              <w:left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6"/>
        </w:trPr>
        <w:tc>
          <w:tcPr>
            <w:tcW w:w="2688" w:type="dxa"/>
            <w:vMerge/>
            <w:tcBorders>
              <w:left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Демонстрирует последовательность педагогических действий в организации воспитательного события </w:t>
            </w:r>
          </w:p>
        </w:tc>
        <w:tc>
          <w:tcPr>
            <w:tcW w:w="1419" w:type="dxa"/>
            <w:vMerge/>
            <w:tcBorders>
              <w:left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6"/>
        </w:trPr>
        <w:tc>
          <w:tcPr>
            <w:tcW w:w="2688" w:type="dxa"/>
            <w:vMerge/>
            <w:tcBorders>
              <w:left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Создает атмосферу доверия и дружелюбную обстановку при обсуждении проблем, поддерживая обучающихся в принятии ответственных решений </w:t>
            </w:r>
          </w:p>
        </w:tc>
        <w:tc>
          <w:tcPr>
            <w:tcW w:w="1419" w:type="dxa"/>
            <w:vMerge/>
            <w:tcBorders>
              <w:left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1124"/>
        </w:trPr>
        <w:tc>
          <w:tcPr>
            <w:tcW w:w="2688" w:type="dxa"/>
            <w:vMerge/>
            <w:tcBorders>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Использует соответствующий Материал и точные Педагогические инструменты для достижения результатов воспитания</w:t>
            </w:r>
          </w:p>
        </w:tc>
        <w:tc>
          <w:tcPr>
            <w:tcW w:w="1419" w:type="dxa"/>
            <w:vMerge/>
            <w:tcBorders>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8"/>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autoSpaceDE w:val="0"/>
              <w:autoSpaceDN w:val="0"/>
              <w:spacing w:after="0" w:line="240" w:lineRule="auto"/>
              <w:outlineLvl w:val="2"/>
              <w:rPr>
                <w:rFonts w:ascii="Times New Roman" w:eastAsia="Calibri" w:hAnsi="Times New Roman" w:cs="Times New Roman"/>
                <w:sz w:val="28"/>
                <w:szCs w:val="28"/>
              </w:rPr>
            </w:pPr>
          </w:p>
          <w:p w:rsidR="003F75D5" w:rsidRPr="003F75D5" w:rsidRDefault="003F75D5" w:rsidP="005818CA">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творческий подход к решению воспитательных задач</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Демонстрирует креативные решения и нестандартные подходы в реализации воспитательных задач </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spacing w:val="-8"/>
                <w:sz w:val="28"/>
                <w:szCs w:val="28"/>
              </w:rPr>
            </w:pPr>
          </w:p>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spacing w:val="-8"/>
                <w:sz w:val="28"/>
                <w:szCs w:val="28"/>
              </w:rPr>
            </w:pPr>
            <w:r w:rsidRPr="003F75D5">
              <w:rPr>
                <w:rFonts w:ascii="Times New Roman" w:eastAsia="Calibri" w:hAnsi="Times New Roman" w:cs="Times New Roman"/>
                <w:spacing w:val="-8"/>
                <w:sz w:val="28"/>
                <w:szCs w:val="28"/>
              </w:rPr>
              <w:t>от 0 до 10</w:t>
            </w:r>
          </w:p>
        </w:tc>
      </w:tr>
      <w:tr w:rsidR="003F75D5" w:rsidRPr="003F75D5" w:rsidTr="003F75D5">
        <w:trPr>
          <w:trHeight w:val="20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Способствует творческой активности, самореализации и конструктивности </w:t>
            </w:r>
            <w:proofErr w:type="gramStart"/>
            <w:r w:rsidRPr="003F75D5">
              <w:rPr>
                <w:rFonts w:ascii="Times New Roman" w:eastAsia="Calibri" w:hAnsi="Times New Roman" w:cs="Times New Roman"/>
                <w:sz w:val="28"/>
                <w:szCs w:val="28"/>
              </w:rPr>
              <w:t>обучающихся</w:t>
            </w:r>
            <w:proofErr w:type="gramEnd"/>
            <w:r w:rsidRPr="003F75D5">
              <w:rPr>
                <w:rFonts w:ascii="Times New Roman" w:eastAsia="Calibri" w:hAnsi="Times New Roman" w:cs="Times New Roman"/>
                <w:sz w:val="28"/>
                <w:szCs w:val="28"/>
              </w:rPr>
              <w:t xml:space="preserve">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Поддерживает творческую активность и вовлеченность </w:t>
            </w:r>
            <w:proofErr w:type="gramStart"/>
            <w:r w:rsidRPr="003F75D5">
              <w:rPr>
                <w:rFonts w:ascii="Times New Roman" w:eastAsia="Calibri" w:hAnsi="Times New Roman" w:cs="Times New Roman"/>
                <w:sz w:val="28"/>
                <w:szCs w:val="28"/>
              </w:rPr>
              <w:t>обучающихся</w:t>
            </w:r>
            <w:proofErr w:type="gramEnd"/>
            <w:r w:rsidRPr="003F75D5">
              <w:rPr>
                <w:rFonts w:ascii="Times New Roman" w:eastAsia="Calibri" w:hAnsi="Times New Roman" w:cs="Times New Roman"/>
                <w:sz w:val="28"/>
                <w:szCs w:val="28"/>
              </w:rPr>
              <w:t xml:space="preserve"> в обсуждении темы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Использует яркие образы и соответствующую визуализацию для усиления воспитательных эффектов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Способствует сопереживанию, показывает примеры </w:t>
            </w:r>
            <w:proofErr w:type="spellStart"/>
            <w:r w:rsidRPr="003F75D5">
              <w:rPr>
                <w:rFonts w:ascii="Times New Roman" w:eastAsia="Calibri" w:hAnsi="Times New Roman" w:cs="Times New Roman"/>
                <w:sz w:val="28"/>
                <w:szCs w:val="28"/>
              </w:rPr>
              <w:t>эмпатии</w:t>
            </w:r>
            <w:proofErr w:type="spellEnd"/>
            <w:r w:rsidRPr="003F75D5">
              <w:rPr>
                <w:rFonts w:ascii="Times New Roman" w:eastAsia="Calibri" w:hAnsi="Times New Roman" w:cs="Times New Roman"/>
                <w:sz w:val="28"/>
                <w:szCs w:val="28"/>
              </w:rPr>
              <w:t xml:space="preserve"> и эмоциональной поддержки</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8"/>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autoSpaceDE w:val="0"/>
              <w:autoSpaceDN w:val="0"/>
              <w:spacing w:after="0" w:line="240" w:lineRule="auto"/>
              <w:outlineLvl w:val="2"/>
              <w:rPr>
                <w:rFonts w:ascii="Times New Roman" w:eastAsia="Calibri" w:hAnsi="Times New Roman" w:cs="Times New Roman"/>
                <w:sz w:val="28"/>
                <w:szCs w:val="28"/>
              </w:rPr>
            </w:pPr>
            <w:r w:rsidRPr="003F75D5">
              <w:rPr>
                <w:rFonts w:ascii="Times New Roman" w:eastAsia="Calibri" w:hAnsi="Times New Roman" w:cs="Times New Roman"/>
                <w:sz w:val="28"/>
                <w:szCs w:val="28"/>
              </w:rPr>
              <w:t>коммуникативная культура.</w:t>
            </w: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Поддерживает различные способы совместной деятельность обучающихся, их коммуникации и учебной кооперации </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spacing w:val="-8"/>
                <w:sz w:val="28"/>
                <w:szCs w:val="28"/>
              </w:rPr>
            </w:pPr>
            <w:r w:rsidRPr="003F75D5">
              <w:rPr>
                <w:rFonts w:ascii="Times New Roman" w:eastAsia="Calibri" w:hAnsi="Times New Roman" w:cs="Times New Roman"/>
                <w:spacing w:val="-8"/>
                <w:sz w:val="28"/>
                <w:szCs w:val="28"/>
              </w:rPr>
              <w:t>от 0 до 10</w:t>
            </w:r>
          </w:p>
        </w:tc>
      </w:tr>
      <w:tr w:rsidR="003F75D5" w:rsidRPr="003F75D5" w:rsidTr="003F75D5">
        <w:trPr>
          <w:trHeight w:val="20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5818CA">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Эффективно организует обмен мнениями и способствует четкости формулирования вопросов и аргументированности ответов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Эффективно и уместно использует разные источники информации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Демонстрирует языковую грамотность и культуру речи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206"/>
        </w:trPr>
        <w:tc>
          <w:tcPr>
            <w:tcW w:w="2688"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3F75D5" w:rsidRPr="003F75D5" w:rsidRDefault="003F75D5" w:rsidP="005818CA">
            <w:pPr>
              <w:spacing w:line="240" w:lineRule="auto"/>
              <w:rPr>
                <w:rFonts w:ascii="Times New Roman" w:eastAsia="Calibri" w:hAnsi="Times New Roman" w:cs="Times New Roman"/>
                <w:sz w:val="28"/>
                <w:szCs w:val="28"/>
              </w:rPr>
            </w:pPr>
            <w:r w:rsidRPr="003F75D5">
              <w:rPr>
                <w:rFonts w:ascii="Times New Roman" w:eastAsia="Calibri" w:hAnsi="Times New Roman" w:cs="Times New Roman"/>
                <w:sz w:val="28"/>
                <w:szCs w:val="28"/>
              </w:rPr>
              <w:t xml:space="preserve">Показывает готовность к импровизации и педагогическую гибкость в общении с </w:t>
            </w:r>
            <w:proofErr w:type="gramStart"/>
            <w:r w:rsidRPr="003F75D5">
              <w:rPr>
                <w:rFonts w:ascii="Times New Roman" w:eastAsia="Calibri" w:hAnsi="Times New Roman" w:cs="Times New Roman"/>
                <w:sz w:val="28"/>
                <w:szCs w:val="28"/>
              </w:rPr>
              <w:t>обучающимися</w:t>
            </w:r>
            <w:proofErr w:type="gramEnd"/>
            <w:r w:rsidRPr="003F75D5">
              <w:rPr>
                <w:rFonts w:ascii="Times New Roman" w:eastAsia="Calibri" w:hAnsi="Times New Roman" w:cs="Times New Roman"/>
                <w:sz w:val="28"/>
                <w:szCs w:val="28"/>
              </w:rPr>
              <w:t xml:space="preserve">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spacing w:after="0" w:line="240" w:lineRule="auto"/>
              <w:rPr>
                <w:rFonts w:ascii="Times New Roman" w:eastAsia="Calibri" w:hAnsi="Times New Roman" w:cs="Times New Roman"/>
                <w:spacing w:val="-8"/>
                <w:sz w:val="28"/>
                <w:szCs w:val="28"/>
              </w:rPr>
            </w:pPr>
          </w:p>
        </w:tc>
      </w:tr>
      <w:tr w:rsidR="003F75D5" w:rsidRPr="003F75D5" w:rsidTr="003F75D5">
        <w:trPr>
          <w:trHeight w:val="567"/>
        </w:trPr>
        <w:tc>
          <w:tcPr>
            <w:tcW w:w="9208" w:type="dxa"/>
            <w:gridSpan w:val="2"/>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rPr>
                <w:rFonts w:ascii="Times New Roman" w:eastAsia="Calibri" w:hAnsi="Times New Roman" w:cs="Times New Roman"/>
                <w:b/>
                <w:sz w:val="28"/>
                <w:szCs w:val="28"/>
              </w:rPr>
            </w:pPr>
            <w:r w:rsidRPr="003F75D5">
              <w:rPr>
                <w:rFonts w:ascii="Times New Roman" w:eastAsia="Calibri" w:hAnsi="Times New Roman" w:cs="Times New Roman"/>
                <w:b/>
                <w:sz w:val="28"/>
                <w:szCs w:val="28"/>
              </w:rPr>
              <w:t>Максимальное количество баллов</w:t>
            </w:r>
          </w:p>
        </w:tc>
        <w:tc>
          <w:tcPr>
            <w:tcW w:w="1419" w:type="dxa"/>
            <w:tcBorders>
              <w:top w:val="single" w:sz="4" w:space="0" w:color="auto"/>
              <w:left w:val="single" w:sz="4" w:space="0" w:color="auto"/>
              <w:bottom w:val="single" w:sz="4" w:space="0" w:color="auto"/>
              <w:right w:val="single" w:sz="4" w:space="0" w:color="auto"/>
            </w:tcBorders>
            <w:vAlign w:val="center"/>
            <w:hideMark/>
          </w:tcPr>
          <w:p w:rsidR="003F75D5" w:rsidRPr="003F75D5" w:rsidRDefault="003F75D5" w:rsidP="003F75D5">
            <w:pPr>
              <w:autoSpaceDE w:val="0"/>
              <w:autoSpaceDN w:val="0"/>
              <w:spacing w:after="0" w:line="240" w:lineRule="auto"/>
              <w:jc w:val="center"/>
              <w:outlineLvl w:val="2"/>
              <w:rPr>
                <w:rFonts w:ascii="Times New Roman" w:eastAsia="Calibri" w:hAnsi="Times New Roman" w:cs="Times New Roman"/>
                <w:b/>
                <w:spacing w:val="-8"/>
                <w:sz w:val="28"/>
                <w:szCs w:val="28"/>
              </w:rPr>
            </w:pPr>
            <w:r w:rsidRPr="003F75D5">
              <w:rPr>
                <w:rFonts w:ascii="Times New Roman" w:eastAsia="Calibri" w:hAnsi="Times New Roman" w:cs="Times New Roman"/>
                <w:b/>
                <w:spacing w:val="-8"/>
                <w:sz w:val="28"/>
                <w:szCs w:val="28"/>
              </w:rPr>
              <w:t>40</w:t>
            </w:r>
          </w:p>
        </w:tc>
      </w:tr>
    </w:tbl>
    <w:p w:rsidR="003F75D5" w:rsidRPr="003F75D5" w:rsidRDefault="003F75D5" w:rsidP="003F75D5">
      <w:pPr>
        <w:spacing w:after="0" w:line="240" w:lineRule="auto"/>
        <w:ind w:left="720"/>
        <w:contextualSpacing/>
        <w:rPr>
          <w:rFonts w:ascii="Times New Roman" w:eastAsia="Times New Roman" w:hAnsi="Times New Roman" w:cs="Times New Roman"/>
          <w:color w:val="000000"/>
          <w:sz w:val="28"/>
          <w:szCs w:val="28"/>
          <w:lang w:eastAsia="ru-RU"/>
        </w:rPr>
      </w:pPr>
    </w:p>
    <w:p w:rsidR="003F75D5" w:rsidRPr="003F75D5" w:rsidRDefault="003F75D5" w:rsidP="003F75D5">
      <w:pPr>
        <w:shd w:val="clear" w:color="auto" w:fill="FFFFFF"/>
        <w:spacing w:after="0" w:line="240" w:lineRule="auto"/>
        <w:ind w:right="158" w:firstLine="690"/>
        <w:jc w:val="both"/>
        <w:rPr>
          <w:rFonts w:ascii="Times New Roman" w:eastAsia="Calibri" w:hAnsi="Times New Roman" w:cs="Times New Roman"/>
          <w:spacing w:val="-6"/>
          <w:sz w:val="28"/>
          <w:szCs w:val="28"/>
        </w:rPr>
      </w:pPr>
    </w:p>
    <w:p w:rsidR="003F75D5" w:rsidRPr="003F75D5" w:rsidRDefault="003F75D5" w:rsidP="003F75D5">
      <w:pPr>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3F75D5" w:rsidRPr="003F75D5" w:rsidRDefault="003F75D5" w:rsidP="003F75D5">
      <w:pPr>
        <w:spacing w:after="0" w:line="240" w:lineRule="auto"/>
        <w:contextualSpacing/>
        <w:jc w:val="center"/>
        <w:rPr>
          <w:rFonts w:ascii="Times New Roman" w:eastAsia="Times New Roman" w:hAnsi="Times New Roman" w:cs="Times New Roman"/>
          <w:b/>
          <w:color w:val="000000"/>
          <w:sz w:val="28"/>
          <w:szCs w:val="28"/>
          <w:lang w:eastAsia="ru-RU"/>
        </w:rPr>
      </w:pPr>
      <w:r w:rsidRPr="003F75D5">
        <w:rPr>
          <w:rFonts w:ascii="Times New Roman" w:eastAsia="Times New Roman" w:hAnsi="Times New Roman" w:cs="Times New Roman"/>
          <w:b/>
          <w:color w:val="000000"/>
          <w:sz w:val="28"/>
          <w:szCs w:val="28"/>
          <w:lang w:eastAsia="ru-RU"/>
        </w:rPr>
        <w:t xml:space="preserve">4. Награждение победителей. </w:t>
      </w:r>
    </w:p>
    <w:p w:rsidR="003F75D5" w:rsidRPr="003F75D5" w:rsidRDefault="003F75D5" w:rsidP="003F75D5">
      <w:pPr>
        <w:spacing w:after="0" w:line="240" w:lineRule="auto"/>
        <w:contextualSpacing/>
        <w:jc w:val="both"/>
        <w:rPr>
          <w:rFonts w:ascii="Times New Roman" w:eastAsia="Times New Roman" w:hAnsi="Times New Roman" w:cs="Times New Roman"/>
          <w:color w:val="000000"/>
          <w:sz w:val="28"/>
          <w:szCs w:val="28"/>
          <w:lang w:eastAsia="ru-RU"/>
        </w:rPr>
      </w:pPr>
      <w:r w:rsidRPr="003F75D5">
        <w:rPr>
          <w:rFonts w:ascii="Times New Roman" w:eastAsia="Times New Roman" w:hAnsi="Times New Roman" w:cs="Times New Roman"/>
          <w:color w:val="000000"/>
          <w:sz w:val="28"/>
          <w:szCs w:val="28"/>
          <w:lang w:eastAsia="ru-RU"/>
        </w:rPr>
        <w:t xml:space="preserve">4.1.  Церемония награждения победителей Конкурса  состоится </w:t>
      </w:r>
      <w:r w:rsidR="00681F49">
        <w:rPr>
          <w:rFonts w:ascii="Times New Roman" w:eastAsia="Times New Roman" w:hAnsi="Times New Roman" w:cs="Times New Roman"/>
          <w:b/>
          <w:color w:val="000000"/>
          <w:sz w:val="28"/>
          <w:szCs w:val="28"/>
          <w:lang w:eastAsia="ru-RU"/>
        </w:rPr>
        <w:t>14</w:t>
      </w:r>
      <w:r w:rsidRPr="003F75D5">
        <w:rPr>
          <w:rFonts w:ascii="Times New Roman" w:eastAsia="Times New Roman" w:hAnsi="Times New Roman" w:cs="Times New Roman"/>
          <w:b/>
          <w:color w:val="000000"/>
          <w:sz w:val="28"/>
          <w:szCs w:val="28"/>
          <w:lang w:eastAsia="ru-RU"/>
        </w:rPr>
        <w:t xml:space="preserve"> марта             2025 г</w:t>
      </w:r>
      <w:r w:rsidR="00D76E95">
        <w:rPr>
          <w:rFonts w:ascii="Times New Roman" w:eastAsia="Times New Roman" w:hAnsi="Times New Roman" w:cs="Times New Roman"/>
          <w:b/>
          <w:color w:val="000000"/>
          <w:sz w:val="28"/>
          <w:szCs w:val="28"/>
          <w:lang w:eastAsia="ru-RU"/>
        </w:rPr>
        <w:t>.,</w:t>
      </w:r>
      <w:r w:rsidRPr="003F75D5">
        <w:rPr>
          <w:rFonts w:ascii="Times New Roman" w:eastAsia="Times New Roman" w:hAnsi="Times New Roman" w:cs="Times New Roman"/>
          <w:b/>
          <w:color w:val="000000"/>
          <w:sz w:val="28"/>
          <w:szCs w:val="28"/>
          <w:lang w:eastAsia="ru-RU"/>
        </w:rPr>
        <w:t xml:space="preserve">  </w:t>
      </w:r>
      <w:r w:rsidR="00D76E95">
        <w:rPr>
          <w:rFonts w:ascii="Times New Roman" w:eastAsia="Times New Roman" w:hAnsi="Times New Roman" w:cs="Times New Roman"/>
          <w:b/>
          <w:color w:val="000000"/>
          <w:sz w:val="28"/>
          <w:szCs w:val="28"/>
          <w:lang w:eastAsia="ru-RU"/>
        </w:rPr>
        <w:t>время проведения – по согласованию.</w:t>
      </w:r>
      <w:r w:rsidRPr="003F75D5">
        <w:rPr>
          <w:rFonts w:ascii="Times New Roman" w:eastAsia="Times New Roman" w:hAnsi="Times New Roman" w:cs="Times New Roman"/>
          <w:color w:val="000000"/>
          <w:sz w:val="28"/>
          <w:szCs w:val="28"/>
          <w:lang w:eastAsia="ru-RU"/>
        </w:rPr>
        <w:t xml:space="preserve">  Место проведения МБОУ </w:t>
      </w:r>
      <w:r w:rsidR="00681F49">
        <w:rPr>
          <w:rFonts w:ascii="Times New Roman" w:eastAsia="Times New Roman" w:hAnsi="Times New Roman" w:cs="Times New Roman"/>
          <w:color w:val="000000"/>
          <w:sz w:val="28"/>
          <w:szCs w:val="28"/>
          <w:lang w:eastAsia="ru-RU"/>
        </w:rPr>
        <w:t>Кесовогорская СОШ</w:t>
      </w:r>
      <w:r w:rsidRPr="003F75D5">
        <w:rPr>
          <w:rFonts w:ascii="Times New Roman" w:eastAsia="Times New Roman" w:hAnsi="Times New Roman" w:cs="Times New Roman"/>
          <w:color w:val="000000"/>
          <w:sz w:val="28"/>
          <w:szCs w:val="28"/>
          <w:lang w:eastAsia="ru-RU"/>
        </w:rPr>
        <w:t>.</w:t>
      </w:r>
    </w:p>
    <w:p w:rsidR="003F75D5" w:rsidRDefault="003F75D5" w:rsidP="003F75D5">
      <w:pPr>
        <w:spacing w:after="0" w:line="240" w:lineRule="auto"/>
        <w:contextualSpacing/>
        <w:jc w:val="both"/>
        <w:rPr>
          <w:rFonts w:ascii="Times New Roman" w:eastAsia="Times New Roman" w:hAnsi="Times New Roman" w:cs="Times New Roman"/>
          <w:color w:val="000000"/>
          <w:sz w:val="28"/>
          <w:szCs w:val="28"/>
          <w:lang w:eastAsia="ru-RU"/>
        </w:rPr>
      </w:pPr>
      <w:r w:rsidRPr="003F75D5">
        <w:rPr>
          <w:rFonts w:ascii="Times New Roman" w:eastAsia="Times New Roman" w:hAnsi="Times New Roman" w:cs="Times New Roman"/>
          <w:color w:val="000000"/>
          <w:sz w:val="28"/>
          <w:szCs w:val="28"/>
          <w:lang w:eastAsia="ru-RU"/>
        </w:rPr>
        <w:t xml:space="preserve">4.2. </w:t>
      </w:r>
      <w:r w:rsidRPr="003F75D5">
        <w:rPr>
          <w:rFonts w:ascii="Times New Roman" w:eastAsia="Times New Roman" w:hAnsi="Times New Roman" w:cs="Times New Roman"/>
          <w:color w:val="000000"/>
          <w:sz w:val="28"/>
          <w:szCs w:val="28"/>
          <w:lang w:eastAsia="ru-RU"/>
        </w:rPr>
        <w:tab/>
        <w:t>Образовательная организация участника конкурса готовит творческий номер, в котором  бы отображалась  педагогическая деятельность (каждое выступление не более 5 минут).</w:t>
      </w:r>
    </w:p>
    <w:p w:rsidR="008A24FA" w:rsidRPr="003F75D5" w:rsidRDefault="008A24FA" w:rsidP="003F75D5">
      <w:pPr>
        <w:spacing w:after="0" w:line="240" w:lineRule="auto"/>
        <w:contextualSpacing/>
        <w:jc w:val="both"/>
        <w:rPr>
          <w:rFonts w:ascii="Times New Roman" w:eastAsia="Times New Roman" w:hAnsi="Times New Roman" w:cs="Times New Roman"/>
          <w:color w:val="000000"/>
          <w:sz w:val="28"/>
          <w:szCs w:val="28"/>
          <w:lang w:eastAsia="ru-RU"/>
        </w:rPr>
      </w:pPr>
    </w:p>
    <w:p w:rsidR="003F75D5" w:rsidRPr="003F75D5" w:rsidRDefault="003F75D5" w:rsidP="003F75D5">
      <w:pPr>
        <w:spacing w:before="100" w:beforeAutospacing="1" w:after="0" w:line="240" w:lineRule="auto"/>
        <w:ind w:firstLine="709"/>
        <w:contextualSpacing/>
        <w:jc w:val="right"/>
        <w:rPr>
          <w:rFonts w:ascii="Times New Roman" w:eastAsia="Times New Roman" w:hAnsi="Times New Roman" w:cs="Times New Roman"/>
          <w:b/>
          <w:sz w:val="28"/>
          <w:szCs w:val="28"/>
          <w:lang w:eastAsia="ru-RU"/>
        </w:rPr>
      </w:pPr>
    </w:p>
    <w:p w:rsidR="003F75D5" w:rsidRPr="003F75D5" w:rsidRDefault="003F75D5" w:rsidP="003F75D5">
      <w:pPr>
        <w:spacing w:before="100" w:beforeAutospacing="1" w:after="0" w:line="240" w:lineRule="auto"/>
        <w:ind w:firstLine="709"/>
        <w:contextualSpacing/>
        <w:jc w:val="right"/>
        <w:rPr>
          <w:rFonts w:ascii="Times New Roman" w:eastAsia="Times New Roman" w:hAnsi="Times New Roman" w:cs="Times New Roman"/>
          <w:b/>
          <w:sz w:val="28"/>
          <w:szCs w:val="28"/>
          <w:lang w:eastAsia="ru-RU"/>
        </w:rPr>
      </w:pPr>
    </w:p>
    <w:p w:rsidR="003F75D5" w:rsidRPr="003F75D5" w:rsidRDefault="003F75D5" w:rsidP="003F75D5">
      <w:pPr>
        <w:spacing w:before="100" w:beforeAutospacing="1" w:after="0" w:line="240" w:lineRule="auto"/>
        <w:ind w:firstLine="709"/>
        <w:contextualSpacing/>
        <w:jc w:val="right"/>
        <w:rPr>
          <w:rFonts w:ascii="Times New Roman" w:eastAsia="Times New Roman" w:hAnsi="Times New Roman" w:cs="Times New Roman"/>
          <w:b/>
          <w:sz w:val="28"/>
          <w:szCs w:val="28"/>
          <w:lang w:eastAsia="ru-RU"/>
        </w:rPr>
      </w:pPr>
    </w:p>
    <w:p w:rsidR="003F75D5" w:rsidRPr="003F75D5" w:rsidRDefault="003F75D5" w:rsidP="003F75D5">
      <w:pPr>
        <w:spacing w:before="100" w:beforeAutospacing="1" w:after="0" w:line="240" w:lineRule="auto"/>
        <w:ind w:firstLine="709"/>
        <w:contextualSpacing/>
        <w:jc w:val="right"/>
        <w:rPr>
          <w:rFonts w:ascii="Times New Roman" w:eastAsia="Times New Roman" w:hAnsi="Times New Roman" w:cs="Times New Roman"/>
          <w:b/>
          <w:sz w:val="28"/>
          <w:szCs w:val="28"/>
          <w:lang w:eastAsia="ru-RU"/>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uppressAutoHyphens/>
        <w:spacing w:after="0" w:line="240" w:lineRule="auto"/>
        <w:jc w:val="right"/>
        <w:rPr>
          <w:rFonts w:ascii="Times New Roman" w:eastAsia="Times New Roman" w:hAnsi="Times New Roman" w:cs="Times New Roman"/>
          <w:sz w:val="24"/>
          <w:szCs w:val="24"/>
          <w:lang w:eastAsia="ar-SA"/>
        </w:rPr>
      </w:pPr>
    </w:p>
    <w:p w:rsidR="00D4666C" w:rsidRDefault="00D4666C" w:rsidP="00D4666C">
      <w:pPr>
        <w:suppressAutoHyphens/>
        <w:spacing w:after="0" w:line="240" w:lineRule="auto"/>
        <w:jc w:val="right"/>
        <w:rPr>
          <w:rFonts w:ascii="Times New Roman" w:eastAsia="Times New Roman" w:hAnsi="Times New Roman" w:cs="Times New Roman"/>
          <w:sz w:val="24"/>
          <w:szCs w:val="24"/>
          <w:lang w:eastAsia="ar-SA"/>
        </w:rPr>
      </w:pPr>
    </w:p>
    <w:p w:rsidR="0027240D" w:rsidRPr="0027240D" w:rsidRDefault="0027240D" w:rsidP="0027240D">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27240D" w:rsidRPr="0027240D" w:rsidRDefault="0027240D" w:rsidP="0027240D">
      <w:pPr>
        <w:suppressAutoHyphens/>
        <w:spacing w:after="0" w:line="240" w:lineRule="auto"/>
        <w:jc w:val="center"/>
        <w:rPr>
          <w:rFonts w:ascii="Times New Roman" w:eastAsia="Times New Roman" w:hAnsi="Times New Roman" w:cs="Times New Roman"/>
          <w:b/>
          <w:sz w:val="28"/>
          <w:szCs w:val="28"/>
          <w:lang w:eastAsia="ar-SA"/>
        </w:rPr>
      </w:pP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8A24FA" w:rsidRPr="0027240D" w:rsidRDefault="008A24FA" w:rsidP="008A24FA">
      <w:pPr>
        <w:shd w:val="clear" w:color="auto" w:fill="FFFFFF"/>
        <w:autoSpaceDE w:val="0"/>
        <w:autoSpaceDN w:val="0"/>
        <w:spacing w:after="0" w:line="240" w:lineRule="auto"/>
        <w:rPr>
          <w:rFonts w:ascii="Times New Roman" w:eastAsia="Times New Roman" w:hAnsi="Times New Roman" w:cs="Times New Roman"/>
          <w:sz w:val="28"/>
          <w:szCs w:val="28"/>
          <w:lang w:eastAsia="ru-RU"/>
        </w:rPr>
      </w:pPr>
    </w:p>
    <w:p w:rsidR="004315E4" w:rsidRDefault="004315E4"/>
    <w:sectPr w:rsidR="004315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E43" w:rsidRDefault="00CC0E43" w:rsidP="00F22EEB">
      <w:pPr>
        <w:spacing w:after="0" w:line="240" w:lineRule="auto"/>
      </w:pPr>
      <w:r>
        <w:separator/>
      </w:r>
    </w:p>
  </w:endnote>
  <w:endnote w:type="continuationSeparator" w:id="0">
    <w:p w:rsidR="00CC0E43" w:rsidRDefault="00CC0E43" w:rsidP="00F2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89" w:rsidRDefault="00205D89">
    <w:pPr>
      <w:pStyle w:val="aa"/>
      <w:jc w:val="center"/>
    </w:pPr>
  </w:p>
  <w:p w:rsidR="00205D89" w:rsidRDefault="00205D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E43" w:rsidRDefault="00CC0E43" w:rsidP="00F22EEB">
      <w:pPr>
        <w:spacing w:after="0" w:line="240" w:lineRule="auto"/>
      </w:pPr>
      <w:r>
        <w:separator/>
      </w:r>
    </w:p>
  </w:footnote>
  <w:footnote w:type="continuationSeparator" w:id="0">
    <w:p w:rsidR="00CC0E43" w:rsidRDefault="00CC0E43" w:rsidP="00F22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89" w:rsidRDefault="00205D89">
    <w:pPr>
      <w:pStyle w:val="a8"/>
      <w:jc w:val="center"/>
    </w:pPr>
  </w:p>
  <w:p w:rsidR="00205D89" w:rsidRDefault="00205D8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89" w:rsidRDefault="00205D89" w:rsidP="003F75D5">
    <w:pPr>
      <w:pStyle w:val="a8"/>
      <w:jc w:val="center"/>
      <w:rPr>
        <w:rFonts w:ascii="Times New Roman" w:hAnsi="Times New Roman" w:cs="Times New Roman"/>
      </w:rPr>
    </w:pPr>
  </w:p>
  <w:p w:rsidR="00205D89" w:rsidRPr="003F5923" w:rsidRDefault="00205D89" w:rsidP="003F75D5">
    <w:pPr>
      <w:pStyle w:val="a8"/>
      <w:jc w:val="center"/>
      <w:rPr>
        <w:rFonts w:ascii="Times New Roman" w:hAnsi="Times New Roman" w:cs="Times New Roman"/>
      </w:rPr>
    </w:pPr>
    <w:r w:rsidRPr="003F5923">
      <w:rPr>
        <w:rFonts w:ascii="Times New Roman" w:hAnsi="Times New Roman" w:cs="Times New Roman"/>
      </w:rPr>
      <w:t>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1DC6"/>
    <w:multiLevelType w:val="hybridMultilevel"/>
    <w:tmpl w:val="CC22D0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EB7A99"/>
    <w:multiLevelType w:val="multilevel"/>
    <w:tmpl w:val="3D7C22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40FAC"/>
    <w:multiLevelType w:val="hybridMultilevel"/>
    <w:tmpl w:val="1F02FD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FC57A7C"/>
    <w:multiLevelType w:val="hybridMultilevel"/>
    <w:tmpl w:val="7C1E28CC"/>
    <w:lvl w:ilvl="0" w:tplc="48ECE50C">
      <w:start w:val="26"/>
      <w:numFmt w:val="bullet"/>
      <w:lvlText w:val=""/>
      <w:lvlJc w:val="left"/>
      <w:pPr>
        <w:ind w:left="106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26403B"/>
    <w:multiLevelType w:val="hybridMultilevel"/>
    <w:tmpl w:val="68B434BE"/>
    <w:lvl w:ilvl="0" w:tplc="ACA00BAE">
      <w:start w:val="1"/>
      <w:numFmt w:val="decimal"/>
      <w:lvlText w:val="%1."/>
      <w:lvlJc w:val="left"/>
      <w:pPr>
        <w:ind w:left="1152" w:hanging="4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B2551AE"/>
    <w:multiLevelType w:val="multilevel"/>
    <w:tmpl w:val="8006F948"/>
    <w:lvl w:ilvl="0">
      <w:start w:val="6"/>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6A7C6017"/>
    <w:multiLevelType w:val="hybridMultilevel"/>
    <w:tmpl w:val="B0A8AB5A"/>
    <w:lvl w:ilvl="0" w:tplc="3C3E6010">
      <w:start w:val="1"/>
      <w:numFmt w:val="decimal"/>
      <w:lvlText w:val="%1."/>
      <w:lvlJc w:val="left"/>
      <w:pPr>
        <w:ind w:left="840" w:hanging="480"/>
      </w:pPr>
      <w:rPr>
        <w:rFonts w:hint="default"/>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3F"/>
    <w:rsid w:val="00070FC8"/>
    <w:rsid w:val="000B69BD"/>
    <w:rsid w:val="000D0E52"/>
    <w:rsid w:val="00205D89"/>
    <w:rsid w:val="00221B1B"/>
    <w:rsid w:val="00256F87"/>
    <w:rsid w:val="0027240D"/>
    <w:rsid w:val="0028293E"/>
    <w:rsid w:val="00336F9C"/>
    <w:rsid w:val="003D0A72"/>
    <w:rsid w:val="003F75D5"/>
    <w:rsid w:val="00402359"/>
    <w:rsid w:val="00414A2C"/>
    <w:rsid w:val="004315E4"/>
    <w:rsid w:val="00440107"/>
    <w:rsid w:val="004570C8"/>
    <w:rsid w:val="004579E9"/>
    <w:rsid w:val="00471E84"/>
    <w:rsid w:val="00547C04"/>
    <w:rsid w:val="005818CA"/>
    <w:rsid w:val="00645833"/>
    <w:rsid w:val="0067094B"/>
    <w:rsid w:val="00681F49"/>
    <w:rsid w:val="006867E6"/>
    <w:rsid w:val="00691382"/>
    <w:rsid w:val="006B0D99"/>
    <w:rsid w:val="006C3C85"/>
    <w:rsid w:val="006D6E78"/>
    <w:rsid w:val="00715E66"/>
    <w:rsid w:val="007303AD"/>
    <w:rsid w:val="007868E1"/>
    <w:rsid w:val="007A03A6"/>
    <w:rsid w:val="007B38D1"/>
    <w:rsid w:val="007B7C04"/>
    <w:rsid w:val="00823142"/>
    <w:rsid w:val="008234CE"/>
    <w:rsid w:val="008A24FA"/>
    <w:rsid w:val="008D543F"/>
    <w:rsid w:val="008F7E55"/>
    <w:rsid w:val="00956954"/>
    <w:rsid w:val="009B41EC"/>
    <w:rsid w:val="009B644C"/>
    <w:rsid w:val="00A5156F"/>
    <w:rsid w:val="00B87681"/>
    <w:rsid w:val="00BC5668"/>
    <w:rsid w:val="00BD64C8"/>
    <w:rsid w:val="00C01C29"/>
    <w:rsid w:val="00C30B50"/>
    <w:rsid w:val="00C40A65"/>
    <w:rsid w:val="00C76842"/>
    <w:rsid w:val="00CC0E43"/>
    <w:rsid w:val="00CF4A28"/>
    <w:rsid w:val="00D4666C"/>
    <w:rsid w:val="00D76E95"/>
    <w:rsid w:val="00E0754E"/>
    <w:rsid w:val="00E305C9"/>
    <w:rsid w:val="00E647FF"/>
    <w:rsid w:val="00EB0283"/>
    <w:rsid w:val="00F22EEB"/>
    <w:rsid w:val="00F9223A"/>
    <w:rsid w:val="00FB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D543F"/>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8D543F"/>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10">
    <w:name w:val="Заголовок №1_"/>
    <w:basedOn w:val="a0"/>
    <w:link w:val="11"/>
    <w:rsid w:val="008D543F"/>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8D543F"/>
    <w:pPr>
      <w:widowControl w:val="0"/>
      <w:shd w:val="clear" w:color="auto" w:fill="FFFFFF"/>
      <w:spacing w:after="0" w:line="240" w:lineRule="auto"/>
      <w:jc w:val="center"/>
      <w:outlineLvl w:val="0"/>
    </w:pPr>
    <w:rPr>
      <w:rFonts w:ascii="Times New Roman" w:eastAsia="Times New Roman" w:hAnsi="Times New Roman" w:cs="Times New Roman"/>
      <w:b/>
      <w:bCs/>
      <w:sz w:val="28"/>
      <w:szCs w:val="28"/>
    </w:rPr>
  </w:style>
  <w:style w:type="paragraph" w:styleId="a4">
    <w:name w:val="Normal (Web)"/>
    <w:basedOn w:val="a"/>
    <w:uiPriority w:val="99"/>
    <w:unhideWhenUsed/>
    <w:rsid w:val="00440107"/>
    <w:rPr>
      <w:rFonts w:ascii="Times New Roman" w:hAnsi="Times New Roman" w:cs="Times New Roman"/>
      <w:sz w:val="24"/>
      <w:szCs w:val="24"/>
    </w:rPr>
  </w:style>
  <w:style w:type="paragraph" w:styleId="a5">
    <w:name w:val="List Paragraph"/>
    <w:basedOn w:val="a"/>
    <w:uiPriority w:val="34"/>
    <w:qFormat/>
    <w:rsid w:val="00C76842"/>
    <w:pPr>
      <w:ind w:left="720"/>
      <w:contextualSpacing/>
    </w:pPr>
  </w:style>
  <w:style w:type="paragraph" w:styleId="a6">
    <w:name w:val="Balloon Text"/>
    <w:basedOn w:val="a"/>
    <w:link w:val="a7"/>
    <w:uiPriority w:val="99"/>
    <w:semiHidden/>
    <w:unhideWhenUsed/>
    <w:rsid w:val="00BC56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5668"/>
    <w:rPr>
      <w:rFonts w:ascii="Tahoma" w:hAnsi="Tahoma" w:cs="Tahoma"/>
      <w:sz w:val="16"/>
      <w:szCs w:val="16"/>
    </w:rPr>
  </w:style>
  <w:style w:type="table" w:customStyle="1" w:styleId="TableNormal">
    <w:name w:val="Table Normal"/>
    <w:uiPriority w:val="2"/>
    <w:semiHidden/>
    <w:unhideWhenUsed/>
    <w:qFormat/>
    <w:rsid w:val="00256F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
    <w:link w:val="a9"/>
    <w:uiPriority w:val="99"/>
    <w:unhideWhenUsed/>
    <w:rsid w:val="00F22E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22EEB"/>
  </w:style>
  <w:style w:type="paragraph" w:styleId="aa">
    <w:name w:val="footer"/>
    <w:basedOn w:val="a"/>
    <w:link w:val="ab"/>
    <w:uiPriority w:val="99"/>
    <w:unhideWhenUsed/>
    <w:rsid w:val="00F22E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22EEB"/>
  </w:style>
  <w:style w:type="paragraph" w:customStyle="1" w:styleId="msonormalbullet2gif">
    <w:name w:val="msonormalbullet2.gif"/>
    <w:basedOn w:val="a"/>
    <w:rsid w:val="0058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Подраздел Знак"/>
    <w:rsid w:val="005818CA"/>
    <w:rPr>
      <w:b/>
      <w:bCs w:val="0"/>
      <w:i/>
      <w:iCs w:val="0"/>
      <w:noProof w:val="0"/>
      <w:sz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D543F"/>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8D543F"/>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10">
    <w:name w:val="Заголовок №1_"/>
    <w:basedOn w:val="a0"/>
    <w:link w:val="11"/>
    <w:rsid w:val="008D543F"/>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8D543F"/>
    <w:pPr>
      <w:widowControl w:val="0"/>
      <w:shd w:val="clear" w:color="auto" w:fill="FFFFFF"/>
      <w:spacing w:after="0" w:line="240" w:lineRule="auto"/>
      <w:jc w:val="center"/>
      <w:outlineLvl w:val="0"/>
    </w:pPr>
    <w:rPr>
      <w:rFonts w:ascii="Times New Roman" w:eastAsia="Times New Roman" w:hAnsi="Times New Roman" w:cs="Times New Roman"/>
      <w:b/>
      <w:bCs/>
      <w:sz w:val="28"/>
      <w:szCs w:val="28"/>
    </w:rPr>
  </w:style>
  <w:style w:type="paragraph" w:styleId="a4">
    <w:name w:val="Normal (Web)"/>
    <w:basedOn w:val="a"/>
    <w:uiPriority w:val="99"/>
    <w:unhideWhenUsed/>
    <w:rsid w:val="00440107"/>
    <w:rPr>
      <w:rFonts w:ascii="Times New Roman" w:hAnsi="Times New Roman" w:cs="Times New Roman"/>
      <w:sz w:val="24"/>
      <w:szCs w:val="24"/>
    </w:rPr>
  </w:style>
  <w:style w:type="paragraph" w:styleId="a5">
    <w:name w:val="List Paragraph"/>
    <w:basedOn w:val="a"/>
    <w:uiPriority w:val="34"/>
    <w:qFormat/>
    <w:rsid w:val="00C76842"/>
    <w:pPr>
      <w:ind w:left="720"/>
      <w:contextualSpacing/>
    </w:pPr>
  </w:style>
  <w:style w:type="paragraph" w:styleId="a6">
    <w:name w:val="Balloon Text"/>
    <w:basedOn w:val="a"/>
    <w:link w:val="a7"/>
    <w:uiPriority w:val="99"/>
    <w:semiHidden/>
    <w:unhideWhenUsed/>
    <w:rsid w:val="00BC56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5668"/>
    <w:rPr>
      <w:rFonts w:ascii="Tahoma" w:hAnsi="Tahoma" w:cs="Tahoma"/>
      <w:sz w:val="16"/>
      <w:szCs w:val="16"/>
    </w:rPr>
  </w:style>
  <w:style w:type="table" w:customStyle="1" w:styleId="TableNormal">
    <w:name w:val="Table Normal"/>
    <w:uiPriority w:val="2"/>
    <w:semiHidden/>
    <w:unhideWhenUsed/>
    <w:qFormat/>
    <w:rsid w:val="00256F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
    <w:link w:val="a9"/>
    <w:uiPriority w:val="99"/>
    <w:unhideWhenUsed/>
    <w:rsid w:val="00F22E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22EEB"/>
  </w:style>
  <w:style w:type="paragraph" w:styleId="aa">
    <w:name w:val="footer"/>
    <w:basedOn w:val="a"/>
    <w:link w:val="ab"/>
    <w:uiPriority w:val="99"/>
    <w:unhideWhenUsed/>
    <w:rsid w:val="00F22E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22EEB"/>
  </w:style>
  <w:style w:type="paragraph" w:customStyle="1" w:styleId="msonormalbullet2gif">
    <w:name w:val="msonormalbullet2.gif"/>
    <w:basedOn w:val="a"/>
    <w:rsid w:val="0058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Подраздел Знак"/>
    <w:rsid w:val="005818CA"/>
    <w:rPr>
      <w:b/>
      <w:bCs w:val="0"/>
      <w:i/>
      <w:iCs w:val="0"/>
      <w:noProof w:val="0"/>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6071</Words>
  <Characters>34606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2025-02-05T15:04:00Z</cp:lastPrinted>
  <dcterms:created xsi:type="dcterms:W3CDTF">2025-02-06T09:38:00Z</dcterms:created>
  <dcterms:modified xsi:type="dcterms:W3CDTF">2025-02-06T14:30:00Z</dcterms:modified>
</cp:coreProperties>
</file>