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408" w:rsidRPr="007C6408" w:rsidRDefault="007C6408" w:rsidP="007C6408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7C6408">
        <w:rPr>
          <w:b/>
          <w:bCs/>
          <w:sz w:val="28"/>
          <w:szCs w:val="28"/>
        </w:rPr>
        <w:t>План работы</w:t>
      </w:r>
    </w:p>
    <w:p w:rsidR="007C6408" w:rsidRDefault="007C6408" w:rsidP="007C6408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Pr="007C6408">
        <w:rPr>
          <w:b/>
          <w:bCs/>
          <w:sz w:val="28"/>
          <w:szCs w:val="28"/>
        </w:rPr>
        <w:t>айонного методического объединения</w:t>
      </w:r>
      <w:r>
        <w:rPr>
          <w:b/>
          <w:bCs/>
          <w:sz w:val="28"/>
          <w:szCs w:val="28"/>
        </w:rPr>
        <w:t xml:space="preserve"> </w:t>
      </w:r>
      <w:r w:rsidRPr="007C6408">
        <w:rPr>
          <w:b/>
          <w:bCs/>
          <w:sz w:val="28"/>
          <w:szCs w:val="28"/>
        </w:rPr>
        <w:t xml:space="preserve">учителей </w:t>
      </w:r>
    </w:p>
    <w:p w:rsidR="007C6408" w:rsidRPr="007C6408" w:rsidRDefault="007C6408" w:rsidP="007C6408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7C6408">
        <w:rPr>
          <w:b/>
          <w:bCs/>
          <w:sz w:val="28"/>
          <w:szCs w:val="28"/>
        </w:rPr>
        <w:t>естественнонаучного цикла</w:t>
      </w:r>
      <w:r>
        <w:rPr>
          <w:b/>
          <w:bCs/>
          <w:sz w:val="28"/>
          <w:szCs w:val="28"/>
        </w:rPr>
        <w:t xml:space="preserve">  </w:t>
      </w:r>
      <w:r w:rsidRPr="007C6408">
        <w:rPr>
          <w:b/>
          <w:bCs/>
          <w:sz w:val="28"/>
          <w:szCs w:val="28"/>
        </w:rPr>
        <w:t>на</w:t>
      </w:r>
      <w:r>
        <w:rPr>
          <w:b/>
          <w:bCs/>
          <w:sz w:val="28"/>
          <w:szCs w:val="28"/>
        </w:rPr>
        <w:t xml:space="preserve"> 2021–</w:t>
      </w:r>
      <w:r w:rsidRPr="007C6408">
        <w:rPr>
          <w:b/>
          <w:bCs/>
          <w:sz w:val="28"/>
          <w:szCs w:val="28"/>
        </w:rPr>
        <w:t>2022 учебный год</w:t>
      </w:r>
    </w:p>
    <w:p w:rsidR="007C6408" w:rsidRDefault="007C6408" w:rsidP="007C6408">
      <w:pPr>
        <w:pStyle w:val="Default"/>
        <w:jc w:val="right"/>
        <w:rPr>
          <w:sz w:val="36"/>
          <w:szCs w:val="36"/>
        </w:rPr>
      </w:pPr>
      <w:r w:rsidRPr="007C6408">
        <w:rPr>
          <w:b/>
          <w:bCs/>
          <w:i/>
          <w:iCs/>
          <w:sz w:val="28"/>
          <w:szCs w:val="28"/>
        </w:rPr>
        <w:t>Руководитель РМО</w:t>
      </w:r>
      <w:r>
        <w:rPr>
          <w:b/>
          <w:bCs/>
          <w:i/>
          <w:iCs/>
          <w:sz w:val="28"/>
          <w:szCs w:val="28"/>
        </w:rPr>
        <w:t xml:space="preserve">  </w:t>
      </w:r>
      <w:r w:rsidRPr="007C6408">
        <w:rPr>
          <w:i/>
          <w:iCs/>
          <w:sz w:val="28"/>
          <w:szCs w:val="28"/>
        </w:rPr>
        <w:t>Рыбакова И.А</w:t>
      </w:r>
      <w:r>
        <w:rPr>
          <w:i/>
          <w:iCs/>
          <w:sz w:val="36"/>
          <w:szCs w:val="36"/>
        </w:rPr>
        <w:t>.</w:t>
      </w:r>
    </w:p>
    <w:p w:rsidR="007C6408" w:rsidRPr="00810410" w:rsidRDefault="007C6408" w:rsidP="007C6408">
      <w:pPr>
        <w:pStyle w:val="Default"/>
        <w:jc w:val="center"/>
        <w:rPr>
          <w:bCs/>
          <w:i/>
          <w:iCs/>
          <w:sz w:val="40"/>
          <w:szCs w:val="40"/>
        </w:rPr>
      </w:pPr>
    </w:p>
    <w:p w:rsidR="003C3B4B" w:rsidRDefault="003C3B4B" w:rsidP="00B63CB1">
      <w:pPr>
        <w:pStyle w:val="Default"/>
        <w:jc w:val="center"/>
        <w:rPr>
          <w:b/>
          <w:bCs/>
          <w:sz w:val="28"/>
          <w:szCs w:val="28"/>
        </w:rPr>
      </w:pPr>
      <w:r>
        <w:t xml:space="preserve"> </w:t>
      </w:r>
      <w:r w:rsidR="0047230B">
        <w:rPr>
          <w:b/>
          <w:bCs/>
          <w:sz w:val="28"/>
          <w:szCs w:val="28"/>
        </w:rPr>
        <w:t>Методическая тема Р</w:t>
      </w:r>
      <w:r w:rsidR="000E7139">
        <w:rPr>
          <w:b/>
          <w:bCs/>
          <w:sz w:val="28"/>
          <w:szCs w:val="28"/>
        </w:rPr>
        <w:t xml:space="preserve">МО </w:t>
      </w:r>
      <w:r w:rsidR="007C6408">
        <w:rPr>
          <w:b/>
          <w:bCs/>
          <w:sz w:val="28"/>
          <w:szCs w:val="28"/>
        </w:rPr>
        <w:t xml:space="preserve">на </w:t>
      </w:r>
      <w:r w:rsidR="000E7139">
        <w:rPr>
          <w:b/>
          <w:bCs/>
          <w:sz w:val="28"/>
          <w:szCs w:val="28"/>
        </w:rPr>
        <w:t>2021 – 2022</w:t>
      </w:r>
      <w:r>
        <w:rPr>
          <w:b/>
          <w:bCs/>
          <w:sz w:val="28"/>
          <w:szCs w:val="28"/>
        </w:rPr>
        <w:t xml:space="preserve"> учебный год </w:t>
      </w:r>
    </w:p>
    <w:p w:rsidR="0047230B" w:rsidRDefault="0047230B" w:rsidP="00B63CB1">
      <w:pPr>
        <w:pStyle w:val="Default"/>
        <w:jc w:val="center"/>
        <w:rPr>
          <w:sz w:val="28"/>
          <w:szCs w:val="28"/>
        </w:rPr>
      </w:pPr>
    </w:p>
    <w:p w:rsidR="007C6408" w:rsidRDefault="0047230B" w:rsidP="007C6408">
      <w:pPr>
        <w:tabs>
          <w:tab w:val="left" w:pos="2854"/>
        </w:tabs>
        <w:spacing w:after="0" w:line="240" w:lineRule="auto"/>
        <w:ind w:left="284" w:right="3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30B">
        <w:rPr>
          <w:rFonts w:ascii="Times New Roman" w:hAnsi="Times New Roman" w:cs="Times New Roman"/>
          <w:b/>
          <w:bCs/>
          <w:sz w:val="28"/>
          <w:szCs w:val="28"/>
        </w:rPr>
        <w:t xml:space="preserve">«Повышение профессиональной компетентности учителя как </w:t>
      </w:r>
      <w:bookmarkStart w:id="0" w:name="_GoBack"/>
      <w:bookmarkEnd w:id="0"/>
    </w:p>
    <w:p w:rsidR="0047230B" w:rsidRPr="0047230B" w:rsidRDefault="0047230B" w:rsidP="007C6408">
      <w:pPr>
        <w:tabs>
          <w:tab w:val="left" w:pos="2854"/>
        </w:tabs>
        <w:spacing w:after="0" w:line="240" w:lineRule="auto"/>
        <w:ind w:left="284" w:right="3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30B">
        <w:rPr>
          <w:rFonts w:ascii="Times New Roman" w:hAnsi="Times New Roman" w:cs="Times New Roman"/>
          <w:b/>
          <w:bCs/>
          <w:sz w:val="28"/>
          <w:szCs w:val="28"/>
        </w:rPr>
        <w:t>условие эффективного решения задач модернизации образования»</w:t>
      </w:r>
    </w:p>
    <w:p w:rsidR="003C3B4B" w:rsidRDefault="003C3B4B" w:rsidP="003C3B4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</w:p>
    <w:p w:rsidR="003C3B4B" w:rsidRDefault="003C3B4B" w:rsidP="00611ED8">
      <w:pPr>
        <w:pStyle w:val="Default"/>
        <w:spacing w:after="24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 Повышение качества знаний через внедрение в учебный процесс современных педагогических технологий и методик обучения. </w:t>
      </w:r>
    </w:p>
    <w:p w:rsidR="003C3B4B" w:rsidRDefault="00B63CB1" w:rsidP="00611ED8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3C3B4B">
        <w:rPr>
          <w:sz w:val="28"/>
          <w:szCs w:val="28"/>
        </w:rPr>
        <w:t xml:space="preserve">. Повышение уровня профессионализма педагогов, создание условий роста их профессионального мастерства. </w:t>
      </w:r>
    </w:p>
    <w:p w:rsidR="003C3B4B" w:rsidRDefault="003C3B4B" w:rsidP="003C3B4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3C3B4B" w:rsidRPr="003C3B4B" w:rsidRDefault="003C3B4B" w:rsidP="00611ED8">
      <w:pPr>
        <w:pStyle w:val="Default"/>
        <w:numPr>
          <w:ilvl w:val="0"/>
          <w:numId w:val="6"/>
        </w:numPr>
        <w:spacing w:line="276" w:lineRule="auto"/>
      </w:pPr>
      <w:r>
        <w:rPr>
          <w:sz w:val="28"/>
          <w:szCs w:val="28"/>
        </w:rPr>
        <w:t xml:space="preserve">Совершенствование профессиональной компетентности учителей через активизацию самообразовательной деятельности. </w:t>
      </w:r>
    </w:p>
    <w:p w:rsidR="003C3B4B" w:rsidRDefault="003C3B4B" w:rsidP="00611ED8">
      <w:pPr>
        <w:pStyle w:val="Default"/>
        <w:numPr>
          <w:ilvl w:val="0"/>
          <w:numId w:val="6"/>
        </w:numPr>
        <w:spacing w:after="25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Выявление, изучение и оценка результативности опыта членов </w:t>
      </w:r>
      <w:r w:rsidR="00885922">
        <w:rPr>
          <w:sz w:val="28"/>
          <w:szCs w:val="28"/>
        </w:rPr>
        <w:t>Р</w:t>
      </w:r>
      <w:r>
        <w:rPr>
          <w:sz w:val="28"/>
          <w:szCs w:val="28"/>
        </w:rPr>
        <w:t xml:space="preserve">МО, его обобщение и распространение, организация работы по распространению педагогического опыта членов </w:t>
      </w:r>
      <w:r w:rsidR="00885922">
        <w:rPr>
          <w:sz w:val="28"/>
          <w:szCs w:val="28"/>
        </w:rPr>
        <w:t>Р</w:t>
      </w:r>
      <w:r>
        <w:rPr>
          <w:sz w:val="28"/>
          <w:szCs w:val="28"/>
        </w:rPr>
        <w:t xml:space="preserve">МО с целью повышения профессионального уровня и педагогического поиска. </w:t>
      </w:r>
    </w:p>
    <w:p w:rsidR="0087406C" w:rsidRDefault="003C3B4B" w:rsidP="00611ED8">
      <w:pPr>
        <w:pStyle w:val="Default"/>
        <w:numPr>
          <w:ilvl w:val="0"/>
          <w:numId w:val="6"/>
        </w:numPr>
        <w:spacing w:after="25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Повышение качества обучения через применение инновационных технологий обучения. </w:t>
      </w:r>
    </w:p>
    <w:p w:rsidR="003C3B4B" w:rsidRDefault="003C3B4B" w:rsidP="00611ED8">
      <w:pPr>
        <w:pStyle w:val="Default"/>
        <w:numPr>
          <w:ilvl w:val="0"/>
          <w:numId w:val="6"/>
        </w:numPr>
        <w:spacing w:after="25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Ознакомление педагогов с научно-методической информацией по предметам, усвоение новых стандартов, подходов, требований к содержанию образования. 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30"/>
        <w:gridCol w:w="254"/>
        <w:gridCol w:w="1417"/>
        <w:gridCol w:w="3828"/>
        <w:gridCol w:w="141"/>
        <w:gridCol w:w="1701"/>
        <w:gridCol w:w="567"/>
        <w:gridCol w:w="1560"/>
        <w:gridCol w:w="14"/>
      </w:tblGrid>
      <w:tr w:rsidR="003C3B4B" w:rsidTr="007C6408">
        <w:trPr>
          <w:trHeight w:val="362"/>
        </w:trPr>
        <w:tc>
          <w:tcPr>
            <w:tcW w:w="959" w:type="dxa"/>
            <w:gridSpan w:val="3"/>
          </w:tcPr>
          <w:p w:rsidR="003C3B4B" w:rsidRDefault="003C3B4B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№ </w:t>
            </w:r>
          </w:p>
          <w:p w:rsidR="003C3B4B" w:rsidRDefault="003C3B4B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i/>
                <w:iCs/>
                <w:sz w:val="28"/>
                <w:szCs w:val="28"/>
              </w:rPr>
              <w:t>п</w:t>
            </w:r>
            <w:proofErr w:type="gramEnd"/>
            <w:r>
              <w:rPr>
                <w:i/>
                <w:iCs/>
                <w:sz w:val="28"/>
                <w:szCs w:val="28"/>
              </w:rPr>
              <w:t xml:space="preserve">/п </w:t>
            </w:r>
          </w:p>
        </w:tc>
        <w:tc>
          <w:tcPr>
            <w:tcW w:w="5245" w:type="dxa"/>
            <w:gridSpan w:val="2"/>
          </w:tcPr>
          <w:p w:rsidR="003C3B4B" w:rsidRDefault="003C3B4B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1842" w:type="dxa"/>
            <w:gridSpan w:val="2"/>
          </w:tcPr>
          <w:p w:rsidR="003C3B4B" w:rsidRDefault="003C3B4B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Сроки </w:t>
            </w:r>
          </w:p>
        </w:tc>
        <w:tc>
          <w:tcPr>
            <w:tcW w:w="2141" w:type="dxa"/>
            <w:gridSpan w:val="3"/>
          </w:tcPr>
          <w:p w:rsidR="003C3B4B" w:rsidRDefault="003C3B4B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Ответственные </w:t>
            </w:r>
          </w:p>
        </w:tc>
      </w:tr>
      <w:tr w:rsidR="003C3B4B" w:rsidTr="009743BF">
        <w:trPr>
          <w:trHeight w:val="1003"/>
        </w:trPr>
        <w:tc>
          <w:tcPr>
            <w:tcW w:w="10187" w:type="dxa"/>
            <w:gridSpan w:val="10"/>
          </w:tcPr>
          <w:p w:rsidR="003C3B4B" w:rsidRPr="007C6408" w:rsidRDefault="003C3B4B">
            <w:pPr>
              <w:pStyle w:val="Default"/>
            </w:pPr>
            <w:r w:rsidRPr="007C6408">
              <w:rPr>
                <w:b/>
              </w:rPr>
              <w:t>Раздел 1. Организационно - педагогическая деятельность</w:t>
            </w:r>
            <w:r w:rsidRPr="007C6408">
              <w:t xml:space="preserve">. </w:t>
            </w:r>
          </w:p>
          <w:p w:rsidR="003C3B4B" w:rsidRPr="007C6408" w:rsidRDefault="003C3B4B" w:rsidP="007C6408">
            <w:pPr>
              <w:pStyle w:val="Default"/>
              <w:numPr>
                <w:ilvl w:val="0"/>
                <w:numId w:val="8"/>
              </w:numPr>
              <w:jc w:val="both"/>
            </w:pPr>
            <w:r w:rsidRPr="007C6408">
              <w:t xml:space="preserve">Повышение профессиональной культуры учителя через участие в реализации методической темы </w:t>
            </w:r>
            <w:r w:rsidR="0047230B" w:rsidRPr="007C6408">
              <w:t>Р</w:t>
            </w:r>
            <w:r w:rsidRPr="007C6408">
              <w:t xml:space="preserve">МО. </w:t>
            </w:r>
          </w:p>
          <w:p w:rsidR="003C3B4B" w:rsidRPr="007C6408" w:rsidRDefault="003C3B4B" w:rsidP="007C6408">
            <w:pPr>
              <w:pStyle w:val="Default"/>
              <w:numPr>
                <w:ilvl w:val="0"/>
                <w:numId w:val="8"/>
              </w:numPr>
              <w:jc w:val="both"/>
            </w:pPr>
            <w:r w:rsidRPr="007C6408">
              <w:t xml:space="preserve">Создание условий для повышения социально-профессионального статуса учителя. </w:t>
            </w:r>
          </w:p>
        </w:tc>
      </w:tr>
      <w:tr w:rsidR="003C3B4B" w:rsidTr="007C6408">
        <w:trPr>
          <w:trHeight w:val="692"/>
        </w:trPr>
        <w:tc>
          <w:tcPr>
            <w:tcW w:w="675" w:type="dxa"/>
          </w:tcPr>
          <w:p w:rsidR="003C3B4B" w:rsidRPr="007C6408" w:rsidRDefault="003C3B4B">
            <w:pPr>
              <w:pStyle w:val="Default"/>
            </w:pPr>
            <w:r w:rsidRPr="007C6408">
              <w:t xml:space="preserve">1. </w:t>
            </w:r>
          </w:p>
        </w:tc>
        <w:tc>
          <w:tcPr>
            <w:tcW w:w="5529" w:type="dxa"/>
            <w:gridSpan w:val="4"/>
          </w:tcPr>
          <w:p w:rsidR="003C3B4B" w:rsidRPr="007C6408" w:rsidRDefault="003C3B4B" w:rsidP="007C6408">
            <w:pPr>
              <w:pStyle w:val="Default"/>
              <w:jc w:val="both"/>
            </w:pPr>
            <w:r w:rsidRPr="007C6408">
              <w:t>Ана</w:t>
            </w:r>
            <w:r w:rsidR="0066668E" w:rsidRPr="007C6408">
              <w:t xml:space="preserve">лиз выполнения работы </w:t>
            </w:r>
            <w:r w:rsidR="0047230B" w:rsidRPr="007C6408">
              <w:t>Р</w:t>
            </w:r>
            <w:r w:rsidR="0066668E" w:rsidRPr="007C6408">
              <w:t>МО за 2020/2021</w:t>
            </w:r>
            <w:r w:rsidRPr="007C6408">
              <w:t xml:space="preserve"> учебный год и корректировка плана работ</w:t>
            </w:r>
            <w:r w:rsidR="0066668E" w:rsidRPr="007C6408">
              <w:t>ы МО на 2021-2022</w:t>
            </w:r>
            <w:r w:rsidRPr="007C6408">
              <w:t xml:space="preserve"> учебный год. </w:t>
            </w:r>
          </w:p>
        </w:tc>
        <w:tc>
          <w:tcPr>
            <w:tcW w:w="1842" w:type="dxa"/>
            <w:gridSpan w:val="2"/>
          </w:tcPr>
          <w:p w:rsidR="003C3B4B" w:rsidRPr="007C6408" w:rsidRDefault="003C3B4B">
            <w:pPr>
              <w:pStyle w:val="Default"/>
            </w:pPr>
            <w:r w:rsidRPr="007C6408">
              <w:t xml:space="preserve">Август-сентябрь </w:t>
            </w:r>
          </w:p>
        </w:tc>
        <w:tc>
          <w:tcPr>
            <w:tcW w:w="2141" w:type="dxa"/>
            <w:gridSpan w:val="3"/>
          </w:tcPr>
          <w:p w:rsidR="003C3B4B" w:rsidRPr="007C6408" w:rsidRDefault="003C3B4B">
            <w:pPr>
              <w:pStyle w:val="Default"/>
            </w:pPr>
            <w:r w:rsidRPr="007C6408">
              <w:t xml:space="preserve">руководитель </w:t>
            </w:r>
            <w:r w:rsidR="0047230B" w:rsidRPr="007C6408">
              <w:t>Р</w:t>
            </w:r>
            <w:r w:rsidRPr="007C6408">
              <w:t xml:space="preserve">МО, члены МО, </w:t>
            </w:r>
          </w:p>
        </w:tc>
      </w:tr>
      <w:tr w:rsidR="003C3B4B" w:rsidTr="007C6408">
        <w:trPr>
          <w:trHeight w:val="1015"/>
        </w:trPr>
        <w:tc>
          <w:tcPr>
            <w:tcW w:w="675" w:type="dxa"/>
          </w:tcPr>
          <w:p w:rsidR="003C3B4B" w:rsidRPr="007C6408" w:rsidRDefault="003C3B4B">
            <w:pPr>
              <w:pStyle w:val="Default"/>
            </w:pPr>
            <w:r w:rsidRPr="007C6408">
              <w:t xml:space="preserve">4. </w:t>
            </w:r>
          </w:p>
        </w:tc>
        <w:tc>
          <w:tcPr>
            <w:tcW w:w="5529" w:type="dxa"/>
            <w:gridSpan w:val="4"/>
          </w:tcPr>
          <w:p w:rsidR="003C3B4B" w:rsidRPr="007C6408" w:rsidRDefault="003C3B4B" w:rsidP="007C6408">
            <w:pPr>
              <w:pStyle w:val="Default"/>
              <w:jc w:val="both"/>
            </w:pPr>
            <w:r w:rsidRPr="007C6408">
              <w:t>Участие</w:t>
            </w:r>
            <w:r w:rsidR="0047230B" w:rsidRPr="007C6408">
              <w:t xml:space="preserve"> </w:t>
            </w:r>
            <w:r w:rsidRPr="007C6408">
              <w:t xml:space="preserve"> в методических семинарах, заседаниях районных методических секций, научно-практических конференциях, конкурсах профессионального мастерства. </w:t>
            </w:r>
          </w:p>
        </w:tc>
        <w:tc>
          <w:tcPr>
            <w:tcW w:w="1842" w:type="dxa"/>
            <w:gridSpan w:val="2"/>
          </w:tcPr>
          <w:p w:rsidR="003C3B4B" w:rsidRPr="007C6408" w:rsidRDefault="003C3B4B">
            <w:pPr>
              <w:pStyle w:val="Default"/>
            </w:pPr>
            <w:r w:rsidRPr="007C6408">
              <w:rPr>
                <w:i/>
                <w:iCs/>
              </w:rPr>
              <w:t xml:space="preserve">в течение года </w:t>
            </w:r>
          </w:p>
        </w:tc>
        <w:tc>
          <w:tcPr>
            <w:tcW w:w="2141" w:type="dxa"/>
            <w:gridSpan w:val="3"/>
          </w:tcPr>
          <w:p w:rsidR="003C3B4B" w:rsidRPr="007C6408" w:rsidRDefault="003C3B4B">
            <w:pPr>
              <w:pStyle w:val="Default"/>
            </w:pPr>
            <w:r w:rsidRPr="007C6408">
              <w:t xml:space="preserve">члены </w:t>
            </w:r>
            <w:r w:rsidR="0047230B" w:rsidRPr="007C6408">
              <w:t>Р</w:t>
            </w:r>
            <w:r w:rsidRPr="007C6408">
              <w:t xml:space="preserve">МО </w:t>
            </w:r>
          </w:p>
        </w:tc>
      </w:tr>
      <w:tr w:rsidR="003C3B4B" w:rsidTr="007C6408">
        <w:trPr>
          <w:trHeight w:val="531"/>
        </w:trPr>
        <w:tc>
          <w:tcPr>
            <w:tcW w:w="675" w:type="dxa"/>
          </w:tcPr>
          <w:p w:rsidR="003C3B4B" w:rsidRPr="007C6408" w:rsidRDefault="003C3B4B">
            <w:pPr>
              <w:pStyle w:val="Default"/>
            </w:pPr>
            <w:r w:rsidRPr="007C6408">
              <w:t xml:space="preserve">5. </w:t>
            </w:r>
          </w:p>
        </w:tc>
        <w:tc>
          <w:tcPr>
            <w:tcW w:w="5529" w:type="dxa"/>
            <w:gridSpan w:val="4"/>
          </w:tcPr>
          <w:p w:rsidR="003C3B4B" w:rsidRPr="007C6408" w:rsidRDefault="003C3B4B" w:rsidP="007C6408">
            <w:pPr>
              <w:pStyle w:val="Default"/>
              <w:jc w:val="both"/>
            </w:pPr>
            <w:r w:rsidRPr="007C6408">
              <w:t xml:space="preserve">Использование образовательных порталов для профессионального роста педагогов. </w:t>
            </w:r>
          </w:p>
        </w:tc>
        <w:tc>
          <w:tcPr>
            <w:tcW w:w="1842" w:type="dxa"/>
            <w:gridSpan w:val="2"/>
          </w:tcPr>
          <w:p w:rsidR="003C3B4B" w:rsidRPr="007C6408" w:rsidRDefault="003C3B4B">
            <w:pPr>
              <w:pStyle w:val="Default"/>
            </w:pPr>
            <w:r w:rsidRPr="007C6408">
              <w:rPr>
                <w:i/>
                <w:iCs/>
              </w:rPr>
              <w:t xml:space="preserve">в течение года </w:t>
            </w:r>
          </w:p>
        </w:tc>
        <w:tc>
          <w:tcPr>
            <w:tcW w:w="2141" w:type="dxa"/>
            <w:gridSpan w:val="3"/>
          </w:tcPr>
          <w:p w:rsidR="003C3B4B" w:rsidRPr="007C6408" w:rsidRDefault="003C3B4B">
            <w:pPr>
              <w:pStyle w:val="Default"/>
            </w:pPr>
            <w:r w:rsidRPr="007C6408">
              <w:t xml:space="preserve">руководитель </w:t>
            </w:r>
            <w:r w:rsidR="0047230B" w:rsidRPr="007C6408">
              <w:t>Р</w:t>
            </w:r>
            <w:r w:rsidRPr="007C6408">
              <w:t xml:space="preserve">МО, члены </w:t>
            </w:r>
            <w:r w:rsidR="0047230B" w:rsidRPr="007C6408">
              <w:t>Р</w:t>
            </w:r>
            <w:r w:rsidRPr="007C6408">
              <w:t xml:space="preserve">МО </w:t>
            </w:r>
          </w:p>
        </w:tc>
      </w:tr>
      <w:tr w:rsidR="002D7B0A" w:rsidTr="007C6408">
        <w:tblPrEx>
          <w:tblLook w:val="04A0" w:firstRow="1" w:lastRow="0" w:firstColumn="1" w:lastColumn="0" w:noHBand="0" w:noVBand="1"/>
        </w:tblPrEx>
        <w:trPr>
          <w:trHeight w:val="1400"/>
        </w:trPr>
        <w:tc>
          <w:tcPr>
            <w:tcW w:w="675" w:type="dxa"/>
          </w:tcPr>
          <w:p w:rsidR="002D7B0A" w:rsidRPr="007C6408" w:rsidRDefault="002D7B0A">
            <w:pPr>
              <w:pStyle w:val="Default"/>
            </w:pPr>
            <w:r w:rsidRPr="007C6408">
              <w:t xml:space="preserve">6. </w:t>
            </w:r>
          </w:p>
        </w:tc>
        <w:tc>
          <w:tcPr>
            <w:tcW w:w="5529" w:type="dxa"/>
            <w:gridSpan w:val="4"/>
          </w:tcPr>
          <w:p w:rsidR="002D7B0A" w:rsidRPr="007C6408" w:rsidRDefault="002D7B0A" w:rsidP="007C6408">
            <w:pPr>
              <w:pStyle w:val="Default"/>
              <w:jc w:val="both"/>
            </w:pPr>
            <w:r w:rsidRPr="007C6408">
              <w:t xml:space="preserve">Всероссийская олимпиада школьников по предметам естественного цикла: </w:t>
            </w:r>
          </w:p>
          <w:p w:rsidR="002D7B0A" w:rsidRPr="007C6408" w:rsidRDefault="00611ED8" w:rsidP="007C6408">
            <w:pPr>
              <w:pStyle w:val="Default"/>
              <w:jc w:val="both"/>
            </w:pPr>
            <w:r w:rsidRPr="007C6408">
              <w:rPr>
                <w:lang w:val="en-US"/>
              </w:rPr>
              <w:t>I</w:t>
            </w:r>
            <w:r w:rsidRPr="007C6408">
              <w:t>. Э</w:t>
            </w:r>
            <w:r w:rsidR="002D7B0A" w:rsidRPr="007C6408">
              <w:t xml:space="preserve">тап - школьный </w:t>
            </w:r>
          </w:p>
          <w:p w:rsidR="002D7B0A" w:rsidRPr="007C6408" w:rsidRDefault="00611ED8" w:rsidP="007C6408">
            <w:pPr>
              <w:pStyle w:val="Default"/>
              <w:jc w:val="both"/>
            </w:pPr>
            <w:r w:rsidRPr="007C6408">
              <w:rPr>
                <w:lang w:val="en-US"/>
              </w:rPr>
              <w:t>II</w:t>
            </w:r>
            <w:r w:rsidRPr="007C6408">
              <w:t>. Э</w:t>
            </w:r>
            <w:r w:rsidR="002D7B0A" w:rsidRPr="007C6408">
              <w:t xml:space="preserve">тап - муниципальный </w:t>
            </w:r>
          </w:p>
          <w:p w:rsidR="002D7B0A" w:rsidRPr="007C6408" w:rsidRDefault="00611ED8" w:rsidP="007C6408">
            <w:pPr>
              <w:pStyle w:val="Default"/>
              <w:jc w:val="both"/>
            </w:pPr>
            <w:r w:rsidRPr="007C6408">
              <w:rPr>
                <w:lang w:val="en-US"/>
              </w:rPr>
              <w:t>III</w:t>
            </w:r>
            <w:r w:rsidRPr="007C6408">
              <w:t>.Э</w:t>
            </w:r>
            <w:r w:rsidR="007C6408">
              <w:t xml:space="preserve">тап </w:t>
            </w:r>
            <w:r w:rsidR="002D7B0A" w:rsidRPr="007C6408">
              <w:t>–</w:t>
            </w:r>
            <w:r w:rsidR="007C6408">
              <w:t xml:space="preserve"> </w:t>
            </w:r>
            <w:r w:rsidR="002D7B0A" w:rsidRPr="007C6408">
              <w:t xml:space="preserve">региональный, дистанционные олимпиады. </w:t>
            </w:r>
          </w:p>
        </w:tc>
        <w:tc>
          <w:tcPr>
            <w:tcW w:w="1842" w:type="dxa"/>
            <w:gridSpan w:val="2"/>
          </w:tcPr>
          <w:p w:rsidR="002D7B0A" w:rsidRPr="007C6408" w:rsidRDefault="002D7B0A">
            <w:pPr>
              <w:pStyle w:val="Default"/>
            </w:pPr>
            <w:r w:rsidRPr="007C6408">
              <w:t xml:space="preserve">по графику проведения олимпиад, в течение года </w:t>
            </w:r>
          </w:p>
        </w:tc>
        <w:tc>
          <w:tcPr>
            <w:tcW w:w="2141" w:type="dxa"/>
            <w:gridSpan w:val="3"/>
          </w:tcPr>
          <w:p w:rsidR="002D7B0A" w:rsidRPr="007C6408" w:rsidRDefault="002D7B0A">
            <w:pPr>
              <w:pStyle w:val="Default"/>
            </w:pPr>
            <w:r w:rsidRPr="007C6408">
              <w:t xml:space="preserve">руководитель </w:t>
            </w:r>
            <w:r w:rsidR="0047230B" w:rsidRPr="007C6408">
              <w:t>Р</w:t>
            </w:r>
            <w:r w:rsidRPr="007C6408">
              <w:t xml:space="preserve">МО, члены </w:t>
            </w:r>
            <w:r w:rsidR="0047230B" w:rsidRPr="007C6408">
              <w:t>Р</w:t>
            </w:r>
            <w:r w:rsidRPr="007C6408">
              <w:t xml:space="preserve">МО </w:t>
            </w:r>
          </w:p>
        </w:tc>
      </w:tr>
      <w:tr w:rsidR="002D7B0A" w:rsidTr="007C6408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675" w:type="dxa"/>
          </w:tcPr>
          <w:p w:rsidR="002D7B0A" w:rsidRPr="007C6408" w:rsidRDefault="002D7B0A">
            <w:pPr>
              <w:pStyle w:val="Default"/>
            </w:pPr>
            <w:r w:rsidRPr="007C6408">
              <w:t xml:space="preserve">7. </w:t>
            </w:r>
          </w:p>
        </w:tc>
        <w:tc>
          <w:tcPr>
            <w:tcW w:w="5529" w:type="dxa"/>
            <w:gridSpan w:val="4"/>
          </w:tcPr>
          <w:p w:rsidR="002D7B0A" w:rsidRPr="007C6408" w:rsidRDefault="002D7B0A">
            <w:pPr>
              <w:pStyle w:val="Default"/>
            </w:pPr>
            <w:r w:rsidRPr="007C6408">
              <w:t xml:space="preserve">Анализ результатов олимпиады школьников. </w:t>
            </w:r>
          </w:p>
        </w:tc>
        <w:tc>
          <w:tcPr>
            <w:tcW w:w="1842" w:type="dxa"/>
            <w:gridSpan w:val="2"/>
          </w:tcPr>
          <w:p w:rsidR="002D7B0A" w:rsidRPr="007C6408" w:rsidRDefault="002D7B0A">
            <w:pPr>
              <w:pStyle w:val="Default"/>
            </w:pPr>
            <w:r w:rsidRPr="007C6408">
              <w:t xml:space="preserve">октябрь </w:t>
            </w:r>
            <w:r w:rsidR="00B31EB5" w:rsidRPr="007C6408">
              <w:t>- ноябрь</w:t>
            </w:r>
          </w:p>
        </w:tc>
        <w:tc>
          <w:tcPr>
            <w:tcW w:w="2141" w:type="dxa"/>
            <w:gridSpan w:val="3"/>
          </w:tcPr>
          <w:p w:rsidR="002D7B0A" w:rsidRPr="007C6408" w:rsidRDefault="002D7B0A">
            <w:pPr>
              <w:pStyle w:val="Default"/>
            </w:pPr>
            <w:r w:rsidRPr="007C6408">
              <w:t xml:space="preserve">руководитель </w:t>
            </w:r>
            <w:r w:rsidR="0047230B" w:rsidRPr="007C6408">
              <w:t>Р</w:t>
            </w:r>
            <w:r w:rsidRPr="007C6408">
              <w:t xml:space="preserve">МО, члены </w:t>
            </w:r>
            <w:r w:rsidR="0047230B" w:rsidRPr="007C6408">
              <w:t>Р</w:t>
            </w:r>
            <w:r w:rsidRPr="007C6408">
              <w:t xml:space="preserve">МО </w:t>
            </w:r>
          </w:p>
        </w:tc>
      </w:tr>
      <w:tr w:rsidR="00592BD8" w:rsidTr="007C6408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675" w:type="dxa"/>
          </w:tcPr>
          <w:p w:rsidR="00592BD8" w:rsidRPr="007C6408" w:rsidRDefault="00592BD8">
            <w:pPr>
              <w:pStyle w:val="Default"/>
            </w:pPr>
            <w:r w:rsidRPr="007C6408">
              <w:lastRenderedPageBreak/>
              <w:t>8.</w:t>
            </w:r>
          </w:p>
        </w:tc>
        <w:tc>
          <w:tcPr>
            <w:tcW w:w="5529" w:type="dxa"/>
            <w:gridSpan w:val="4"/>
          </w:tcPr>
          <w:p w:rsidR="00592BD8" w:rsidRPr="007C6408" w:rsidRDefault="00592BD8">
            <w:pPr>
              <w:pStyle w:val="Default"/>
            </w:pPr>
            <w:r w:rsidRPr="007C6408">
              <w:t>Всероссийские проверочные работы по</w:t>
            </w:r>
            <w:r w:rsidR="00611ED8" w:rsidRPr="007C6408">
              <w:t xml:space="preserve"> предметам естественного цикла.</w:t>
            </w:r>
          </w:p>
        </w:tc>
        <w:tc>
          <w:tcPr>
            <w:tcW w:w="1842" w:type="dxa"/>
            <w:gridSpan w:val="2"/>
          </w:tcPr>
          <w:p w:rsidR="00592BD8" w:rsidRPr="007C6408" w:rsidRDefault="00592BD8">
            <w:pPr>
              <w:pStyle w:val="Default"/>
            </w:pPr>
          </w:p>
          <w:p w:rsidR="00CD5543" w:rsidRPr="007C6408" w:rsidRDefault="00CD5543">
            <w:pPr>
              <w:pStyle w:val="Default"/>
            </w:pPr>
            <w:r w:rsidRPr="007C6408">
              <w:t>март-май</w:t>
            </w:r>
          </w:p>
        </w:tc>
        <w:tc>
          <w:tcPr>
            <w:tcW w:w="2141" w:type="dxa"/>
            <w:gridSpan w:val="3"/>
          </w:tcPr>
          <w:p w:rsidR="00592BD8" w:rsidRPr="007C6408" w:rsidRDefault="00CD5543">
            <w:pPr>
              <w:pStyle w:val="Default"/>
            </w:pPr>
            <w:r w:rsidRPr="007C6408">
              <w:t xml:space="preserve">руководитель </w:t>
            </w:r>
            <w:r w:rsidR="0047230B" w:rsidRPr="007C6408">
              <w:t>Р</w:t>
            </w:r>
            <w:r w:rsidRPr="007C6408">
              <w:t xml:space="preserve">МО, члены </w:t>
            </w:r>
            <w:r w:rsidR="0047230B" w:rsidRPr="007C6408">
              <w:t>Р</w:t>
            </w:r>
            <w:r w:rsidRPr="007C6408">
              <w:t>МО</w:t>
            </w:r>
          </w:p>
        </w:tc>
      </w:tr>
      <w:tr w:rsidR="00592BD8" w:rsidTr="007C6408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675" w:type="dxa"/>
          </w:tcPr>
          <w:p w:rsidR="00592BD8" w:rsidRPr="007C6408" w:rsidRDefault="00592BD8">
            <w:pPr>
              <w:pStyle w:val="Default"/>
            </w:pPr>
            <w:r w:rsidRPr="007C6408">
              <w:t>9.</w:t>
            </w:r>
          </w:p>
        </w:tc>
        <w:tc>
          <w:tcPr>
            <w:tcW w:w="5529" w:type="dxa"/>
            <w:gridSpan w:val="4"/>
          </w:tcPr>
          <w:p w:rsidR="00592BD8" w:rsidRPr="007C6408" w:rsidRDefault="00592BD8" w:rsidP="00592BD8">
            <w:pPr>
              <w:pStyle w:val="Default"/>
            </w:pPr>
            <w:r w:rsidRPr="007C6408">
              <w:t>Анализ результатов всероссийских проверочных работ по предметам естественного цикла:</w:t>
            </w:r>
          </w:p>
        </w:tc>
        <w:tc>
          <w:tcPr>
            <w:tcW w:w="1842" w:type="dxa"/>
            <w:gridSpan w:val="2"/>
          </w:tcPr>
          <w:p w:rsidR="00CD5543" w:rsidRPr="007C6408" w:rsidRDefault="00CD5543" w:rsidP="00CD5543">
            <w:pPr>
              <w:pStyle w:val="Default"/>
            </w:pPr>
          </w:p>
          <w:p w:rsidR="00592BD8" w:rsidRPr="007C6408" w:rsidRDefault="00CD5543" w:rsidP="00CD5543">
            <w:pPr>
              <w:pStyle w:val="Default"/>
            </w:pPr>
            <w:r w:rsidRPr="007C6408">
              <w:t>март-май</w:t>
            </w:r>
          </w:p>
        </w:tc>
        <w:tc>
          <w:tcPr>
            <w:tcW w:w="2141" w:type="dxa"/>
            <w:gridSpan w:val="3"/>
          </w:tcPr>
          <w:p w:rsidR="00592BD8" w:rsidRPr="007C6408" w:rsidRDefault="00CD5543">
            <w:pPr>
              <w:pStyle w:val="Default"/>
            </w:pPr>
            <w:r w:rsidRPr="007C6408">
              <w:t>руководитель МО, члены МО</w:t>
            </w:r>
          </w:p>
        </w:tc>
      </w:tr>
      <w:tr w:rsidR="002D7B0A" w:rsidTr="009743BF">
        <w:trPr>
          <w:trHeight w:val="1003"/>
        </w:trPr>
        <w:tc>
          <w:tcPr>
            <w:tcW w:w="10187" w:type="dxa"/>
            <w:gridSpan w:val="10"/>
          </w:tcPr>
          <w:p w:rsidR="00127B72" w:rsidRPr="007C6408" w:rsidRDefault="00127B72">
            <w:pPr>
              <w:pStyle w:val="Default"/>
              <w:rPr>
                <w:b/>
              </w:rPr>
            </w:pPr>
          </w:p>
          <w:p w:rsidR="002D7B0A" w:rsidRPr="007C6408" w:rsidRDefault="002D7B0A">
            <w:pPr>
              <w:pStyle w:val="Default"/>
              <w:rPr>
                <w:b/>
              </w:rPr>
            </w:pPr>
            <w:r w:rsidRPr="007C6408">
              <w:rPr>
                <w:b/>
              </w:rPr>
              <w:t xml:space="preserve">Раздел 2. Учебно-методическая деятельность. </w:t>
            </w:r>
          </w:p>
          <w:p w:rsidR="002D7B0A" w:rsidRPr="007C6408" w:rsidRDefault="002D7B0A" w:rsidP="007C6408">
            <w:pPr>
              <w:pStyle w:val="Default"/>
              <w:numPr>
                <w:ilvl w:val="0"/>
                <w:numId w:val="7"/>
              </w:numPr>
              <w:spacing w:line="276" w:lineRule="auto"/>
            </w:pPr>
            <w:r w:rsidRPr="007C6408">
              <w:t xml:space="preserve">Формирование банка данных педагогической информации: нормативно-правовая, научно-методическая, методическая. </w:t>
            </w:r>
          </w:p>
        </w:tc>
      </w:tr>
      <w:tr w:rsidR="002D7B0A" w:rsidTr="007C6408">
        <w:trPr>
          <w:trHeight w:val="1176"/>
        </w:trPr>
        <w:tc>
          <w:tcPr>
            <w:tcW w:w="675" w:type="dxa"/>
          </w:tcPr>
          <w:p w:rsidR="002D7B0A" w:rsidRPr="007C6408" w:rsidRDefault="002D7B0A">
            <w:pPr>
              <w:pStyle w:val="Default"/>
            </w:pPr>
            <w:r w:rsidRPr="007C6408">
              <w:t xml:space="preserve">1. </w:t>
            </w:r>
          </w:p>
        </w:tc>
        <w:tc>
          <w:tcPr>
            <w:tcW w:w="5670" w:type="dxa"/>
            <w:gridSpan w:val="5"/>
          </w:tcPr>
          <w:p w:rsidR="002D7B0A" w:rsidRPr="007C6408" w:rsidRDefault="007C6408" w:rsidP="00CC076B">
            <w:pPr>
              <w:pStyle w:val="Default"/>
            </w:pPr>
            <w:r>
              <w:t>Изучение нормативных документов</w:t>
            </w:r>
            <w:r w:rsidR="002D7B0A" w:rsidRPr="007C6408">
              <w:t xml:space="preserve"> </w:t>
            </w:r>
          </w:p>
          <w:p w:rsidR="00CC076B" w:rsidRPr="007C6408" w:rsidRDefault="00C83405" w:rsidP="0047230B">
            <w:pPr>
              <w:pStyle w:val="2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7C640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Приказ Министерства просвещения РФ от 31 мая 2021 г. № 287 “Об утверждении федерального государственного образовательного стандарта основного общего образования</w:t>
            </w:r>
          </w:p>
        </w:tc>
        <w:tc>
          <w:tcPr>
            <w:tcW w:w="1701" w:type="dxa"/>
          </w:tcPr>
          <w:p w:rsidR="002D7B0A" w:rsidRPr="007C6408" w:rsidRDefault="002D7B0A">
            <w:pPr>
              <w:pStyle w:val="Default"/>
            </w:pPr>
            <w:r w:rsidRPr="007C6408">
              <w:t xml:space="preserve">в течение года </w:t>
            </w:r>
          </w:p>
        </w:tc>
        <w:tc>
          <w:tcPr>
            <w:tcW w:w="2141" w:type="dxa"/>
            <w:gridSpan w:val="3"/>
          </w:tcPr>
          <w:p w:rsidR="002D7B0A" w:rsidRPr="007C6408" w:rsidRDefault="002D7B0A">
            <w:pPr>
              <w:pStyle w:val="Default"/>
            </w:pPr>
            <w:r w:rsidRPr="007C6408">
              <w:t xml:space="preserve">Члены </w:t>
            </w:r>
            <w:r w:rsidR="0047230B" w:rsidRPr="007C6408">
              <w:t>Р</w:t>
            </w:r>
            <w:r w:rsidRPr="007C6408">
              <w:t xml:space="preserve">МО </w:t>
            </w:r>
          </w:p>
        </w:tc>
      </w:tr>
      <w:tr w:rsidR="00CC076B" w:rsidTr="007C6408">
        <w:trPr>
          <w:trHeight w:val="1176"/>
        </w:trPr>
        <w:tc>
          <w:tcPr>
            <w:tcW w:w="675" w:type="dxa"/>
          </w:tcPr>
          <w:p w:rsidR="00CC076B" w:rsidRPr="007C6408" w:rsidRDefault="00CC076B">
            <w:pPr>
              <w:pStyle w:val="Default"/>
            </w:pPr>
          </w:p>
        </w:tc>
        <w:tc>
          <w:tcPr>
            <w:tcW w:w="5670" w:type="dxa"/>
            <w:gridSpan w:val="5"/>
          </w:tcPr>
          <w:p w:rsidR="00CC076B" w:rsidRPr="007C6408" w:rsidRDefault="00CC076B" w:rsidP="0016294A">
            <w:pPr>
              <w:pStyle w:val="Default"/>
            </w:pPr>
            <w:r w:rsidRPr="007C6408">
              <w:t>Изучение нормативных документов, методических рекомендации о преподавании пред</w:t>
            </w:r>
            <w:r w:rsidR="0066668E" w:rsidRPr="007C6408">
              <w:t>метов естественного цикла в 2021/2022</w:t>
            </w:r>
            <w:r w:rsidRPr="007C6408">
              <w:t xml:space="preserve"> году, методических рекомендаций по подготовке к ЕГЭ и ГИА по предметам </w:t>
            </w:r>
          </w:p>
        </w:tc>
        <w:tc>
          <w:tcPr>
            <w:tcW w:w="1701" w:type="dxa"/>
          </w:tcPr>
          <w:p w:rsidR="00CC076B" w:rsidRPr="007C6408" w:rsidRDefault="00CC076B" w:rsidP="0016294A">
            <w:pPr>
              <w:pStyle w:val="Default"/>
            </w:pPr>
            <w:r w:rsidRPr="007C6408">
              <w:t xml:space="preserve">в течение года </w:t>
            </w:r>
          </w:p>
        </w:tc>
        <w:tc>
          <w:tcPr>
            <w:tcW w:w="2141" w:type="dxa"/>
            <w:gridSpan w:val="3"/>
          </w:tcPr>
          <w:p w:rsidR="00CC076B" w:rsidRPr="007C6408" w:rsidRDefault="00CC076B" w:rsidP="0016294A">
            <w:pPr>
              <w:pStyle w:val="Default"/>
            </w:pPr>
            <w:r w:rsidRPr="007C6408">
              <w:t xml:space="preserve">Члены </w:t>
            </w:r>
            <w:r w:rsidR="0047230B" w:rsidRPr="007C6408">
              <w:t>Р</w:t>
            </w:r>
            <w:r w:rsidRPr="007C6408">
              <w:t xml:space="preserve">МО </w:t>
            </w:r>
          </w:p>
        </w:tc>
      </w:tr>
      <w:tr w:rsidR="00CC076B" w:rsidTr="007C6408">
        <w:tblPrEx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675" w:type="dxa"/>
          </w:tcPr>
          <w:p w:rsidR="00CC076B" w:rsidRPr="007C6408" w:rsidRDefault="00CC076B">
            <w:pPr>
              <w:pStyle w:val="Default"/>
            </w:pPr>
            <w:r w:rsidRPr="007C6408">
              <w:t xml:space="preserve">2. </w:t>
            </w:r>
          </w:p>
        </w:tc>
        <w:tc>
          <w:tcPr>
            <w:tcW w:w="5670" w:type="dxa"/>
            <w:gridSpan w:val="5"/>
          </w:tcPr>
          <w:p w:rsidR="00CC076B" w:rsidRPr="007C6408" w:rsidRDefault="00CC076B">
            <w:pPr>
              <w:pStyle w:val="Default"/>
            </w:pPr>
            <w:r w:rsidRPr="007C6408">
              <w:t xml:space="preserve">Изучение и систематизация программного и методического обеспечения. </w:t>
            </w:r>
          </w:p>
        </w:tc>
        <w:tc>
          <w:tcPr>
            <w:tcW w:w="1701" w:type="dxa"/>
          </w:tcPr>
          <w:p w:rsidR="00CC076B" w:rsidRPr="007C6408" w:rsidRDefault="00CC076B">
            <w:pPr>
              <w:pStyle w:val="Default"/>
            </w:pPr>
            <w:r w:rsidRPr="007C6408">
              <w:t xml:space="preserve">в течение года </w:t>
            </w:r>
          </w:p>
        </w:tc>
        <w:tc>
          <w:tcPr>
            <w:tcW w:w="2141" w:type="dxa"/>
            <w:gridSpan w:val="3"/>
          </w:tcPr>
          <w:p w:rsidR="00CC076B" w:rsidRPr="007C6408" w:rsidRDefault="00CC076B">
            <w:pPr>
              <w:pStyle w:val="Default"/>
            </w:pPr>
            <w:r w:rsidRPr="007C6408">
              <w:t xml:space="preserve">Члены </w:t>
            </w:r>
            <w:r w:rsidR="003E05C7" w:rsidRPr="007C6408">
              <w:t>Р</w:t>
            </w:r>
            <w:r w:rsidRPr="007C6408">
              <w:t xml:space="preserve">МО </w:t>
            </w:r>
          </w:p>
        </w:tc>
      </w:tr>
      <w:tr w:rsidR="00CC076B" w:rsidTr="007C6408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675" w:type="dxa"/>
          </w:tcPr>
          <w:p w:rsidR="00CC076B" w:rsidRPr="007C6408" w:rsidRDefault="00CC076B">
            <w:pPr>
              <w:pStyle w:val="Default"/>
            </w:pPr>
            <w:r w:rsidRPr="007C6408">
              <w:t xml:space="preserve">3. </w:t>
            </w:r>
          </w:p>
        </w:tc>
        <w:tc>
          <w:tcPr>
            <w:tcW w:w="5670" w:type="dxa"/>
            <w:gridSpan w:val="5"/>
          </w:tcPr>
          <w:p w:rsidR="00CC076B" w:rsidRPr="007C6408" w:rsidRDefault="00CC076B">
            <w:pPr>
              <w:pStyle w:val="Default"/>
            </w:pPr>
            <w:r w:rsidRPr="007C6408">
              <w:t xml:space="preserve">Подборка дидактического обеспечения учебных программ. </w:t>
            </w:r>
          </w:p>
        </w:tc>
        <w:tc>
          <w:tcPr>
            <w:tcW w:w="1701" w:type="dxa"/>
          </w:tcPr>
          <w:p w:rsidR="00CC076B" w:rsidRPr="007C6408" w:rsidRDefault="00CC076B">
            <w:pPr>
              <w:pStyle w:val="Default"/>
            </w:pPr>
            <w:r w:rsidRPr="007C6408">
              <w:t xml:space="preserve">в течение года </w:t>
            </w:r>
          </w:p>
        </w:tc>
        <w:tc>
          <w:tcPr>
            <w:tcW w:w="2141" w:type="dxa"/>
            <w:gridSpan w:val="3"/>
          </w:tcPr>
          <w:p w:rsidR="00CC076B" w:rsidRPr="007C6408" w:rsidRDefault="00CC076B">
            <w:pPr>
              <w:pStyle w:val="Default"/>
            </w:pPr>
            <w:r w:rsidRPr="007C6408">
              <w:t xml:space="preserve">Члены </w:t>
            </w:r>
            <w:r w:rsidR="003E05C7" w:rsidRPr="007C6408">
              <w:t>Р</w:t>
            </w:r>
            <w:r w:rsidRPr="007C6408">
              <w:t xml:space="preserve">МО </w:t>
            </w:r>
          </w:p>
        </w:tc>
      </w:tr>
      <w:tr w:rsidR="00CC076B" w:rsidTr="007C6408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675" w:type="dxa"/>
          </w:tcPr>
          <w:p w:rsidR="00CC076B" w:rsidRPr="007C6408" w:rsidRDefault="00CC076B">
            <w:pPr>
              <w:pStyle w:val="Default"/>
            </w:pPr>
            <w:r w:rsidRPr="007C6408">
              <w:t xml:space="preserve">4. </w:t>
            </w:r>
          </w:p>
        </w:tc>
        <w:tc>
          <w:tcPr>
            <w:tcW w:w="5670" w:type="dxa"/>
            <w:gridSpan w:val="5"/>
          </w:tcPr>
          <w:p w:rsidR="00CC076B" w:rsidRPr="007C6408" w:rsidRDefault="00CC076B">
            <w:pPr>
              <w:pStyle w:val="Default"/>
            </w:pPr>
            <w:r w:rsidRPr="007C6408">
              <w:t xml:space="preserve">Выбор и работа над темами по самообразованию. </w:t>
            </w:r>
          </w:p>
        </w:tc>
        <w:tc>
          <w:tcPr>
            <w:tcW w:w="1701" w:type="dxa"/>
          </w:tcPr>
          <w:p w:rsidR="00CC076B" w:rsidRPr="007C6408" w:rsidRDefault="00CC076B">
            <w:pPr>
              <w:pStyle w:val="Default"/>
            </w:pPr>
            <w:r w:rsidRPr="007C6408">
              <w:t xml:space="preserve">сентябрь, в течение года </w:t>
            </w:r>
          </w:p>
        </w:tc>
        <w:tc>
          <w:tcPr>
            <w:tcW w:w="2141" w:type="dxa"/>
            <w:gridSpan w:val="3"/>
          </w:tcPr>
          <w:p w:rsidR="00CC076B" w:rsidRPr="007C6408" w:rsidRDefault="00CC076B">
            <w:pPr>
              <w:pStyle w:val="Default"/>
            </w:pPr>
            <w:r w:rsidRPr="007C6408">
              <w:t xml:space="preserve">Члены </w:t>
            </w:r>
            <w:r w:rsidR="003E05C7" w:rsidRPr="007C6408">
              <w:t>Р</w:t>
            </w:r>
            <w:r w:rsidRPr="007C6408">
              <w:t xml:space="preserve">МО </w:t>
            </w:r>
          </w:p>
        </w:tc>
      </w:tr>
      <w:tr w:rsidR="00CC076B" w:rsidTr="007C6408">
        <w:tblPrEx>
          <w:tblLook w:val="04A0" w:firstRow="1" w:lastRow="0" w:firstColumn="1" w:lastColumn="0" w:noHBand="0" w:noVBand="1"/>
        </w:tblPrEx>
        <w:trPr>
          <w:trHeight w:val="611"/>
        </w:trPr>
        <w:tc>
          <w:tcPr>
            <w:tcW w:w="675" w:type="dxa"/>
          </w:tcPr>
          <w:p w:rsidR="00CC076B" w:rsidRPr="007C6408" w:rsidRDefault="00CC076B">
            <w:pPr>
              <w:pStyle w:val="Default"/>
            </w:pPr>
            <w:r w:rsidRPr="007C6408">
              <w:t xml:space="preserve">5. </w:t>
            </w:r>
          </w:p>
        </w:tc>
        <w:tc>
          <w:tcPr>
            <w:tcW w:w="5670" w:type="dxa"/>
            <w:gridSpan w:val="5"/>
          </w:tcPr>
          <w:p w:rsidR="00CC076B" w:rsidRPr="007C6408" w:rsidRDefault="00CC076B">
            <w:pPr>
              <w:pStyle w:val="Default"/>
            </w:pPr>
            <w:r w:rsidRPr="007C6408">
              <w:t xml:space="preserve">Изучение нормативных документов и методических рекомендаций по итоговой аттестации учащихся 5 - 11 классов. </w:t>
            </w:r>
          </w:p>
        </w:tc>
        <w:tc>
          <w:tcPr>
            <w:tcW w:w="1701" w:type="dxa"/>
          </w:tcPr>
          <w:p w:rsidR="00CC076B" w:rsidRPr="007C6408" w:rsidRDefault="00CC076B">
            <w:pPr>
              <w:pStyle w:val="Default"/>
            </w:pPr>
            <w:r w:rsidRPr="007C6408">
              <w:t xml:space="preserve">в течение года </w:t>
            </w:r>
          </w:p>
        </w:tc>
        <w:tc>
          <w:tcPr>
            <w:tcW w:w="2141" w:type="dxa"/>
            <w:gridSpan w:val="3"/>
          </w:tcPr>
          <w:p w:rsidR="00CC076B" w:rsidRPr="007C6408" w:rsidRDefault="00CC076B">
            <w:pPr>
              <w:pStyle w:val="Default"/>
            </w:pPr>
            <w:r w:rsidRPr="007C6408">
              <w:t xml:space="preserve">Члены </w:t>
            </w:r>
            <w:r w:rsidR="003E05C7" w:rsidRPr="007C6408">
              <w:t>Р</w:t>
            </w:r>
            <w:r w:rsidRPr="007C6408">
              <w:t xml:space="preserve">МО </w:t>
            </w:r>
          </w:p>
        </w:tc>
      </w:tr>
      <w:tr w:rsidR="00CC076B" w:rsidTr="007C6408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675" w:type="dxa"/>
          </w:tcPr>
          <w:p w:rsidR="00CC076B" w:rsidRPr="007C6408" w:rsidRDefault="00CC076B">
            <w:pPr>
              <w:pStyle w:val="Default"/>
            </w:pPr>
            <w:r w:rsidRPr="007C6408">
              <w:t xml:space="preserve">7. </w:t>
            </w:r>
          </w:p>
        </w:tc>
        <w:tc>
          <w:tcPr>
            <w:tcW w:w="5670" w:type="dxa"/>
            <w:gridSpan w:val="5"/>
          </w:tcPr>
          <w:p w:rsidR="00CC076B" w:rsidRPr="007C6408" w:rsidRDefault="00CC076B">
            <w:pPr>
              <w:pStyle w:val="Default"/>
            </w:pPr>
            <w:r w:rsidRPr="007C6408">
              <w:t>Ан</w:t>
            </w:r>
            <w:r w:rsidR="0066668E" w:rsidRPr="007C6408">
              <w:t>ализ результатов ЕГЭ и ОГЭ- 2022</w:t>
            </w:r>
            <w:r w:rsidRPr="007C6408">
              <w:t xml:space="preserve">. </w:t>
            </w:r>
          </w:p>
        </w:tc>
        <w:tc>
          <w:tcPr>
            <w:tcW w:w="1701" w:type="dxa"/>
          </w:tcPr>
          <w:p w:rsidR="00CC076B" w:rsidRPr="007C6408" w:rsidRDefault="00CC076B">
            <w:pPr>
              <w:pStyle w:val="Default"/>
            </w:pPr>
            <w:r w:rsidRPr="007C6408">
              <w:t xml:space="preserve">август </w:t>
            </w:r>
          </w:p>
          <w:p w:rsidR="00CC076B" w:rsidRPr="007C6408" w:rsidRDefault="00CC076B">
            <w:pPr>
              <w:pStyle w:val="Default"/>
            </w:pPr>
          </w:p>
        </w:tc>
        <w:tc>
          <w:tcPr>
            <w:tcW w:w="2141" w:type="dxa"/>
            <w:gridSpan w:val="3"/>
          </w:tcPr>
          <w:p w:rsidR="00CC076B" w:rsidRPr="007C6408" w:rsidRDefault="00CC076B">
            <w:pPr>
              <w:pStyle w:val="Default"/>
            </w:pPr>
            <w:r w:rsidRPr="007C6408">
              <w:t xml:space="preserve">руководитель </w:t>
            </w:r>
            <w:r w:rsidR="00E87B97" w:rsidRPr="007C6408">
              <w:t>Р</w:t>
            </w:r>
            <w:r w:rsidRPr="007C6408">
              <w:t xml:space="preserve">МО </w:t>
            </w:r>
          </w:p>
        </w:tc>
      </w:tr>
      <w:tr w:rsidR="00CC076B" w:rsidTr="00EF11CD">
        <w:trPr>
          <w:gridAfter w:val="1"/>
          <w:wAfter w:w="14" w:type="dxa"/>
          <w:trHeight w:val="765"/>
        </w:trPr>
        <w:tc>
          <w:tcPr>
            <w:tcW w:w="10173" w:type="dxa"/>
            <w:gridSpan w:val="9"/>
          </w:tcPr>
          <w:p w:rsidR="00CC076B" w:rsidRPr="007C6408" w:rsidRDefault="00CC076B">
            <w:pPr>
              <w:pStyle w:val="Default"/>
              <w:rPr>
                <w:b/>
              </w:rPr>
            </w:pPr>
          </w:p>
          <w:p w:rsidR="00CC076B" w:rsidRPr="007C6408" w:rsidRDefault="00E87B97">
            <w:pPr>
              <w:pStyle w:val="Default"/>
              <w:rPr>
                <w:b/>
              </w:rPr>
            </w:pPr>
            <w:r w:rsidRPr="007C6408">
              <w:rPr>
                <w:b/>
              </w:rPr>
              <w:t>Раздел 3</w:t>
            </w:r>
            <w:r w:rsidR="00CC076B" w:rsidRPr="007C6408">
              <w:rPr>
                <w:b/>
              </w:rPr>
              <w:t xml:space="preserve">. Организация внеклассной работы по предметам естественнонаучного цикла. </w:t>
            </w:r>
          </w:p>
          <w:p w:rsidR="00CC076B" w:rsidRPr="007C6408" w:rsidRDefault="00CC076B" w:rsidP="00127B72">
            <w:pPr>
              <w:pStyle w:val="Default"/>
              <w:numPr>
                <w:ilvl w:val="0"/>
                <w:numId w:val="10"/>
              </w:numPr>
            </w:pPr>
            <w:r w:rsidRPr="007C6408">
              <w:t xml:space="preserve">Создание комфортных условий для интеллектуально-продвинутых учащихся, развития их творческих способностей. </w:t>
            </w:r>
          </w:p>
        </w:tc>
      </w:tr>
      <w:tr w:rsidR="00CC076B" w:rsidTr="007C6408">
        <w:trPr>
          <w:gridAfter w:val="1"/>
          <w:wAfter w:w="14" w:type="dxa"/>
          <w:trHeight w:val="531"/>
        </w:trPr>
        <w:tc>
          <w:tcPr>
            <w:tcW w:w="675" w:type="dxa"/>
          </w:tcPr>
          <w:p w:rsidR="00CC076B" w:rsidRPr="007C6408" w:rsidRDefault="00CC076B">
            <w:pPr>
              <w:pStyle w:val="Default"/>
            </w:pPr>
            <w:r w:rsidRPr="007C6408">
              <w:t xml:space="preserve">1. </w:t>
            </w:r>
          </w:p>
        </w:tc>
        <w:tc>
          <w:tcPr>
            <w:tcW w:w="5670" w:type="dxa"/>
            <w:gridSpan w:val="5"/>
          </w:tcPr>
          <w:p w:rsidR="00CC076B" w:rsidRPr="007C6408" w:rsidRDefault="00CC076B" w:rsidP="007C6408">
            <w:pPr>
              <w:pStyle w:val="Default"/>
              <w:jc w:val="both"/>
            </w:pPr>
            <w:r w:rsidRPr="007C6408">
              <w:t>Участие в предметном молодежном чемпионате по пред</w:t>
            </w:r>
            <w:r w:rsidR="007C6408">
              <w:t xml:space="preserve">метам </w:t>
            </w:r>
            <w:r w:rsidRPr="007C6408">
              <w:t>естественнонаучного цикла,  метапредметных неделях.</w:t>
            </w:r>
          </w:p>
        </w:tc>
        <w:tc>
          <w:tcPr>
            <w:tcW w:w="1701" w:type="dxa"/>
          </w:tcPr>
          <w:p w:rsidR="00CC076B" w:rsidRPr="007C6408" w:rsidRDefault="00CC076B">
            <w:pPr>
              <w:pStyle w:val="Default"/>
            </w:pPr>
            <w:r w:rsidRPr="007C6408">
              <w:t xml:space="preserve">в течение года </w:t>
            </w:r>
          </w:p>
        </w:tc>
        <w:tc>
          <w:tcPr>
            <w:tcW w:w="2127" w:type="dxa"/>
            <w:gridSpan w:val="2"/>
          </w:tcPr>
          <w:p w:rsidR="00CC076B" w:rsidRPr="007C6408" w:rsidRDefault="00CC076B">
            <w:pPr>
              <w:pStyle w:val="Default"/>
            </w:pPr>
            <w:r w:rsidRPr="007C6408">
              <w:t xml:space="preserve">Члены </w:t>
            </w:r>
            <w:r w:rsidR="00E87B97" w:rsidRPr="007C6408">
              <w:t>Р</w:t>
            </w:r>
            <w:r w:rsidRPr="007C6408">
              <w:t xml:space="preserve">МО </w:t>
            </w:r>
          </w:p>
        </w:tc>
      </w:tr>
      <w:tr w:rsidR="00CC076B" w:rsidTr="007C6408">
        <w:trPr>
          <w:gridAfter w:val="1"/>
          <w:wAfter w:w="14" w:type="dxa"/>
          <w:trHeight w:val="531"/>
        </w:trPr>
        <w:tc>
          <w:tcPr>
            <w:tcW w:w="675" w:type="dxa"/>
          </w:tcPr>
          <w:p w:rsidR="00CC076B" w:rsidRPr="007C6408" w:rsidRDefault="00CC076B">
            <w:pPr>
              <w:pStyle w:val="Default"/>
            </w:pPr>
            <w:r w:rsidRPr="007C6408">
              <w:t>2.</w:t>
            </w:r>
          </w:p>
        </w:tc>
        <w:tc>
          <w:tcPr>
            <w:tcW w:w="5670" w:type="dxa"/>
            <w:gridSpan w:val="5"/>
          </w:tcPr>
          <w:p w:rsidR="00CC076B" w:rsidRPr="007C6408" w:rsidRDefault="00CC076B" w:rsidP="0066668E">
            <w:pPr>
              <w:pStyle w:val="Default"/>
            </w:pPr>
            <w:r w:rsidRPr="007C6408">
              <w:t>Проведение научно</w:t>
            </w:r>
            <w:r w:rsidR="0066668E" w:rsidRPr="007C6408">
              <w:t xml:space="preserve"> </w:t>
            </w:r>
            <w:r w:rsidRPr="007C6408">
              <w:t>-</w:t>
            </w:r>
            <w:r w:rsidR="0066668E" w:rsidRPr="007C6408">
              <w:t xml:space="preserve"> </w:t>
            </w:r>
            <w:proofErr w:type="gramStart"/>
            <w:r w:rsidR="0066668E" w:rsidRPr="007C6408">
              <w:t>п</w:t>
            </w:r>
            <w:r w:rsidRPr="007C6408">
              <w:t>рактической</w:t>
            </w:r>
            <w:proofErr w:type="gramEnd"/>
            <w:r w:rsidRPr="007C6408">
              <w:t xml:space="preserve"> конференция проектов по предметам. Участие в Краеведческих чтениях.</w:t>
            </w:r>
          </w:p>
        </w:tc>
        <w:tc>
          <w:tcPr>
            <w:tcW w:w="1701" w:type="dxa"/>
          </w:tcPr>
          <w:p w:rsidR="00CC076B" w:rsidRPr="007C6408" w:rsidRDefault="00CC076B">
            <w:pPr>
              <w:pStyle w:val="Default"/>
            </w:pPr>
            <w:r w:rsidRPr="007C6408">
              <w:t>март - апрель</w:t>
            </w:r>
          </w:p>
        </w:tc>
        <w:tc>
          <w:tcPr>
            <w:tcW w:w="2127" w:type="dxa"/>
            <w:gridSpan w:val="2"/>
          </w:tcPr>
          <w:p w:rsidR="00CC076B" w:rsidRPr="007C6408" w:rsidRDefault="00CC076B">
            <w:pPr>
              <w:pStyle w:val="Default"/>
            </w:pPr>
            <w:r w:rsidRPr="007C6408">
              <w:t xml:space="preserve">Члены </w:t>
            </w:r>
            <w:r w:rsidR="00E87B97" w:rsidRPr="007C6408">
              <w:t>Р</w:t>
            </w:r>
            <w:r w:rsidRPr="007C6408">
              <w:t>МО</w:t>
            </w:r>
          </w:p>
        </w:tc>
      </w:tr>
      <w:tr w:rsidR="00CC076B" w:rsidTr="007C6408">
        <w:trPr>
          <w:gridAfter w:val="1"/>
          <w:wAfter w:w="14" w:type="dxa"/>
          <w:trHeight w:val="531"/>
        </w:trPr>
        <w:tc>
          <w:tcPr>
            <w:tcW w:w="675" w:type="dxa"/>
          </w:tcPr>
          <w:p w:rsidR="00CC076B" w:rsidRPr="007C6408" w:rsidRDefault="00CC076B">
            <w:pPr>
              <w:pStyle w:val="Default"/>
            </w:pPr>
            <w:r w:rsidRPr="007C6408">
              <w:t>3.</w:t>
            </w:r>
          </w:p>
        </w:tc>
        <w:tc>
          <w:tcPr>
            <w:tcW w:w="5670" w:type="dxa"/>
            <w:gridSpan w:val="5"/>
          </w:tcPr>
          <w:p w:rsidR="00CC076B" w:rsidRPr="007C6408" w:rsidRDefault="00CC076B">
            <w:pPr>
              <w:pStyle w:val="Default"/>
            </w:pPr>
            <w:r w:rsidRPr="007C6408">
              <w:t>Участие в дистанционных олимпиадах и конкурсах по предметам</w:t>
            </w:r>
          </w:p>
        </w:tc>
        <w:tc>
          <w:tcPr>
            <w:tcW w:w="1701" w:type="dxa"/>
          </w:tcPr>
          <w:p w:rsidR="00CC076B" w:rsidRPr="007C6408" w:rsidRDefault="00CC076B">
            <w:pPr>
              <w:pStyle w:val="Default"/>
            </w:pPr>
            <w:r w:rsidRPr="007C6408">
              <w:t>в течение года</w:t>
            </w:r>
          </w:p>
        </w:tc>
        <w:tc>
          <w:tcPr>
            <w:tcW w:w="2127" w:type="dxa"/>
            <w:gridSpan w:val="2"/>
          </w:tcPr>
          <w:p w:rsidR="00CC076B" w:rsidRPr="007C6408" w:rsidRDefault="00CC076B">
            <w:pPr>
              <w:pStyle w:val="Default"/>
            </w:pPr>
            <w:r w:rsidRPr="007C6408">
              <w:t xml:space="preserve">Члены </w:t>
            </w:r>
            <w:r w:rsidR="00E87B97" w:rsidRPr="007C6408">
              <w:t>Р</w:t>
            </w:r>
            <w:r w:rsidRPr="007C6408">
              <w:t>МО</w:t>
            </w:r>
          </w:p>
        </w:tc>
      </w:tr>
      <w:tr w:rsidR="00CC076B" w:rsidTr="007C6408">
        <w:trPr>
          <w:gridAfter w:val="1"/>
          <w:wAfter w:w="14" w:type="dxa"/>
          <w:trHeight w:val="692"/>
        </w:trPr>
        <w:tc>
          <w:tcPr>
            <w:tcW w:w="675" w:type="dxa"/>
          </w:tcPr>
          <w:p w:rsidR="00CC076B" w:rsidRPr="007C6408" w:rsidRDefault="00CC076B">
            <w:pPr>
              <w:pStyle w:val="Default"/>
            </w:pPr>
            <w:r w:rsidRPr="007C6408">
              <w:t xml:space="preserve">4. </w:t>
            </w:r>
          </w:p>
        </w:tc>
        <w:tc>
          <w:tcPr>
            <w:tcW w:w="5670" w:type="dxa"/>
            <w:gridSpan w:val="5"/>
          </w:tcPr>
          <w:p w:rsidR="00CC076B" w:rsidRPr="007C6408" w:rsidRDefault="00CC076B">
            <w:pPr>
              <w:pStyle w:val="Default"/>
            </w:pPr>
            <w:r w:rsidRPr="007C6408">
              <w:t xml:space="preserve">Проведение первого, второго этапа всероссийской олимпиады школьников. </w:t>
            </w:r>
          </w:p>
        </w:tc>
        <w:tc>
          <w:tcPr>
            <w:tcW w:w="1701" w:type="dxa"/>
          </w:tcPr>
          <w:p w:rsidR="00CC076B" w:rsidRPr="007C6408" w:rsidRDefault="00CC076B">
            <w:pPr>
              <w:pStyle w:val="Default"/>
            </w:pPr>
            <w:r w:rsidRPr="007C6408">
              <w:t xml:space="preserve">по графику проведения олимпиад, в течение года </w:t>
            </w:r>
          </w:p>
        </w:tc>
        <w:tc>
          <w:tcPr>
            <w:tcW w:w="2127" w:type="dxa"/>
            <w:gridSpan w:val="2"/>
          </w:tcPr>
          <w:p w:rsidR="00CC076B" w:rsidRPr="007C6408" w:rsidRDefault="00CC076B">
            <w:pPr>
              <w:pStyle w:val="Default"/>
            </w:pPr>
            <w:r w:rsidRPr="007C6408">
              <w:t xml:space="preserve">Члены </w:t>
            </w:r>
            <w:r w:rsidR="00E87B97" w:rsidRPr="007C6408">
              <w:t>Р</w:t>
            </w:r>
            <w:r w:rsidRPr="007C6408">
              <w:t xml:space="preserve">МО </w:t>
            </w:r>
          </w:p>
        </w:tc>
      </w:tr>
      <w:tr w:rsidR="00CC076B" w:rsidTr="007C6408">
        <w:trPr>
          <w:gridAfter w:val="1"/>
          <w:wAfter w:w="14" w:type="dxa"/>
          <w:trHeight w:val="692"/>
        </w:trPr>
        <w:tc>
          <w:tcPr>
            <w:tcW w:w="675" w:type="dxa"/>
          </w:tcPr>
          <w:p w:rsidR="00CC076B" w:rsidRPr="007C6408" w:rsidRDefault="00CC076B">
            <w:pPr>
              <w:pStyle w:val="Default"/>
            </w:pPr>
            <w:r w:rsidRPr="007C6408">
              <w:t xml:space="preserve">5. </w:t>
            </w:r>
          </w:p>
        </w:tc>
        <w:tc>
          <w:tcPr>
            <w:tcW w:w="5670" w:type="dxa"/>
            <w:gridSpan w:val="5"/>
          </w:tcPr>
          <w:p w:rsidR="00CC076B" w:rsidRPr="007C6408" w:rsidRDefault="00CC076B">
            <w:pPr>
              <w:pStyle w:val="Default"/>
            </w:pPr>
            <w:r w:rsidRPr="007C6408">
              <w:t xml:space="preserve">Работа с одаренными детьми. </w:t>
            </w:r>
          </w:p>
        </w:tc>
        <w:tc>
          <w:tcPr>
            <w:tcW w:w="1701" w:type="dxa"/>
          </w:tcPr>
          <w:p w:rsidR="00CC076B" w:rsidRPr="007C6408" w:rsidRDefault="00CC076B">
            <w:pPr>
              <w:pStyle w:val="Default"/>
            </w:pPr>
            <w:r w:rsidRPr="007C6408">
              <w:t xml:space="preserve">в соответствие с планом </w:t>
            </w:r>
          </w:p>
        </w:tc>
        <w:tc>
          <w:tcPr>
            <w:tcW w:w="2127" w:type="dxa"/>
            <w:gridSpan w:val="2"/>
          </w:tcPr>
          <w:p w:rsidR="00CC076B" w:rsidRPr="007C6408" w:rsidRDefault="00CC076B">
            <w:pPr>
              <w:pStyle w:val="Default"/>
            </w:pPr>
            <w:r w:rsidRPr="007C6408">
              <w:t xml:space="preserve">Члены </w:t>
            </w:r>
            <w:r w:rsidR="00E87B97" w:rsidRPr="007C6408">
              <w:t>Р</w:t>
            </w:r>
            <w:r w:rsidRPr="007C6408">
              <w:t xml:space="preserve">МО </w:t>
            </w:r>
          </w:p>
        </w:tc>
      </w:tr>
      <w:tr w:rsidR="00CC076B" w:rsidTr="00EF11CD">
        <w:trPr>
          <w:gridAfter w:val="1"/>
          <w:wAfter w:w="14" w:type="dxa"/>
          <w:trHeight w:val="127"/>
        </w:trPr>
        <w:tc>
          <w:tcPr>
            <w:tcW w:w="10173" w:type="dxa"/>
            <w:gridSpan w:val="9"/>
          </w:tcPr>
          <w:p w:rsidR="00CC076B" w:rsidRPr="007C6408" w:rsidRDefault="00CC076B">
            <w:pPr>
              <w:pStyle w:val="Default"/>
              <w:rPr>
                <w:b/>
              </w:rPr>
            </w:pPr>
          </w:p>
          <w:p w:rsidR="00CC076B" w:rsidRPr="007C6408" w:rsidRDefault="00CC076B">
            <w:pPr>
              <w:pStyle w:val="Default"/>
            </w:pPr>
            <w:r w:rsidRPr="007C6408">
              <w:rPr>
                <w:b/>
              </w:rPr>
              <w:t>План заседаний МО учителей естественнонаучного цикла</w:t>
            </w:r>
            <w:r w:rsidRPr="007C6408">
              <w:t xml:space="preserve">. </w:t>
            </w:r>
          </w:p>
          <w:p w:rsidR="00CC076B" w:rsidRPr="007C6408" w:rsidRDefault="00CC076B">
            <w:pPr>
              <w:pStyle w:val="Default"/>
            </w:pPr>
          </w:p>
        </w:tc>
      </w:tr>
      <w:tr w:rsidR="00CC076B" w:rsidTr="007C6408">
        <w:trPr>
          <w:gridAfter w:val="1"/>
          <w:wAfter w:w="14" w:type="dxa"/>
          <w:trHeight w:val="364"/>
        </w:trPr>
        <w:tc>
          <w:tcPr>
            <w:tcW w:w="675" w:type="dxa"/>
          </w:tcPr>
          <w:p w:rsidR="00CC076B" w:rsidRPr="007C6408" w:rsidRDefault="00CC076B">
            <w:pPr>
              <w:pStyle w:val="Default"/>
            </w:pPr>
            <w:r w:rsidRPr="007C6408">
              <w:t xml:space="preserve">№ </w:t>
            </w:r>
          </w:p>
          <w:p w:rsidR="00CC076B" w:rsidRPr="007C6408" w:rsidRDefault="00CC076B">
            <w:pPr>
              <w:pStyle w:val="Default"/>
            </w:pPr>
            <w:proofErr w:type="gramStart"/>
            <w:r w:rsidRPr="007C6408">
              <w:t>п</w:t>
            </w:r>
            <w:proofErr w:type="gramEnd"/>
            <w:r w:rsidRPr="007C6408">
              <w:t xml:space="preserve">/п </w:t>
            </w:r>
          </w:p>
        </w:tc>
        <w:tc>
          <w:tcPr>
            <w:tcW w:w="7371" w:type="dxa"/>
            <w:gridSpan w:val="6"/>
          </w:tcPr>
          <w:p w:rsidR="00CC076B" w:rsidRPr="007C6408" w:rsidRDefault="00CC076B">
            <w:pPr>
              <w:pStyle w:val="Default"/>
            </w:pPr>
            <w:r w:rsidRPr="007C6408">
              <w:rPr>
                <w:i/>
                <w:iCs/>
              </w:rPr>
              <w:t xml:space="preserve">Тема заседаний </w:t>
            </w:r>
          </w:p>
        </w:tc>
        <w:tc>
          <w:tcPr>
            <w:tcW w:w="2127" w:type="dxa"/>
            <w:gridSpan w:val="2"/>
          </w:tcPr>
          <w:p w:rsidR="00CC076B" w:rsidRPr="007C6408" w:rsidRDefault="00CC076B">
            <w:pPr>
              <w:pStyle w:val="Default"/>
            </w:pPr>
            <w:r w:rsidRPr="007C6408">
              <w:rPr>
                <w:i/>
                <w:iCs/>
              </w:rPr>
              <w:t xml:space="preserve">Сроки </w:t>
            </w:r>
          </w:p>
        </w:tc>
      </w:tr>
      <w:tr w:rsidR="00CC076B" w:rsidTr="00EF11CD">
        <w:trPr>
          <w:gridAfter w:val="1"/>
          <w:wAfter w:w="14" w:type="dxa"/>
          <w:trHeight w:val="127"/>
        </w:trPr>
        <w:tc>
          <w:tcPr>
            <w:tcW w:w="10173" w:type="dxa"/>
            <w:gridSpan w:val="9"/>
          </w:tcPr>
          <w:p w:rsidR="00CC076B" w:rsidRPr="007C6408" w:rsidRDefault="00CC076B">
            <w:pPr>
              <w:pStyle w:val="Default"/>
              <w:rPr>
                <w:b/>
              </w:rPr>
            </w:pPr>
            <w:r w:rsidRPr="007C6408">
              <w:rPr>
                <w:b/>
                <w:i/>
                <w:iCs/>
              </w:rPr>
              <w:t xml:space="preserve">Заседание №1. </w:t>
            </w:r>
          </w:p>
        </w:tc>
      </w:tr>
      <w:tr w:rsidR="00CC076B" w:rsidTr="007C6408">
        <w:trPr>
          <w:gridAfter w:val="1"/>
          <w:wAfter w:w="14" w:type="dxa"/>
          <w:trHeight w:val="371"/>
        </w:trPr>
        <w:tc>
          <w:tcPr>
            <w:tcW w:w="675" w:type="dxa"/>
          </w:tcPr>
          <w:p w:rsidR="00CC076B" w:rsidRPr="007C6408" w:rsidRDefault="00CC076B">
            <w:pPr>
              <w:pStyle w:val="Default"/>
            </w:pPr>
            <w:r w:rsidRPr="007C6408">
              <w:t xml:space="preserve">1. </w:t>
            </w:r>
          </w:p>
        </w:tc>
        <w:tc>
          <w:tcPr>
            <w:tcW w:w="7938" w:type="dxa"/>
            <w:gridSpan w:val="7"/>
          </w:tcPr>
          <w:p w:rsidR="00CC076B" w:rsidRPr="007C6408" w:rsidRDefault="0066668E" w:rsidP="0066668E">
            <w:pPr>
              <w:pStyle w:val="Default"/>
            </w:pPr>
            <w:r w:rsidRPr="007C6408">
              <w:t>Анализ итогов работы за 2020/2021</w:t>
            </w:r>
            <w:r w:rsidR="00CC076B" w:rsidRPr="007C6408">
              <w:t xml:space="preserve"> учебный го</w:t>
            </w:r>
            <w:r w:rsidRPr="007C6408">
              <w:t xml:space="preserve">д и утверждение плана </w:t>
            </w:r>
            <w:r w:rsidR="00E87B97" w:rsidRPr="007C6408">
              <w:t>Р</w:t>
            </w:r>
            <w:r w:rsidRPr="007C6408">
              <w:t xml:space="preserve">МО на 2021/2022 </w:t>
            </w:r>
            <w:r w:rsidR="00CC076B" w:rsidRPr="007C6408">
              <w:t xml:space="preserve">учебный год. </w:t>
            </w:r>
          </w:p>
        </w:tc>
        <w:tc>
          <w:tcPr>
            <w:tcW w:w="1560" w:type="dxa"/>
          </w:tcPr>
          <w:p w:rsidR="00CC076B" w:rsidRPr="007C6408" w:rsidRDefault="00CC076B">
            <w:pPr>
              <w:pStyle w:val="Default"/>
            </w:pPr>
            <w:r w:rsidRPr="007C6408">
              <w:t>август</w:t>
            </w:r>
          </w:p>
        </w:tc>
      </w:tr>
      <w:tr w:rsidR="00CC076B" w:rsidTr="007C6408">
        <w:trPr>
          <w:gridAfter w:val="1"/>
          <w:wAfter w:w="14" w:type="dxa"/>
          <w:trHeight w:val="127"/>
        </w:trPr>
        <w:tc>
          <w:tcPr>
            <w:tcW w:w="675" w:type="dxa"/>
          </w:tcPr>
          <w:p w:rsidR="00CC076B" w:rsidRPr="007C6408" w:rsidRDefault="00CC076B">
            <w:pPr>
              <w:pStyle w:val="Default"/>
            </w:pPr>
            <w:r w:rsidRPr="007C6408">
              <w:lastRenderedPageBreak/>
              <w:t xml:space="preserve">2. </w:t>
            </w:r>
          </w:p>
        </w:tc>
        <w:tc>
          <w:tcPr>
            <w:tcW w:w="7938" w:type="dxa"/>
            <w:gridSpan w:val="7"/>
          </w:tcPr>
          <w:p w:rsidR="00200F7C" w:rsidRPr="007C6408" w:rsidRDefault="00200F7C">
            <w:pPr>
              <w:pStyle w:val="Default"/>
            </w:pPr>
            <w:r w:rsidRPr="007C6408">
              <w:t>Индивидуальный план профессионального развития учителя.</w:t>
            </w:r>
          </w:p>
          <w:p w:rsidR="00CC076B" w:rsidRPr="007C6408" w:rsidRDefault="00CC076B">
            <w:pPr>
              <w:pStyle w:val="Default"/>
            </w:pPr>
            <w:r w:rsidRPr="007C6408">
              <w:t xml:space="preserve">Выбор и утверждение тем самообразования. </w:t>
            </w:r>
          </w:p>
        </w:tc>
        <w:tc>
          <w:tcPr>
            <w:tcW w:w="1560" w:type="dxa"/>
          </w:tcPr>
          <w:p w:rsidR="00CC076B" w:rsidRPr="007C6408" w:rsidRDefault="00CC076B" w:rsidP="00E615C8">
            <w:pPr>
              <w:pStyle w:val="Default"/>
            </w:pPr>
          </w:p>
        </w:tc>
      </w:tr>
      <w:tr w:rsidR="00CC076B" w:rsidTr="007C6408">
        <w:trPr>
          <w:gridAfter w:val="1"/>
          <w:wAfter w:w="14" w:type="dxa"/>
          <w:trHeight w:val="370"/>
        </w:trPr>
        <w:tc>
          <w:tcPr>
            <w:tcW w:w="675" w:type="dxa"/>
          </w:tcPr>
          <w:p w:rsidR="00CC076B" w:rsidRPr="007C6408" w:rsidRDefault="00D51AEE">
            <w:pPr>
              <w:pStyle w:val="Default"/>
            </w:pPr>
            <w:r w:rsidRPr="007C6408">
              <w:t>3</w:t>
            </w:r>
            <w:r w:rsidR="00CC076B" w:rsidRPr="007C6408">
              <w:t xml:space="preserve">. </w:t>
            </w:r>
          </w:p>
        </w:tc>
        <w:tc>
          <w:tcPr>
            <w:tcW w:w="7938" w:type="dxa"/>
            <w:gridSpan w:val="7"/>
          </w:tcPr>
          <w:p w:rsidR="00CD1559" w:rsidRPr="007C6408" w:rsidRDefault="00CD1559" w:rsidP="00CD1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408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образовательный маршрут</w:t>
            </w:r>
          </w:p>
          <w:p w:rsidR="00CD1559" w:rsidRPr="007C6408" w:rsidRDefault="00CD1559" w:rsidP="00CD1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408">
              <w:rPr>
                <w:rFonts w:ascii="Times New Roman" w:eastAsia="Calibri" w:hAnsi="Times New Roman" w:cs="Times New Roman"/>
                <w:sz w:val="24"/>
                <w:szCs w:val="24"/>
              </w:rPr>
              <w:t>по устранению учебных дефицитов</w:t>
            </w:r>
          </w:p>
          <w:p w:rsidR="00CC076B" w:rsidRPr="007C6408" w:rsidRDefault="00CD1559" w:rsidP="00CD1559">
            <w:pPr>
              <w:pStyle w:val="Default"/>
            </w:pPr>
            <w:r w:rsidRPr="007C6408">
              <w:rPr>
                <w:rFonts w:eastAsia="Calibri"/>
              </w:rPr>
              <w:t>по результатам ВПР по</w:t>
            </w:r>
            <w:r w:rsidRPr="007C6408">
              <w:t xml:space="preserve"> предметам естественнонаучного цикла.</w:t>
            </w:r>
          </w:p>
        </w:tc>
        <w:tc>
          <w:tcPr>
            <w:tcW w:w="1560" w:type="dxa"/>
          </w:tcPr>
          <w:p w:rsidR="00CC076B" w:rsidRPr="007C6408" w:rsidRDefault="00CC076B">
            <w:pPr>
              <w:pStyle w:val="Default"/>
            </w:pPr>
          </w:p>
        </w:tc>
      </w:tr>
      <w:tr w:rsidR="00885922" w:rsidTr="007C6408">
        <w:trPr>
          <w:gridAfter w:val="1"/>
          <w:wAfter w:w="14" w:type="dxa"/>
          <w:trHeight w:val="370"/>
        </w:trPr>
        <w:tc>
          <w:tcPr>
            <w:tcW w:w="675" w:type="dxa"/>
          </w:tcPr>
          <w:p w:rsidR="00885922" w:rsidRPr="007C6408" w:rsidRDefault="00885922">
            <w:pPr>
              <w:pStyle w:val="Default"/>
            </w:pPr>
            <w:r w:rsidRPr="007C6408">
              <w:t>4.</w:t>
            </w:r>
          </w:p>
        </w:tc>
        <w:tc>
          <w:tcPr>
            <w:tcW w:w="7938" w:type="dxa"/>
            <w:gridSpan w:val="7"/>
          </w:tcPr>
          <w:p w:rsidR="00885922" w:rsidRPr="007C6408" w:rsidRDefault="007C6408" w:rsidP="007C64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оценка функциональной грамотности учащихся</w:t>
            </w:r>
          </w:p>
        </w:tc>
        <w:tc>
          <w:tcPr>
            <w:tcW w:w="1560" w:type="dxa"/>
          </w:tcPr>
          <w:p w:rsidR="00885922" w:rsidRPr="007C6408" w:rsidRDefault="00885922">
            <w:pPr>
              <w:pStyle w:val="Default"/>
            </w:pPr>
          </w:p>
        </w:tc>
      </w:tr>
      <w:tr w:rsidR="00CC076B" w:rsidTr="007C6408">
        <w:trPr>
          <w:gridAfter w:val="1"/>
          <w:wAfter w:w="14" w:type="dxa"/>
          <w:trHeight w:val="127"/>
        </w:trPr>
        <w:tc>
          <w:tcPr>
            <w:tcW w:w="675" w:type="dxa"/>
          </w:tcPr>
          <w:p w:rsidR="00CC076B" w:rsidRPr="007C6408" w:rsidRDefault="00885922">
            <w:pPr>
              <w:pStyle w:val="Default"/>
            </w:pPr>
            <w:r w:rsidRPr="007C6408">
              <w:t>5</w:t>
            </w:r>
            <w:r w:rsidR="00CC076B" w:rsidRPr="007C6408">
              <w:t xml:space="preserve">. </w:t>
            </w:r>
          </w:p>
        </w:tc>
        <w:tc>
          <w:tcPr>
            <w:tcW w:w="7938" w:type="dxa"/>
            <w:gridSpan w:val="7"/>
          </w:tcPr>
          <w:p w:rsidR="00CC076B" w:rsidRPr="007C6408" w:rsidRDefault="00CC076B">
            <w:pPr>
              <w:pStyle w:val="Default"/>
            </w:pPr>
            <w:r w:rsidRPr="007C6408">
              <w:t>А</w:t>
            </w:r>
            <w:r w:rsidR="0066668E" w:rsidRPr="007C6408">
              <w:t>нализ результатов ЕГЭ и ОГЭ-2021</w:t>
            </w:r>
            <w:r w:rsidRPr="007C6408">
              <w:t xml:space="preserve">. </w:t>
            </w:r>
          </w:p>
          <w:p w:rsidR="00CC076B" w:rsidRPr="007C6408" w:rsidRDefault="00CC076B">
            <w:pPr>
              <w:pStyle w:val="Default"/>
            </w:pPr>
          </w:p>
        </w:tc>
        <w:tc>
          <w:tcPr>
            <w:tcW w:w="1560" w:type="dxa"/>
          </w:tcPr>
          <w:p w:rsidR="00CC076B" w:rsidRPr="007C6408" w:rsidRDefault="00CC076B" w:rsidP="00E615C8">
            <w:pPr>
              <w:pStyle w:val="Default"/>
            </w:pPr>
          </w:p>
        </w:tc>
      </w:tr>
      <w:tr w:rsidR="00CC076B" w:rsidTr="00EF11CD">
        <w:trPr>
          <w:gridAfter w:val="1"/>
          <w:wAfter w:w="14" w:type="dxa"/>
          <w:trHeight w:val="127"/>
        </w:trPr>
        <w:tc>
          <w:tcPr>
            <w:tcW w:w="10173" w:type="dxa"/>
            <w:gridSpan w:val="9"/>
          </w:tcPr>
          <w:p w:rsidR="00CC076B" w:rsidRPr="007C6408" w:rsidRDefault="00D51AEE">
            <w:pPr>
              <w:pStyle w:val="Default"/>
              <w:rPr>
                <w:b/>
              </w:rPr>
            </w:pPr>
            <w:r w:rsidRPr="007C6408">
              <w:rPr>
                <w:b/>
                <w:i/>
                <w:iCs/>
              </w:rPr>
              <w:t>Заседание №2</w:t>
            </w:r>
            <w:r w:rsidR="00CC076B" w:rsidRPr="007C6408">
              <w:rPr>
                <w:b/>
                <w:i/>
                <w:iCs/>
              </w:rPr>
              <w:t xml:space="preserve">. </w:t>
            </w:r>
          </w:p>
        </w:tc>
      </w:tr>
      <w:tr w:rsidR="00CC076B" w:rsidTr="007C6408">
        <w:trPr>
          <w:gridAfter w:val="1"/>
          <w:wAfter w:w="14" w:type="dxa"/>
          <w:trHeight w:val="371"/>
        </w:trPr>
        <w:tc>
          <w:tcPr>
            <w:tcW w:w="705" w:type="dxa"/>
            <w:gridSpan w:val="2"/>
          </w:tcPr>
          <w:p w:rsidR="00CC076B" w:rsidRPr="007C6408" w:rsidRDefault="00CC076B" w:rsidP="0064715D">
            <w:pPr>
              <w:pStyle w:val="Default"/>
            </w:pPr>
            <w:r w:rsidRPr="007C6408">
              <w:t xml:space="preserve">1. </w:t>
            </w:r>
          </w:p>
        </w:tc>
        <w:tc>
          <w:tcPr>
            <w:tcW w:w="7908" w:type="dxa"/>
            <w:gridSpan w:val="6"/>
            <w:shd w:val="clear" w:color="auto" w:fill="FFFFFF" w:themeFill="background1"/>
          </w:tcPr>
          <w:p w:rsidR="00CC076B" w:rsidRPr="007C6408" w:rsidRDefault="00CC076B">
            <w:pPr>
              <w:pStyle w:val="Default"/>
            </w:pPr>
            <w:r w:rsidRPr="007C6408">
              <w:t>Изучение нормативных документов и методических рекомендаций по итоговой аттестации учащихся 9 и 11 классов.</w:t>
            </w:r>
          </w:p>
        </w:tc>
        <w:tc>
          <w:tcPr>
            <w:tcW w:w="1560" w:type="dxa"/>
          </w:tcPr>
          <w:p w:rsidR="00CC076B" w:rsidRPr="007C6408" w:rsidRDefault="00CC076B">
            <w:pPr>
              <w:pStyle w:val="Default"/>
            </w:pPr>
            <w:r w:rsidRPr="007C6408">
              <w:t>январь</w:t>
            </w:r>
          </w:p>
        </w:tc>
      </w:tr>
      <w:tr w:rsidR="00CC076B" w:rsidTr="007C6408">
        <w:trPr>
          <w:gridAfter w:val="1"/>
          <w:wAfter w:w="14" w:type="dxa"/>
          <w:trHeight w:val="531"/>
        </w:trPr>
        <w:tc>
          <w:tcPr>
            <w:tcW w:w="705" w:type="dxa"/>
            <w:gridSpan w:val="2"/>
          </w:tcPr>
          <w:p w:rsidR="00CC076B" w:rsidRPr="007C6408" w:rsidRDefault="00CC076B" w:rsidP="0064715D">
            <w:pPr>
              <w:pStyle w:val="Default"/>
            </w:pPr>
            <w:r w:rsidRPr="007C6408">
              <w:t>2.</w:t>
            </w:r>
          </w:p>
        </w:tc>
        <w:tc>
          <w:tcPr>
            <w:tcW w:w="7908" w:type="dxa"/>
            <w:gridSpan w:val="6"/>
          </w:tcPr>
          <w:p w:rsidR="00CC076B" w:rsidRPr="007C6408" w:rsidRDefault="00CC076B">
            <w:pPr>
              <w:pStyle w:val="Default"/>
            </w:pPr>
            <w:r w:rsidRPr="007C6408">
              <w:t xml:space="preserve">Формирование успешности </w:t>
            </w:r>
            <w:proofErr w:type="gramStart"/>
            <w:r w:rsidRPr="007C6408">
              <w:t>обучающихся</w:t>
            </w:r>
            <w:proofErr w:type="gramEnd"/>
            <w:r w:rsidRPr="007C6408">
              <w:t xml:space="preserve"> в учебно - воспитательном процессе через подготовку к ученической научно - практической конференции. Краеведческие чтения.</w:t>
            </w:r>
          </w:p>
        </w:tc>
        <w:tc>
          <w:tcPr>
            <w:tcW w:w="1560" w:type="dxa"/>
          </w:tcPr>
          <w:p w:rsidR="00CC076B" w:rsidRPr="007C6408" w:rsidRDefault="00CC076B">
            <w:pPr>
              <w:pStyle w:val="Default"/>
            </w:pPr>
          </w:p>
        </w:tc>
      </w:tr>
      <w:tr w:rsidR="00CC076B" w:rsidTr="007C6408">
        <w:trPr>
          <w:gridAfter w:val="1"/>
          <w:wAfter w:w="14" w:type="dxa"/>
          <w:trHeight w:val="531"/>
        </w:trPr>
        <w:tc>
          <w:tcPr>
            <w:tcW w:w="705" w:type="dxa"/>
            <w:gridSpan w:val="2"/>
          </w:tcPr>
          <w:p w:rsidR="00CC076B" w:rsidRPr="007C6408" w:rsidRDefault="00CC076B" w:rsidP="0064715D">
            <w:pPr>
              <w:pStyle w:val="Default"/>
            </w:pPr>
            <w:r w:rsidRPr="007C6408">
              <w:t xml:space="preserve">3. </w:t>
            </w:r>
          </w:p>
        </w:tc>
        <w:tc>
          <w:tcPr>
            <w:tcW w:w="7908" w:type="dxa"/>
            <w:gridSpan w:val="6"/>
          </w:tcPr>
          <w:p w:rsidR="00CC076B" w:rsidRPr="007C6408" w:rsidRDefault="00CC076B">
            <w:pPr>
              <w:pStyle w:val="Default"/>
            </w:pPr>
            <w:r w:rsidRPr="007C6408">
              <w:t>Анализ результатов олимпиад второго (муниципального) этапа олимпиады школьников</w:t>
            </w:r>
          </w:p>
        </w:tc>
        <w:tc>
          <w:tcPr>
            <w:tcW w:w="1560" w:type="dxa"/>
          </w:tcPr>
          <w:p w:rsidR="00CC076B" w:rsidRPr="007C6408" w:rsidRDefault="00CC076B">
            <w:pPr>
              <w:pStyle w:val="Default"/>
            </w:pPr>
          </w:p>
        </w:tc>
      </w:tr>
      <w:tr w:rsidR="00CC076B" w:rsidTr="00EF11CD">
        <w:trPr>
          <w:gridAfter w:val="1"/>
          <w:wAfter w:w="14" w:type="dxa"/>
          <w:trHeight w:val="127"/>
        </w:trPr>
        <w:tc>
          <w:tcPr>
            <w:tcW w:w="10173" w:type="dxa"/>
            <w:gridSpan w:val="9"/>
          </w:tcPr>
          <w:p w:rsidR="00CC076B" w:rsidRPr="007C6408" w:rsidRDefault="00D51AEE">
            <w:pPr>
              <w:pStyle w:val="Default"/>
              <w:rPr>
                <w:b/>
              </w:rPr>
            </w:pPr>
            <w:r w:rsidRPr="007C6408">
              <w:rPr>
                <w:b/>
                <w:i/>
                <w:iCs/>
              </w:rPr>
              <w:t>Заседание №3</w:t>
            </w:r>
            <w:r w:rsidR="00CC076B" w:rsidRPr="007C6408">
              <w:rPr>
                <w:b/>
                <w:i/>
                <w:iCs/>
              </w:rPr>
              <w:t xml:space="preserve">. </w:t>
            </w:r>
          </w:p>
        </w:tc>
      </w:tr>
      <w:tr w:rsidR="00CC076B" w:rsidTr="007C6408">
        <w:trPr>
          <w:gridAfter w:val="1"/>
          <w:wAfter w:w="14" w:type="dxa"/>
          <w:trHeight w:val="127"/>
        </w:trPr>
        <w:tc>
          <w:tcPr>
            <w:tcW w:w="675" w:type="dxa"/>
          </w:tcPr>
          <w:p w:rsidR="00CC076B" w:rsidRPr="007C6408" w:rsidRDefault="00CC076B">
            <w:pPr>
              <w:pStyle w:val="Default"/>
            </w:pPr>
            <w:r w:rsidRPr="007C6408">
              <w:t xml:space="preserve">1. </w:t>
            </w:r>
          </w:p>
        </w:tc>
        <w:tc>
          <w:tcPr>
            <w:tcW w:w="7938" w:type="dxa"/>
            <w:gridSpan w:val="7"/>
          </w:tcPr>
          <w:p w:rsidR="00CC076B" w:rsidRPr="007C6408" w:rsidRDefault="00CC076B">
            <w:pPr>
              <w:pStyle w:val="Default"/>
            </w:pPr>
            <w:r w:rsidRPr="007C6408">
              <w:t xml:space="preserve">Оценка уровня подготовки учащихся к ОГЭ и ЕГЭ. </w:t>
            </w:r>
          </w:p>
          <w:p w:rsidR="00CC076B" w:rsidRPr="007C6408" w:rsidRDefault="00CC076B">
            <w:pPr>
              <w:pStyle w:val="Default"/>
            </w:pPr>
          </w:p>
        </w:tc>
        <w:tc>
          <w:tcPr>
            <w:tcW w:w="1560" w:type="dxa"/>
          </w:tcPr>
          <w:p w:rsidR="00CC076B" w:rsidRPr="007C6408" w:rsidRDefault="00D51AEE">
            <w:pPr>
              <w:pStyle w:val="Default"/>
            </w:pPr>
            <w:r w:rsidRPr="007C6408">
              <w:t>март</w:t>
            </w:r>
          </w:p>
        </w:tc>
      </w:tr>
      <w:tr w:rsidR="00CC076B" w:rsidTr="007C6408">
        <w:trPr>
          <w:gridAfter w:val="1"/>
          <w:wAfter w:w="14" w:type="dxa"/>
          <w:trHeight w:val="127"/>
        </w:trPr>
        <w:tc>
          <w:tcPr>
            <w:tcW w:w="675" w:type="dxa"/>
          </w:tcPr>
          <w:p w:rsidR="00CC076B" w:rsidRPr="007C6408" w:rsidRDefault="00CC076B">
            <w:pPr>
              <w:pStyle w:val="Default"/>
            </w:pPr>
            <w:r w:rsidRPr="007C6408">
              <w:t xml:space="preserve">2. </w:t>
            </w:r>
          </w:p>
        </w:tc>
        <w:tc>
          <w:tcPr>
            <w:tcW w:w="7938" w:type="dxa"/>
            <w:gridSpan w:val="7"/>
          </w:tcPr>
          <w:p w:rsidR="00CC076B" w:rsidRPr="007C6408" w:rsidRDefault="00CC076B">
            <w:pPr>
              <w:pStyle w:val="Default"/>
            </w:pPr>
            <w:r w:rsidRPr="007C6408">
              <w:t xml:space="preserve">Анализ ВПР. </w:t>
            </w:r>
          </w:p>
          <w:p w:rsidR="00CC076B" w:rsidRPr="007C6408" w:rsidRDefault="00CC076B">
            <w:pPr>
              <w:pStyle w:val="Default"/>
            </w:pPr>
          </w:p>
        </w:tc>
        <w:tc>
          <w:tcPr>
            <w:tcW w:w="1560" w:type="dxa"/>
          </w:tcPr>
          <w:p w:rsidR="00CC076B" w:rsidRPr="007C6408" w:rsidRDefault="00D51AEE" w:rsidP="00602B35">
            <w:pPr>
              <w:pStyle w:val="Default"/>
            </w:pPr>
            <w:r w:rsidRPr="007C6408">
              <w:t>март</w:t>
            </w:r>
          </w:p>
        </w:tc>
      </w:tr>
      <w:tr w:rsidR="003E6F42" w:rsidTr="007C6408">
        <w:trPr>
          <w:gridAfter w:val="1"/>
          <w:wAfter w:w="14" w:type="dxa"/>
          <w:trHeight w:val="127"/>
        </w:trPr>
        <w:tc>
          <w:tcPr>
            <w:tcW w:w="675" w:type="dxa"/>
          </w:tcPr>
          <w:p w:rsidR="003E6F42" w:rsidRPr="007C6408" w:rsidRDefault="00B16BF3">
            <w:pPr>
              <w:pStyle w:val="Default"/>
            </w:pPr>
            <w:r w:rsidRPr="007C6408">
              <w:t>3.</w:t>
            </w:r>
          </w:p>
        </w:tc>
        <w:tc>
          <w:tcPr>
            <w:tcW w:w="7938" w:type="dxa"/>
            <w:gridSpan w:val="7"/>
          </w:tcPr>
          <w:p w:rsidR="003E6F42" w:rsidRPr="007C6408" w:rsidRDefault="00353597" w:rsidP="00B16BF3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gramStart"/>
            <w:r w:rsidRPr="007C6408">
              <w:rPr>
                <w:b w:val="0"/>
                <w:sz w:val="24"/>
                <w:szCs w:val="24"/>
              </w:rPr>
              <w:t>Новый</w:t>
            </w:r>
            <w:proofErr w:type="gramEnd"/>
            <w:r w:rsidRPr="007C6408">
              <w:rPr>
                <w:b w:val="0"/>
                <w:sz w:val="24"/>
                <w:szCs w:val="24"/>
              </w:rPr>
              <w:t xml:space="preserve"> ФГОС третьего поколения: изменения стандартов</w:t>
            </w:r>
            <w:r w:rsidR="00483C75" w:rsidRPr="007C6408">
              <w:rPr>
                <w:b w:val="0"/>
                <w:sz w:val="24"/>
                <w:szCs w:val="24"/>
              </w:rPr>
              <w:t>.</w:t>
            </w:r>
            <w:r w:rsidR="008247B3" w:rsidRPr="007C6408">
              <w:rPr>
                <w:b w:val="0"/>
                <w:sz w:val="24"/>
                <w:szCs w:val="24"/>
              </w:rPr>
              <w:t xml:space="preserve"> Новые подходы образования.</w:t>
            </w:r>
          </w:p>
        </w:tc>
        <w:tc>
          <w:tcPr>
            <w:tcW w:w="1560" w:type="dxa"/>
          </w:tcPr>
          <w:p w:rsidR="003E6F42" w:rsidRPr="007C6408" w:rsidRDefault="003E6F42" w:rsidP="00602B35">
            <w:pPr>
              <w:pStyle w:val="Default"/>
            </w:pPr>
          </w:p>
        </w:tc>
      </w:tr>
      <w:tr w:rsidR="00F244A4" w:rsidTr="007C6408">
        <w:trPr>
          <w:gridAfter w:val="1"/>
          <w:wAfter w:w="14" w:type="dxa"/>
          <w:trHeight w:val="127"/>
        </w:trPr>
        <w:tc>
          <w:tcPr>
            <w:tcW w:w="675" w:type="dxa"/>
          </w:tcPr>
          <w:p w:rsidR="00F244A4" w:rsidRPr="007C6408" w:rsidRDefault="00F244A4">
            <w:pPr>
              <w:pStyle w:val="Default"/>
            </w:pPr>
            <w:r w:rsidRPr="007C6408">
              <w:t>4.</w:t>
            </w:r>
          </w:p>
        </w:tc>
        <w:tc>
          <w:tcPr>
            <w:tcW w:w="7938" w:type="dxa"/>
            <w:gridSpan w:val="7"/>
          </w:tcPr>
          <w:p w:rsidR="00F244A4" w:rsidRPr="007C6408" w:rsidRDefault="00F244A4" w:rsidP="00B16BF3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7C6408">
              <w:rPr>
                <w:b w:val="0"/>
                <w:sz w:val="24"/>
                <w:szCs w:val="24"/>
              </w:rPr>
              <w:t>Сетевое взаимодействие образовательных организаций: возможности и перспективы. Цифровые образовательные платформы.</w:t>
            </w:r>
          </w:p>
        </w:tc>
        <w:tc>
          <w:tcPr>
            <w:tcW w:w="1560" w:type="dxa"/>
          </w:tcPr>
          <w:p w:rsidR="00F244A4" w:rsidRPr="007C6408" w:rsidRDefault="00F244A4" w:rsidP="00602B35">
            <w:pPr>
              <w:pStyle w:val="Default"/>
            </w:pPr>
          </w:p>
        </w:tc>
      </w:tr>
      <w:tr w:rsidR="00CC076B" w:rsidTr="007C6408">
        <w:trPr>
          <w:gridAfter w:val="1"/>
          <w:wAfter w:w="14" w:type="dxa"/>
          <w:trHeight w:val="531"/>
        </w:trPr>
        <w:tc>
          <w:tcPr>
            <w:tcW w:w="675" w:type="dxa"/>
          </w:tcPr>
          <w:p w:rsidR="00CC076B" w:rsidRPr="007C6408" w:rsidRDefault="00F244A4">
            <w:pPr>
              <w:pStyle w:val="Default"/>
            </w:pPr>
            <w:r w:rsidRPr="007C6408">
              <w:t>5</w:t>
            </w:r>
            <w:r w:rsidR="00CC076B" w:rsidRPr="007C6408">
              <w:t xml:space="preserve">. </w:t>
            </w:r>
          </w:p>
        </w:tc>
        <w:tc>
          <w:tcPr>
            <w:tcW w:w="7938" w:type="dxa"/>
            <w:gridSpan w:val="7"/>
          </w:tcPr>
          <w:p w:rsidR="00CC076B" w:rsidRPr="007C6408" w:rsidRDefault="00CC076B">
            <w:pPr>
              <w:pStyle w:val="Default"/>
            </w:pPr>
            <w:r w:rsidRPr="007C6408">
              <w:t>Подведение итогов эффективности работы МО в ре</w:t>
            </w:r>
            <w:r w:rsidR="00921E5A" w:rsidRPr="007C6408">
              <w:t>шении поставленных задач на 2021-2022</w:t>
            </w:r>
            <w:r w:rsidRPr="007C6408">
              <w:t xml:space="preserve"> учебный год. </w:t>
            </w:r>
          </w:p>
        </w:tc>
        <w:tc>
          <w:tcPr>
            <w:tcW w:w="1560" w:type="dxa"/>
          </w:tcPr>
          <w:p w:rsidR="00CC076B" w:rsidRPr="007C6408" w:rsidRDefault="00CC076B">
            <w:pPr>
              <w:pStyle w:val="Default"/>
            </w:pPr>
          </w:p>
        </w:tc>
      </w:tr>
      <w:tr w:rsidR="00CC076B" w:rsidTr="00EF11CD">
        <w:trPr>
          <w:gridAfter w:val="1"/>
          <w:wAfter w:w="14" w:type="dxa"/>
          <w:trHeight w:val="127"/>
        </w:trPr>
        <w:tc>
          <w:tcPr>
            <w:tcW w:w="10173" w:type="dxa"/>
            <w:gridSpan w:val="9"/>
          </w:tcPr>
          <w:p w:rsidR="00CC076B" w:rsidRPr="007C6408" w:rsidRDefault="00CC076B">
            <w:pPr>
              <w:pStyle w:val="Default"/>
              <w:rPr>
                <w:b/>
              </w:rPr>
            </w:pPr>
          </w:p>
          <w:p w:rsidR="00CC076B" w:rsidRPr="007C6408" w:rsidRDefault="00CC076B" w:rsidP="007C6408">
            <w:pPr>
              <w:pStyle w:val="Default"/>
              <w:jc w:val="center"/>
              <w:rPr>
                <w:b/>
              </w:rPr>
            </w:pPr>
            <w:r w:rsidRPr="007C6408">
              <w:rPr>
                <w:b/>
              </w:rPr>
              <w:t>Самообразование учителей естественнонаучного цикла.</w:t>
            </w:r>
          </w:p>
          <w:p w:rsidR="00CC076B" w:rsidRPr="007C6408" w:rsidRDefault="00CC076B">
            <w:pPr>
              <w:pStyle w:val="Default"/>
            </w:pPr>
          </w:p>
        </w:tc>
      </w:tr>
      <w:tr w:rsidR="00CC076B" w:rsidTr="00390A2C">
        <w:trPr>
          <w:gridAfter w:val="1"/>
          <w:wAfter w:w="14" w:type="dxa"/>
          <w:trHeight w:val="692"/>
        </w:trPr>
        <w:tc>
          <w:tcPr>
            <w:tcW w:w="2376" w:type="dxa"/>
            <w:gridSpan w:val="4"/>
          </w:tcPr>
          <w:p w:rsidR="00CC076B" w:rsidRPr="007C6408" w:rsidRDefault="00CC076B" w:rsidP="007C6408">
            <w:pPr>
              <w:pStyle w:val="Default"/>
              <w:jc w:val="center"/>
            </w:pPr>
            <w:r w:rsidRPr="007C6408">
              <w:rPr>
                <w:i/>
                <w:iCs/>
              </w:rPr>
              <w:t>ФИО учителя</w:t>
            </w:r>
          </w:p>
        </w:tc>
        <w:tc>
          <w:tcPr>
            <w:tcW w:w="3969" w:type="dxa"/>
            <w:gridSpan w:val="2"/>
          </w:tcPr>
          <w:p w:rsidR="00CC076B" w:rsidRPr="007C6408" w:rsidRDefault="00CC076B" w:rsidP="007C6408">
            <w:pPr>
              <w:pStyle w:val="Default"/>
              <w:jc w:val="center"/>
            </w:pPr>
            <w:r w:rsidRPr="007C6408">
              <w:rPr>
                <w:i/>
                <w:iCs/>
              </w:rPr>
              <w:t>Тема самообразования</w:t>
            </w:r>
          </w:p>
        </w:tc>
        <w:tc>
          <w:tcPr>
            <w:tcW w:w="3828" w:type="dxa"/>
            <w:gridSpan w:val="3"/>
          </w:tcPr>
          <w:p w:rsidR="00CC076B" w:rsidRPr="007C6408" w:rsidRDefault="00CC076B" w:rsidP="007C6408">
            <w:pPr>
              <w:pStyle w:val="Default"/>
              <w:jc w:val="center"/>
            </w:pPr>
            <w:r w:rsidRPr="007C6408">
              <w:rPr>
                <w:i/>
                <w:iCs/>
              </w:rPr>
              <w:t>Отчет по теме самообразования. Формы и даты представления работы над темой</w:t>
            </w:r>
          </w:p>
        </w:tc>
      </w:tr>
      <w:tr w:rsidR="00CC076B" w:rsidRPr="00D44345" w:rsidTr="00390A2C">
        <w:trPr>
          <w:gridAfter w:val="1"/>
          <w:wAfter w:w="14" w:type="dxa"/>
          <w:trHeight w:val="1176"/>
        </w:trPr>
        <w:tc>
          <w:tcPr>
            <w:tcW w:w="2376" w:type="dxa"/>
            <w:gridSpan w:val="4"/>
          </w:tcPr>
          <w:p w:rsidR="00CC076B" w:rsidRPr="007C6408" w:rsidRDefault="00CC076B">
            <w:pPr>
              <w:pStyle w:val="Default"/>
            </w:pPr>
            <w:r w:rsidRPr="007C6408">
              <w:t>Рыбакова И.А.</w:t>
            </w:r>
          </w:p>
        </w:tc>
        <w:tc>
          <w:tcPr>
            <w:tcW w:w="3969" w:type="dxa"/>
            <w:gridSpan w:val="2"/>
          </w:tcPr>
          <w:p w:rsidR="00CC076B" w:rsidRPr="007C6408" w:rsidRDefault="00CC076B" w:rsidP="0063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408">
              <w:rPr>
                <w:rFonts w:ascii="Times New Roman" w:hAnsi="Times New Roman" w:cs="Times New Roman"/>
                <w:sz w:val="24"/>
                <w:szCs w:val="24"/>
              </w:rPr>
              <w:t xml:space="preserve">Проектно </w:t>
            </w:r>
            <w:proofErr w:type="gramStart"/>
            <w:r w:rsidRPr="007C6408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7C6408">
              <w:rPr>
                <w:rFonts w:ascii="Times New Roman" w:hAnsi="Times New Roman" w:cs="Times New Roman"/>
                <w:sz w:val="24"/>
                <w:szCs w:val="24"/>
              </w:rPr>
              <w:t>сследовательская технология, как средство формирования метапредметных компетенции на уроках биологии.</w:t>
            </w:r>
          </w:p>
          <w:p w:rsidR="00CC076B" w:rsidRPr="007C6408" w:rsidRDefault="00CC076B">
            <w:pPr>
              <w:pStyle w:val="Default"/>
            </w:pPr>
          </w:p>
        </w:tc>
        <w:tc>
          <w:tcPr>
            <w:tcW w:w="3828" w:type="dxa"/>
            <w:gridSpan w:val="3"/>
          </w:tcPr>
          <w:p w:rsidR="00CC076B" w:rsidRPr="007C6408" w:rsidRDefault="00CC076B" w:rsidP="00390A2C">
            <w:pPr>
              <w:pStyle w:val="Default"/>
            </w:pPr>
            <w:r w:rsidRPr="007C6408">
              <w:t xml:space="preserve"> Самоанализ работы над методической темой. </w:t>
            </w:r>
          </w:p>
          <w:p w:rsidR="00CC076B" w:rsidRPr="007C6408" w:rsidRDefault="00CC076B" w:rsidP="00390A2C">
            <w:pPr>
              <w:pStyle w:val="Default"/>
            </w:pPr>
            <w:r w:rsidRPr="007C6408">
              <w:t xml:space="preserve"> Выступление-презентация на секции МО. </w:t>
            </w:r>
          </w:p>
          <w:p w:rsidR="00CC076B" w:rsidRPr="007C6408" w:rsidRDefault="00CC076B" w:rsidP="00390A2C">
            <w:pPr>
              <w:pStyle w:val="Default"/>
            </w:pPr>
          </w:p>
        </w:tc>
      </w:tr>
      <w:tr w:rsidR="00CC076B" w:rsidRPr="00D44345" w:rsidTr="00390A2C">
        <w:tblPrEx>
          <w:tblLook w:val="04A0" w:firstRow="1" w:lastRow="0" w:firstColumn="1" w:lastColumn="0" w:noHBand="0" w:noVBand="1"/>
        </w:tblPrEx>
        <w:trPr>
          <w:gridAfter w:val="1"/>
          <w:wAfter w:w="14" w:type="dxa"/>
          <w:trHeight w:val="1175"/>
        </w:trPr>
        <w:tc>
          <w:tcPr>
            <w:tcW w:w="2376" w:type="dxa"/>
            <w:gridSpan w:val="4"/>
          </w:tcPr>
          <w:p w:rsidR="00CC076B" w:rsidRPr="007C6408" w:rsidRDefault="00CC076B">
            <w:pPr>
              <w:pStyle w:val="Default"/>
            </w:pPr>
            <w:r w:rsidRPr="007C6408">
              <w:rPr>
                <w:bCs/>
              </w:rPr>
              <w:t>Галкина М.А.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:rsidR="00CC076B" w:rsidRPr="007C6408" w:rsidRDefault="005A489F">
            <w:pPr>
              <w:pStyle w:val="Default"/>
            </w:pPr>
            <w:r w:rsidRPr="007C6408">
              <w:t>Осуществление метапредметных связей в процессе преподавания географии (до 2022</w:t>
            </w:r>
            <w:proofErr w:type="gramStart"/>
            <w:r w:rsidRPr="007C6408">
              <w:t xml:space="preserve"> )</w:t>
            </w:r>
            <w:proofErr w:type="gramEnd"/>
          </w:p>
        </w:tc>
        <w:tc>
          <w:tcPr>
            <w:tcW w:w="3828" w:type="dxa"/>
            <w:gridSpan w:val="3"/>
          </w:tcPr>
          <w:p w:rsidR="00CC076B" w:rsidRPr="007C6408" w:rsidRDefault="00CC076B" w:rsidP="00390A2C">
            <w:pPr>
              <w:pStyle w:val="Default"/>
            </w:pPr>
            <w:r w:rsidRPr="007C6408">
              <w:t xml:space="preserve"> Самоанализ работы над методической темой. </w:t>
            </w:r>
          </w:p>
          <w:p w:rsidR="00CC076B" w:rsidRPr="007C6408" w:rsidRDefault="00CC076B" w:rsidP="00390A2C">
            <w:pPr>
              <w:pStyle w:val="Default"/>
            </w:pPr>
            <w:r w:rsidRPr="007C6408">
              <w:t xml:space="preserve"> Выступление-презентация на секции МО. </w:t>
            </w:r>
          </w:p>
          <w:p w:rsidR="00CC076B" w:rsidRPr="007C6408" w:rsidRDefault="00CC076B" w:rsidP="00390A2C">
            <w:pPr>
              <w:pStyle w:val="Default"/>
            </w:pPr>
          </w:p>
        </w:tc>
      </w:tr>
      <w:tr w:rsidR="00CC076B" w:rsidRPr="00D44345" w:rsidTr="00390A2C">
        <w:tblPrEx>
          <w:tblLook w:val="04A0" w:firstRow="1" w:lastRow="0" w:firstColumn="1" w:lastColumn="0" w:noHBand="0" w:noVBand="1"/>
        </w:tblPrEx>
        <w:trPr>
          <w:gridAfter w:val="1"/>
          <w:wAfter w:w="14" w:type="dxa"/>
          <w:trHeight w:val="765"/>
        </w:trPr>
        <w:tc>
          <w:tcPr>
            <w:tcW w:w="2376" w:type="dxa"/>
            <w:gridSpan w:val="4"/>
          </w:tcPr>
          <w:p w:rsidR="00CC076B" w:rsidRPr="007C6408" w:rsidRDefault="00CC076B" w:rsidP="00354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408">
              <w:rPr>
                <w:rFonts w:ascii="Times New Roman" w:hAnsi="Times New Roman" w:cs="Times New Roman"/>
                <w:bCs/>
                <w:sz w:val="24"/>
                <w:szCs w:val="24"/>
              </w:rPr>
              <w:t>Назарова Л.Д.</w:t>
            </w:r>
          </w:p>
        </w:tc>
        <w:tc>
          <w:tcPr>
            <w:tcW w:w="3969" w:type="dxa"/>
            <w:gridSpan w:val="2"/>
          </w:tcPr>
          <w:p w:rsidR="00CC076B" w:rsidRPr="007C6408" w:rsidRDefault="00CC076B" w:rsidP="00354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408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компетенций школьника при изучении физики</w:t>
            </w:r>
          </w:p>
        </w:tc>
        <w:tc>
          <w:tcPr>
            <w:tcW w:w="3828" w:type="dxa"/>
            <w:gridSpan w:val="3"/>
          </w:tcPr>
          <w:p w:rsidR="00CC076B" w:rsidRPr="007C6408" w:rsidRDefault="00CC076B" w:rsidP="00390A2C">
            <w:pPr>
              <w:pStyle w:val="Default"/>
            </w:pPr>
            <w:r w:rsidRPr="007C6408">
              <w:t xml:space="preserve"> Самоанализ работы над методической темой. </w:t>
            </w:r>
          </w:p>
          <w:p w:rsidR="00CC076B" w:rsidRPr="007C6408" w:rsidRDefault="00CC076B" w:rsidP="00390A2C">
            <w:pPr>
              <w:pStyle w:val="Default"/>
            </w:pPr>
            <w:r w:rsidRPr="007C6408">
              <w:t xml:space="preserve"> Выступление-презентация на секции МО. </w:t>
            </w:r>
          </w:p>
          <w:p w:rsidR="00CC076B" w:rsidRPr="007C6408" w:rsidRDefault="00CC076B" w:rsidP="00390A2C">
            <w:pPr>
              <w:pStyle w:val="Default"/>
            </w:pPr>
          </w:p>
        </w:tc>
      </w:tr>
      <w:tr w:rsidR="00CC076B" w:rsidRPr="00D44345" w:rsidTr="00390A2C">
        <w:tblPrEx>
          <w:tblLook w:val="04A0" w:firstRow="1" w:lastRow="0" w:firstColumn="1" w:lastColumn="0" w:noHBand="0" w:noVBand="1"/>
        </w:tblPrEx>
        <w:trPr>
          <w:gridAfter w:val="1"/>
          <w:wAfter w:w="14" w:type="dxa"/>
          <w:trHeight w:val="765"/>
        </w:trPr>
        <w:tc>
          <w:tcPr>
            <w:tcW w:w="2376" w:type="dxa"/>
            <w:gridSpan w:val="4"/>
          </w:tcPr>
          <w:p w:rsidR="00CC076B" w:rsidRPr="007C6408" w:rsidRDefault="00CC076B" w:rsidP="00354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408">
              <w:rPr>
                <w:rFonts w:ascii="Times New Roman" w:hAnsi="Times New Roman" w:cs="Times New Roman"/>
                <w:bCs/>
                <w:sz w:val="24"/>
                <w:szCs w:val="24"/>
              </w:rPr>
              <w:t>Зубехина Т.И.</w:t>
            </w:r>
          </w:p>
        </w:tc>
        <w:tc>
          <w:tcPr>
            <w:tcW w:w="3969" w:type="dxa"/>
            <w:gridSpan w:val="2"/>
          </w:tcPr>
          <w:p w:rsidR="00CC076B" w:rsidRPr="007C6408" w:rsidRDefault="00CC076B" w:rsidP="00354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408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3828" w:type="dxa"/>
            <w:gridSpan w:val="3"/>
          </w:tcPr>
          <w:p w:rsidR="00CC076B" w:rsidRPr="007C6408" w:rsidRDefault="00CC076B" w:rsidP="00390A2C">
            <w:pPr>
              <w:pStyle w:val="Default"/>
            </w:pPr>
            <w:r w:rsidRPr="007C6408">
              <w:t xml:space="preserve"> Самоанализ работы над методической темой. </w:t>
            </w:r>
          </w:p>
          <w:p w:rsidR="00CC076B" w:rsidRPr="007C6408" w:rsidRDefault="00CC076B" w:rsidP="00390A2C">
            <w:pPr>
              <w:pStyle w:val="Default"/>
            </w:pPr>
            <w:r w:rsidRPr="007C6408">
              <w:t xml:space="preserve"> Выступление-презентация на секции МО. </w:t>
            </w:r>
          </w:p>
          <w:p w:rsidR="00CC076B" w:rsidRPr="007C6408" w:rsidRDefault="00CC076B" w:rsidP="00390A2C">
            <w:pPr>
              <w:pStyle w:val="Default"/>
            </w:pPr>
          </w:p>
        </w:tc>
      </w:tr>
      <w:tr w:rsidR="00CC076B" w:rsidRPr="00D44345" w:rsidTr="00390A2C">
        <w:tblPrEx>
          <w:tblLook w:val="04A0" w:firstRow="1" w:lastRow="0" w:firstColumn="1" w:lastColumn="0" w:noHBand="0" w:noVBand="1"/>
        </w:tblPrEx>
        <w:trPr>
          <w:gridAfter w:val="1"/>
          <w:wAfter w:w="14" w:type="dxa"/>
          <w:trHeight w:val="765"/>
        </w:trPr>
        <w:tc>
          <w:tcPr>
            <w:tcW w:w="2376" w:type="dxa"/>
            <w:gridSpan w:val="4"/>
          </w:tcPr>
          <w:p w:rsidR="00CC076B" w:rsidRPr="007C6408" w:rsidRDefault="00CC076B" w:rsidP="00354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408">
              <w:rPr>
                <w:rFonts w:ascii="Times New Roman" w:hAnsi="Times New Roman" w:cs="Times New Roman"/>
                <w:bCs/>
                <w:sz w:val="24"/>
                <w:szCs w:val="24"/>
              </w:rPr>
              <w:t>Лукина В.В.</w:t>
            </w:r>
          </w:p>
        </w:tc>
        <w:tc>
          <w:tcPr>
            <w:tcW w:w="3969" w:type="dxa"/>
            <w:gridSpan w:val="2"/>
          </w:tcPr>
          <w:p w:rsidR="00CC076B" w:rsidRPr="007C6408" w:rsidRDefault="00CC076B" w:rsidP="00354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408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познавательной активности на уроках химии</w:t>
            </w:r>
          </w:p>
        </w:tc>
        <w:tc>
          <w:tcPr>
            <w:tcW w:w="3828" w:type="dxa"/>
            <w:gridSpan w:val="3"/>
          </w:tcPr>
          <w:p w:rsidR="00CC076B" w:rsidRPr="007C6408" w:rsidRDefault="00CC076B" w:rsidP="00390A2C">
            <w:pPr>
              <w:pStyle w:val="Default"/>
              <w:rPr>
                <w:color w:val="auto"/>
              </w:rPr>
            </w:pPr>
            <w:r w:rsidRPr="007C6408">
              <w:t> Самоанализ работы над методической темой</w:t>
            </w:r>
          </w:p>
        </w:tc>
      </w:tr>
    </w:tbl>
    <w:p w:rsidR="003520CF" w:rsidRPr="00D44345" w:rsidRDefault="003520CF">
      <w:pPr>
        <w:rPr>
          <w:rFonts w:ascii="Times New Roman" w:hAnsi="Times New Roman" w:cs="Times New Roman"/>
          <w:sz w:val="28"/>
          <w:szCs w:val="28"/>
        </w:rPr>
      </w:pPr>
    </w:p>
    <w:sectPr w:rsidR="003520CF" w:rsidRPr="00D44345" w:rsidSect="00390A2C">
      <w:pgSz w:w="11906" w:h="17338"/>
      <w:pgMar w:top="567" w:right="357" w:bottom="567" w:left="143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1B0D"/>
    <w:multiLevelType w:val="hybridMultilevel"/>
    <w:tmpl w:val="D284A2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65899"/>
    <w:multiLevelType w:val="hybridMultilevel"/>
    <w:tmpl w:val="3E8C05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93E98"/>
    <w:multiLevelType w:val="hybridMultilevel"/>
    <w:tmpl w:val="05AAA0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1C377D"/>
    <w:multiLevelType w:val="hybridMultilevel"/>
    <w:tmpl w:val="09E6FB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AC46DA"/>
    <w:multiLevelType w:val="hybridMultilevel"/>
    <w:tmpl w:val="A24472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6503E8"/>
    <w:multiLevelType w:val="hybridMultilevel"/>
    <w:tmpl w:val="066217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232B39"/>
    <w:multiLevelType w:val="hybridMultilevel"/>
    <w:tmpl w:val="D36A44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B66FE2"/>
    <w:multiLevelType w:val="hybridMultilevel"/>
    <w:tmpl w:val="08C6FD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751228"/>
    <w:multiLevelType w:val="hybridMultilevel"/>
    <w:tmpl w:val="9AB475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7C2F1E"/>
    <w:multiLevelType w:val="hybridMultilevel"/>
    <w:tmpl w:val="BEC40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F0063"/>
    <w:multiLevelType w:val="hybridMultilevel"/>
    <w:tmpl w:val="31144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0"/>
  </w:num>
  <w:num w:numId="9">
    <w:abstractNumId w:val="2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3B4B"/>
    <w:rsid w:val="000E5242"/>
    <w:rsid w:val="000E7139"/>
    <w:rsid w:val="00116182"/>
    <w:rsid w:val="00127B72"/>
    <w:rsid w:val="00132ADF"/>
    <w:rsid w:val="00184F57"/>
    <w:rsid w:val="00185F28"/>
    <w:rsid w:val="001E7EB5"/>
    <w:rsid w:val="00200F7C"/>
    <w:rsid w:val="00217F48"/>
    <w:rsid w:val="00247A81"/>
    <w:rsid w:val="002848CF"/>
    <w:rsid w:val="002B083F"/>
    <w:rsid w:val="002D7B0A"/>
    <w:rsid w:val="00330290"/>
    <w:rsid w:val="00345DC1"/>
    <w:rsid w:val="003520CF"/>
    <w:rsid w:val="00353597"/>
    <w:rsid w:val="00390A2C"/>
    <w:rsid w:val="003C3B4B"/>
    <w:rsid w:val="003E05C7"/>
    <w:rsid w:val="003E5EA8"/>
    <w:rsid w:val="003E6F42"/>
    <w:rsid w:val="003F4581"/>
    <w:rsid w:val="00421DE5"/>
    <w:rsid w:val="00440875"/>
    <w:rsid w:val="00470533"/>
    <w:rsid w:val="0047230B"/>
    <w:rsid w:val="00481D4D"/>
    <w:rsid w:val="00483C75"/>
    <w:rsid w:val="004D09C4"/>
    <w:rsid w:val="004F5D4F"/>
    <w:rsid w:val="005173DD"/>
    <w:rsid w:val="0052348E"/>
    <w:rsid w:val="00532439"/>
    <w:rsid w:val="00537691"/>
    <w:rsid w:val="00537FFC"/>
    <w:rsid w:val="005460E1"/>
    <w:rsid w:val="005756AA"/>
    <w:rsid w:val="00592BD8"/>
    <w:rsid w:val="005A0418"/>
    <w:rsid w:val="005A489F"/>
    <w:rsid w:val="00602B35"/>
    <w:rsid w:val="00611ED8"/>
    <w:rsid w:val="00620197"/>
    <w:rsid w:val="00622CEC"/>
    <w:rsid w:val="00632E51"/>
    <w:rsid w:val="0064715D"/>
    <w:rsid w:val="006556F7"/>
    <w:rsid w:val="0066668E"/>
    <w:rsid w:val="006D533D"/>
    <w:rsid w:val="006E147A"/>
    <w:rsid w:val="00733D41"/>
    <w:rsid w:val="007601D4"/>
    <w:rsid w:val="00777593"/>
    <w:rsid w:val="007C6408"/>
    <w:rsid w:val="00805462"/>
    <w:rsid w:val="00810410"/>
    <w:rsid w:val="00815988"/>
    <w:rsid w:val="008247B3"/>
    <w:rsid w:val="008610AD"/>
    <w:rsid w:val="008633F5"/>
    <w:rsid w:val="0087406C"/>
    <w:rsid w:val="00885922"/>
    <w:rsid w:val="008A7A6D"/>
    <w:rsid w:val="00900B18"/>
    <w:rsid w:val="00911130"/>
    <w:rsid w:val="00921E5A"/>
    <w:rsid w:val="00953BF7"/>
    <w:rsid w:val="009743BF"/>
    <w:rsid w:val="0098576E"/>
    <w:rsid w:val="009C0821"/>
    <w:rsid w:val="009F6AFB"/>
    <w:rsid w:val="00A447AA"/>
    <w:rsid w:val="00A5294A"/>
    <w:rsid w:val="00A53766"/>
    <w:rsid w:val="00AB6300"/>
    <w:rsid w:val="00B16BF3"/>
    <w:rsid w:val="00B31EB5"/>
    <w:rsid w:val="00B60350"/>
    <w:rsid w:val="00B63CB1"/>
    <w:rsid w:val="00B96499"/>
    <w:rsid w:val="00BA689A"/>
    <w:rsid w:val="00BD173C"/>
    <w:rsid w:val="00C7066D"/>
    <w:rsid w:val="00C83405"/>
    <w:rsid w:val="00CB597E"/>
    <w:rsid w:val="00CC076B"/>
    <w:rsid w:val="00CD1559"/>
    <w:rsid w:val="00CD5543"/>
    <w:rsid w:val="00CF739A"/>
    <w:rsid w:val="00D44345"/>
    <w:rsid w:val="00D51AEE"/>
    <w:rsid w:val="00D93770"/>
    <w:rsid w:val="00D96FC0"/>
    <w:rsid w:val="00DA7837"/>
    <w:rsid w:val="00E43A2D"/>
    <w:rsid w:val="00E615C8"/>
    <w:rsid w:val="00E8476C"/>
    <w:rsid w:val="00E87B97"/>
    <w:rsid w:val="00EF11CD"/>
    <w:rsid w:val="00F244A4"/>
    <w:rsid w:val="00F62642"/>
    <w:rsid w:val="00F66BE7"/>
    <w:rsid w:val="00F70561"/>
    <w:rsid w:val="00F7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CF"/>
  </w:style>
  <w:style w:type="paragraph" w:styleId="1">
    <w:name w:val="heading 1"/>
    <w:basedOn w:val="a"/>
    <w:link w:val="10"/>
    <w:uiPriority w:val="9"/>
    <w:qFormat/>
    <w:rsid w:val="00200F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834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3B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C3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247A8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633F5"/>
    <w:rPr>
      <w:rFonts w:cs="Times New Roman"/>
    </w:rPr>
  </w:style>
  <w:style w:type="character" w:styleId="a5">
    <w:name w:val="Strong"/>
    <w:basedOn w:val="a0"/>
    <w:uiPriority w:val="22"/>
    <w:qFormat/>
    <w:rsid w:val="00B63CB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2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264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BD173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00F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34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2775</TotalTime>
  <Pages>3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73</cp:revision>
  <cp:lastPrinted>2020-10-30T06:17:00Z</cp:lastPrinted>
  <dcterms:created xsi:type="dcterms:W3CDTF">2020-09-17T18:08:00Z</dcterms:created>
  <dcterms:modified xsi:type="dcterms:W3CDTF">2022-04-04T07:13:00Z</dcterms:modified>
</cp:coreProperties>
</file>