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603" w:rsidRDefault="00770603" w:rsidP="00770603">
      <w:pPr>
        <w:ind w:firstLine="9"/>
        <w:jc w:val="center"/>
      </w:pPr>
      <w:r>
        <w:rPr>
          <w:noProof/>
          <w:sz w:val="20"/>
        </w:rPr>
        <w:drawing>
          <wp:inline distT="0" distB="0" distL="0" distR="0">
            <wp:extent cx="461010" cy="5486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603" w:rsidRDefault="00770603" w:rsidP="00770603">
      <w:pPr>
        <w:ind w:firstLine="9"/>
        <w:jc w:val="center"/>
        <w:rPr>
          <w:sz w:val="28"/>
          <w:szCs w:val="28"/>
        </w:rPr>
      </w:pPr>
    </w:p>
    <w:p w:rsidR="00770603" w:rsidRPr="00770603" w:rsidRDefault="00770603" w:rsidP="00770603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70603">
        <w:rPr>
          <w:rFonts w:ascii="Times New Roman" w:hAnsi="Times New Roman" w:cs="Times New Roman"/>
          <w:color w:val="auto"/>
          <w:sz w:val="28"/>
          <w:szCs w:val="28"/>
        </w:rPr>
        <w:t>АДМИНИСТРАЦИЯ КЕСОВОГОРСКОГО РАЙОНА</w:t>
      </w:r>
    </w:p>
    <w:p w:rsidR="00770603" w:rsidRPr="00770603" w:rsidRDefault="00770603" w:rsidP="00770603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70603">
        <w:rPr>
          <w:rFonts w:ascii="Times New Roman" w:hAnsi="Times New Roman" w:cs="Times New Roman"/>
          <w:color w:val="auto"/>
          <w:sz w:val="28"/>
          <w:szCs w:val="28"/>
        </w:rPr>
        <w:t>ТВЕРСКОЙ ОБЛАСТИ</w:t>
      </w:r>
    </w:p>
    <w:p w:rsidR="00770603" w:rsidRPr="00770603" w:rsidRDefault="00770603" w:rsidP="00770603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7060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B56F6" w:rsidRDefault="00770603" w:rsidP="00770603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770603">
        <w:rPr>
          <w:rFonts w:ascii="Times New Roman" w:hAnsi="Times New Roman" w:cs="Times New Roman"/>
          <w:color w:val="auto"/>
          <w:sz w:val="28"/>
          <w:szCs w:val="28"/>
        </w:rPr>
        <w:t>ОТДЕЛ ОБРАЗОВАНИЯ</w:t>
      </w:r>
    </w:p>
    <w:p w:rsidR="00770603" w:rsidRPr="00770603" w:rsidRDefault="00770603" w:rsidP="00770603">
      <w:pPr>
        <w:rPr>
          <w:lang w:eastAsia="ar-SA" w:bidi="ar-SA"/>
        </w:rPr>
      </w:pPr>
    </w:p>
    <w:p w:rsidR="009B56F6" w:rsidRDefault="009B56F6" w:rsidP="009B56F6">
      <w:pPr>
        <w:pStyle w:val="Standard"/>
        <w:tabs>
          <w:tab w:val="left" w:pos="540"/>
        </w:tabs>
        <w:ind w:firstLine="360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 w:bidi="ar-SA"/>
        </w:rPr>
      </w:pPr>
    </w:p>
    <w:p w:rsidR="009B56F6" w:rsidRDefault="009B56F6" w:rsidP="009B56F6">
      <w:pPr>
        <w:pStyle w:val="Standard"/>
        <w:tabs>
          <w:tab w:val="left" w:pos="540"/>
        </w:tabs>
        <w:ind w:firstLine="360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 w:bidi="ar-SA"/>
        </w:rPr>
        <w:t xml:space="preserve">                                                        ПРИКАЗ</w:t>
      </w:r>
    </w:p>
    <w:p w:rsidR="009B56F6" w:rsidRDefault="009B56F6" w:rsidP="009B56F6">
      <w:pPr>
        <w:pStyle w:val="Standard"/>
        <w:tabs>
          <w:tab w:val="left" w:pos="540"/>
        </w:tabs>
        <w:ind w:firstLine="360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 w:bidi="ar-SA"/>
        </w:rPr>
      </w:pPr>
    </w:p>
    <w:p w:rsidR="009B56F6" w:rsidRDefault="004124E0" w:rsidP="009B56F6">
      <w:pPr>
        <w:pStyle w:val="Standard"/>
        <w:tabs>
          <w:tab w:val="left" w:pos="540"/>
        </w:tabs>
        <w:ind w:firstLine="360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 w:bidi="ar-SA"/>
        </w:rPr>
        <w:t>от  2</w:t>
      </w:r>
      <w:r w:rsidR="00AA4566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 w:bidi="ar-SA"/>
        </w:rPr>
        <w:t>7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 w:bidi="ar-SA"/>
        </w:rPr>
        <w:t>.05.2022</w:t>
      </w:r>
      <w:r w:rsidR="009B56F6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 w:bidi="ar-SA"/>
        </w:rPr>
        <w:t xml:space="preserve"> г.                                                             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 w:bidi="ar-SA"/>
        </w:rPr>
        <w:t xml:space="preserve">                          № </w:t>
      </w:r>
      <w:proofErr w:type="spellStart"/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 w:bidi="ar-SA"/>
        </w:rPr>
        <w:t>45§3</w:t>
      </w:r>
      <w:proofErr w:type="spellEnd"/>
    </w:p>
    <w:p w:rsidR="009B56F6" w:rsidRDefault="009B56F6" w:rsidP="009B56F6">
      <w:pPr>
        <w:pStyle w:val="Standard"/>
        <w:tabs>
          <w:tab w:val="left" w:pos="540"/>
        </w:tabs>
        <w:ind w:firstLine="360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 w:bidi="ar-SA"/>
        </w:rPr>
      </w:pPr>
    </w:p>
    <w:p w:rsidR="009B56F6" w:rsidRPr="007D55CE" w:rsidRDefault="009B56F6" w:rsidP="00770603">
      <w:pPr>
        <w:pStyle w:val="Standard"/>
        <w:tabs>
          <w:tab w:val="left" w:pos="540"/>
        </w:tabs>
        <w:ind w:firstLine="360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 w:bidi="ar-SA"/>
        </w:rPr>
      </w:pPr>
      <w:r w:rsidRPr="007D55CE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 w:bidi="ar-SA"/>
        </w:rPr>
        <w:t xml:space="preserve">                                                     </w:t>
      </w:r>
    </w:p>
    <w:p w:rsidR="009B56F6" w:rsidRPr="00AA4566" w:rsidRDefault="009B56F6" w:rsidP="009B56F6">
      <w:pPr>
        <w:shd w:val="clear" w:color="auto" w:fill="FFFFFF"/>
        <w:spacing w:after="252"/>
        <w:ind w:right="5480"/>
        <w:rPr>
          <w:rFonts w:ascii="Times New Roman" w:hAnsi="Times New Roman" w:cs="Times New Roman"/>
          <w:sz w:val="44"/>
          <w:szCs w:val="44"/>
        </w:rPr>
      </w:pPr>
      <w:r w:rsidRPr="007D55CE">
        <w:rPr>
          <w:rStyle w:val="21"/>
          <w:rFonts w:eastAsiaTheme="majorEastAsia"/>
          <w:b/>
          <w:vertAlign w:val="baseline"/>
        </w:rPr>
        <w:t>Об утверждении муниципальной модели организации воспитания и социализации обучающихся на территории Кесовогорского  района</w:t>
      </w:r>
    </w:p>
    <w:p w:rsidR="009B56F6" w:rsidRPr="00AA4566" w:rsidRDefault="009B56F6" w:rsidP="009B56F6">
      <w:pPr>
        <w:shd w:val="clear" w:color="auto" w:fill="FFFFFF"/>
        <w:spacing w:after="266" w:line="312" w:lineRule="exact"/>
        <w:ind w:firstLine="760"/>
        <w:jc w:val="both"/>
      </w:pPr>
      <w:r w:rsidRPr="00AA4566">
        <w:rPr>
          <w:rStyle w:val="21"/>
          <w:rFonts w:eastAsiaTheme="majorEastAsia"/>
          <w:vertAlign w:val="baseline"/>
        </w:rPr>
        <w:t>В соответствии с Федеральным Законом от 29.12.2012 № 273-ФЗ «Об образовании в Российской Федерации»</w:t>
      </w:r>
    </w:p>
    <w:p w:rsidR="00AA4566" w:rsidRPr="007D55CE" w:rsidRDefault="009B56F6" w:rsidP="00770603">
      <w:pPr>
        <w:shd w:val="clear" w:color="auto" w:fill="FFFFFF"/>
        <w:spacing w:after="243" w:line="28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D55CE">
        <w:rPr>
          <w:rStyle w:val="21"/>
          <w:rFonts w:eastAsiaTheme="majorEastAsia"/>
          <w:b/>
          <w:vertAlign w:val="baseline"/>
        </w:rPr>
        <w:t>ПРИКАЗЫВАЮ:</w:t>
      </w:r>
    </w:p>
    <w:p w:rsidR="00AA4566" w:rsidRDefault="00AA4566" w:rsidP="00AA4566">
      <w:pPr>
        <w:shd w:val="clear" w:color="auto" w:fill="FFFFFF"/>
        <w:tabs>
          <w:tab w:val="left" w:pos="1086"/>
        </w:tabs>
        <w:spacing w:line="317" w:lineRule="exact"/>
        <w:jc w:val="both"/>
        <w:rPr>
          <w:rStyle w:val="21"/>
          <w:rFonts w:eastAsia="Arial Unicode MS"/>
          <w:vertAlign w:val="baseline"/>
        </w:rPr>
      </w:pPr>
      <w:r>
        <w:rPr>
          <w:rStyle w:val="21"/>
          <w:rFonts w:eastAsia="Arial Unicode MS"/>
          <w:vertAlign w:val="baseline"/>
        </w:rPr>
        <w:t xml:space="preserve">           1. Утвердить</w:t>
      </w:r>
    </w:p>
    <w:p w:rsidR="009B56F6" w:rsidRPr="00AA4566" w:rsidRDefault="00AA4566" w:rsidP="00AA4566">
      <w:pPr>
        <w:shd w:val="clear" w:color="auto" w:fill="FFFFFF"/>
        <w:tabs>
          <w:tab w:val="left" w:pos="1086"/>
        </w:tabs>
        <w:spacing w:line="317" w:lineRule="exact"/>
        <w:jc w:val="both"/>
      </w:pPr>
      <w:r>
        <w:rPr>
          <w:rStyle w:val="21"/>
          <w:rFonts w:eastAsia="Arial Unicode MS"/>
          <w:vertAlign w:val="baseline"/>
        </w:rPr>
        <w:t xml:space="preserve">           1.1. </w:t>
      </w:r>
      <w:r w:rsidR="009B56F6" w:rsidRPr="00AA4566">
        <w:rPr>
          <w:rStyle w:val="21"/>
          <w:rFonts w:eastAsiaTheme="majorEastAsia"/>
          <w:vertAlign w:val="baseline"/>
        </w:rPr>
        <w:t>Модель муниципальной системы организации воспитания и социализации обучающихся (приложение 1);</w:t>
      </w:r>
    </w:p>
    <w:p w:rsidR="009B56F6" w:rsidRPr="00AA4566" w:rsidRDefault="007D55CE" w:rsidP="00AB0702">
      <w:pPr>
        <w:shd w:val="clear" w:color="auto" w:fill="FFFFFF"/>
        <w:spacing w:line="317" w:lineRule="exact"/>
        <w:jc w:val="both"/>
      </w:pPr>
      <w:r>
        <w:rPr>
          <w:rStyle w:val="21"/>
          <w:rFonts w:eastAsia="Arial Unicode MS"/>
          <w:vertAlign w:val="baseline"/>
        </w:rPr>
        <w:t xml:space="preserve">           </w:t>
      </w:r>
      <w:r w:rsidR="00AA4566">
        <w:rPr>
          <w:rStyle w:val="21"/>
          <w:rFonts w:eastAsia="Arial Unicode MS"/>
          <w:vertAlign w:val="baseline"/>
        </w:rPr>
        <w:t>1.2. М</w:t>
      </w:r>
      <w:r w:rsidR="009B56F6" w:rsidRPr="00AA4566">
        <w:rPr>
          <w:rStyle w:val="21"/>
          <w:rFonts w:eastAsiaTheme="majorEastAsia"/>
          <w:vertAlign w:val="baseline"/>
        </w:rPr>
        <w:t>униципальные показатели с</w:t>
      </w:r>
      <w:r w:rsidR="00AB0702">
        <w:rPr>
          <w:rStyle w:val="21"/>
          <w:rFonts w:eastAsia="Arial Unicode MS"/>
          <w:vertAlign w:val="baseline"/>
        </w:rPr>
        <w:t xml:space="preserve">истемы организации воспитания и </w:t>
      </w:r>
      <w:r w:rsidR="009B56F6" w:rsidRPr="00AA4566">
        <w:rPr>
          <w:rStyle w:val="21"/>
          <w:rFonts w:eastAsiaTheme="majorEastAsia"/>
          <w:vertAlign w:val="baseline"/>
        </w:rPr>
        <w:t>социализации обучающихся (приложение 2).</w:t>
      </w:r>
    </w:p>
    <w:p w:rsidR="009B56F6" w:rsidRPr="00AA4566" w:rsidRDefault="00AB0702" w:rsidP="00AB0702">
      <w:pPr>
        <w:shd w:val="clear" w:color="auto" w:fill="FFFFFF"/>
        <w:spacing w:line="317" w:lineRule="exact"/>
        <w:ind w:firstLine="476"/>
        <w:jc w:val="both"/>
      </w:pPr>
      <w:r>
        <w:rPr>
          <w:rStyle w:val="21"/>
          <w:rFonts w:eastAsia="Arial Unicode MS"/>
          <w:vertAlign w:val="baseline"/>
        </w:rPr>
        <w:t xml:space="preserve">    </w:t>
      </w:r>
      <w:r w:rsidR="009B56F6" w:rsidRPr="00AA4566">
        <w:rPr>
          <w:rStyle w:val="21"/>
          <w:rFonts w:eastAsiaTheme="majorEastAsia"/>
          <w:vertAlign w:val="baseline"/>
        </w:rPr>
        <w:t>2. Руководителям общеобразовательных организаций ежегодн</w:t>
      </w:r>
      <w:r w:rsidR="00AA4566" w:rsidRPr="00AA4566">
        <w:rPr>
          <w:rStyle w:val="21"/>
          <w:rFonts w:eastAsia="Arial Unicode MS"/>
          <w:vertAlign w:val="baseline"/>
        </w:rPr>
        <w:t>о до 20 апреля предоставлять в О</w:t>
      </w:r>
      <w:r w:rsidR="009B56F6" w:rsidRPr="00AA4566">
        <w:rPr>
          <w:rStyle w:val="21"/>
          <w:rFonts w:eastAsiaTheme="majorEastAsia"/>
          <w:vertAlign w:val="baseline"/>
        </w:rPr>
        <w:t xml:space="preserve">тдел образования на адрес эл. почты </w:t>
      </w:r>
      <w:r w:rsidR="00AA4566">
        <w:rPr>
          <w:rStyle w:val="21"/>
          <w:rFonts w:eastAsia="Arial Unicode MS"/>
          <w:vertAlign w:val="baseline"/>
          <w:lang w:val="en-US"/>
        </w:rPr>
        <w:t>ookgora</w:t>
      </w:r>
      <w:r w:rsidR="00AA4566" w:rsidRPr="00AA4566">
        <w:rPr>
          <w:rStyle w:val="21"/>
          <w:rFonts w:eastAsia="Arial Unicode MS"/>
          <w:vertAlign w:val="baseline"/>
        </w:rPr>
        <w:t>@</w:t>
      </w:r>
      <w:r w:rsidR="00AA4566">
        <w:rPr>
          <w:rStyle w:val="21"/>
          <w:rFonts w:eastAsia="Arial Unicode MS"/>
          <w:vertAlign w:val="baseline"/>
          <w:lang w:val="en-US"/>
        </w:rPr>
        <w:t>yandex</w:t>
      </w:r>
      <w:r w:rsidR="00AA4566" w:rsidRPr="00AA4566">
        <w:rPr>
          <w:rStyle w:val="21"/>
          <w:rFonts w:eastAsia="Arial Unicode MS"/>
          <w:vertAlign w:val="baseline"/>
        </w:rPr>
        <w:t>.</w:t>
      </w:r>
      <w:r w:rsidR="00AA4566">
        <w:rPr>
          <w:rStyle w:val="21"/>
          <w:rFonts w:eastAsia="Arial Unicode MS"/>
          <w:vertAlign w:val="baseline"/>
          <w:lang w:val="en-US"/>
        </w:rPr>
        <w:t>ru</w:t>
      </w:r>
      <w:r w:rsidR="009B56F6" w:rsidRPr="00AA4566">
        <w:rPr>
          <w:rStyle w:val="21"/>
          <w:rFonts w:eastAsiaTheme="majorEastAsia"/>
          <w:vertAlign w:val="baseline"/>
        </w:rPr>
        <w:t xml:space="preserve"> отчет по муниципальным показателям системы организации воспитания и социализации обучающихся с последующим подтверждением на бумажном носителе.</w:t>
      </w:r>
    </w:p>
    <w:p w:rsidR="009B56F6" w:rsidRPr="00AA4566" w:rsidRDefault="00AB0702" w:rsidP="00AB0702">
      <w:pPr>
        <w:shd w:val="clear" w:color="auto" w:fill="FFFFFF"/>
        <w:tabs>
          <w:tab w:val="left" w:pos="1051"/>
        </w:tabs>
        <w:spacing w:line="317" w:lineRule="exact"/>
        <w:jc w:val="both"/>
      </w:pPr>
      <w:r>
        <w:rPr>
          <w:rStyle w:val="21"/>
          <w:rFonts w:eastAsia="Arial Unicode MS"/>
          <w:vertAlign w:val="baseline"/>
        </w:rPr>
        <w:t xml:space="preserve">          </w:t>
      </w:r>
      <w:r w:rsidR="00AA4566">
        <w:rPr>
          <w:rStyle w:val="21"/>
          <w:rFonts w:eastAsia="Arial Unicode MS"/>
          <w:vertAlign w:val="baseline"/>
        </w:rPr>
        <w:t xml:space="preserve">3. </w:t>
      </w:r>
      <w:proofErr w:type="gramStart"/>
      <w:r w:rsidR="009B56F6" w:rsidRPr="00AA4566">
        <w:rPr>
          <w:rStyle w:val="21"/>
          <w:rFonts w:eastAsiaTheme="majorEastAsia"/>
          <w:vertAlign w:val="baseline"/>
        </w:rPr>
        <w:t>Контроль за</w:t>
      </w:r>
      <w:proofErr w:type="gramEnd"/>
      <w:r w:rsidR="009B56F6" w:rsidRPr="00AA4566">
        <w:rPr>
          <w:rStyle w:val="21"/>
          <w:rFonts w:eastAsiaTheme="majorEastAsia"/>
          <w:vertAlign w:val="baseline"/>
        </w:rPr>
        <w:t xml:space="preserve"> исполнением данного приказа возложить на главного специалиста Кириллову Н.Д.</w:t>
      </w:r>
    </w:p>
    <w:p w:rsidR="009B56F6" w:rsidRDefault="009B56F6" w:rsidP="009B56F6">
      <w:pPr>
        <w:pStyle w:val="Standard"/>
        <w:rPr>
          <w:rFonts w:ascii="Times New Roman" w:eastAsia="Calibri" w:hAnsi="Times New Roman" w:cs="Times New Roman"/>
          <w:color w:val="00000A"/>
          <w:sz w:val="20"/>
          <w:szCs w:val="20"/>
          <w:lang w:eastAsia="en-US" w:bidi="ar-SA"/>
        </w:rPr>
      </w:pPr>
    </w:p>
    <w:p w:rsidR="00AA4566" w:rsidRDefault="00AA4566" w:rsidP="009B56F6">
      <w:pPr>
        <w:pStyle w:val="Standard"/>
        <w:rPr>
          <w:rFonts w:ascii="Times New Roman" w:eastAsia="Calibri" w:hAnsi="Times New Roman" w:cs="Times New Roman"/>
          <w:color w:val="00000A"/>
          <w:sz w:val="20"/>
          <w:szCs w:val="20"/>
          <w:lang w:eastAsia="en-US" w:bidi="ar-SA"/>
        </w:rPr>
      </w:pPr>
    </w:p>
    <w:p w:rsidR="00AA4566" w:rsidRPr="00AA4566" w:rsidRDefault="00AA4566" w:rsidP="009B56F6">
      <w:pPr>
        <w:pStyle w:val="Standard"/>
        <w:rPr>
          <w:rFonts w:ascii="Times New Roman" w:eastAsia="Calibri" w:hAnsi="Times New Roman" w:cs="Times New Roman"/>
          <w:b/>
          <w:color w:val="00000A"/>
          <w:sz w:val="20"/>
          <w:szCs w:val="20"/>
          <w:lang w:eastAsia="en-US" w:bidi="ar-SA"/>
        </w:rPr>
      </w:pPr>
    </w:p>
    <w:p w:rsidR="00AA4566" w:rsidRPr="00AA4566" w:rsidRDefault="00AA4566" w:rsidP="009B56F6">
      <w:pPr>
        <w:pStyle w:val="Standard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 w:bidi="ar-SA"/>
        </w:rPr>
      </w:pPr>
      <w:r w:rsidRPr="00AA4566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 w:bidi="ar-SA"/>
        </w:rPr>
        <w:t xml:space="preserve">Заведующий Отделом образования </w:t>
      </w:r>
    </w:p>
    <w:p w:rsidR="00AA4566" w:rsidRDefault="00AA4566" w:rsidP="009B56F6">
      <w:pPr>
        <w:pStyle w:val="Standard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 w:bidi="ar-SA"/>
        </w:rPr>
      </w:pPr>
      <w:r w:rsidRPr="00AA4566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 w:bidi="ar-SA"/>
        </w:rPr>
        <w:t xml:space="preserve">Администрации Кесовогорского района                      </w:t>
      </w:r>
      <w:r w:rsidR="00770603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 w:bidi="ar-SA"/>
        </w:rPr>
        <w:t xml:space="preserve">                  Т.С. Котенко</w:t>
      </w:r>
    </w:p>
    <w:p w:rsidR="00AA4566" w:rsidRDefault="00AA4566" w:rsidP="009B56F6">
      <w:pPr>
        <w:pStyle w:val="Standard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 w:bidi="ar-SA"/>
        </w:rPr>
      </w:pPr>
    </w:p>
    <w:p w:rsidR="00AA4566" w:rsidRPr="00AA4566" w:rsidRDefault="00AA4566" w:rsidP="009B56F6">
      <w:pPr>
        <w:pStyle w:val="Standard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 w:bidi="ar-SA"/>
        </w:rPr>
      </w:pPr>
    </w:p>
    <w:p w:rsidR="00AA4566" w:rsidRDefault="00AA4566" w:rsidP="009B56F6">
      <w:pPr>
        <w:pStyle w:val="Standard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 w:bidi="ar-SA"/>
        </w:rPr>
      </w:pPr>
    </w:p>
    <w:p w:rsidR="00156B64" w:rsidRDefault="00156B64" w:rsidP="00156B64">
      <w:pPr>
        <w:pStyle w:val="Standard"/>
        <w:rPr>
          <w:rFonts w:ascii="Times New Roman" w:eastAsia="Calibri" w:hAnsi="Times New Roman" w:cs="Times New Roman"/>
          <w:color w:val="00000A"/>
          <w:sz w:val="28"/>
          <w:szCs w:val="28"/>
          <w:lang w:eastAsia="en-US" w:bidi="ar-SA"/>
        </w:rPr>
      </w:pPr>
      <w:bookmarkStart w:id="0" w:name="_GoBack"/>
      <w:bookmarkEnd w:id="0"/>
    </w:p>
    <w:p w:rsidR="009B56F6" w:rsidRPr="00AA4566" w:rsidRDefault="00156B64" w:rsidP="00156B64">
      <w:pPr>
        <w:pStyle w:val="Standard"/>
        <w:rPr>
          <w:rFonts w:ascii="Times New Roman" w:eastAsia="Calibri" w:hAnsi="Times New Roman" w:cs="Times New Roman"/>
          <w:color w:val="00000A"/>
          <w:lang w:eastAsia="en-US" w:bidi="ar-SA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en-US" w:bidi="ar-SA"/>
        </w:rPr>
        <w:t xml:space="preserve">                                                                                                                    </w:t>
      </w:r>
      <w:r w:rsidR="009B56F6" w:rsidRPr="00AA4566">
        <w:rPr>
          <w:rFonts w:ascii="Times New Roman" w:eastAsia="Calibri" w:hAnsi="Times New Roman" w:cs="Times New Roman"/>
          <w:color w:val="00000A"/>
          <w:lang w:eastAsia="en-US" w:bidi="ar-SA"/>
        </w:rPr>
        <w:t>Приложение 1</w:t>
      </w:r>
    </w:p>
    <w:p w:rsidR="009B56F6" w:rsidRPr="00AA4566" w:rsidRDefault="00156B64" w:rsidP="009B56F6">
      <w:pPr>
        <w:pStyle w:val="Standard"/>
        <w:ind w:left="7371" w:hanging="708"/>
        <w:jc w:val="right"/>
        <w:rPr>
          <w:rFonts w:ascii="Times New Roman" w:eastAsia="Calibri" w:hAnsi="Times New Roman" w:cs="Times New Roman"/>
          <w:color w:val="00000A"/>
          <w:lang w:eastAsia="en-US" w:bidi="ar-SA"/>
        </w:rPr>
      </w:pPr>
      <w:r>
        <w:rPr>
          <w:rFonts w:ascii="Times New Roman" w:eastAsia="Calibri" w:hAnsi="Times New Roman" w:cs="Times New Roman"/>
          <w:color w:val="00000A"/>
          <w:lang w:eastAsia="en-US" w:bidi="ar-SA"/>
        </w:rPr>
        <w:t xml:space="preserve"> к приказу Отдела</w:t>
      </w:r>
      <w:r w:rsidR="009B56F6" w:rsidRPr="00AA4566">
        <w:rPr>
          <w:rFonts w:ascii="Times New Roman" w:eastAsia="Calibri" w:hAnsi="Times New Roman" w:cs="Times New Roman"/>
          <w:color w:val="00000A"/>
          <w:lang w:eastAsia="en-US" w:bidi="ar-SA"/>
        </w:rPr>
        <w:t xml:space="preserve"> образования</w:t>
      </w:r>
    </w:p>
    <w:p w:rsidR="009B56F6" w:rsidRPr="00AA4566" w:rsidRDefault="009B56F6" w:rsidP="009B56F6">
      <w:pPr>
        <w:pStyle w:val="Standard"/>
        <w:ind w:left="7371" w:hanging="708"/>
        <w:jc w:val="right"/>
        <w:rPr>
          <w:rFonts w:ascii="Times New Roman" w:eastAsia="Calibri" w:hAnsi="Times New Roman" w:cs="Times New Roman"/>
          <w:color w:val="00000A"/>
          <w:lang w:eastAsia="en-US" w:bidi="ar-SA"/>
        </w:rPr>
      </w:pPr>
      <w:r w:rsidRPr="00AA4566">
        <w:rPr>
          <w:rFonts w:ascii="Times New Roman" w:eastAsia="Calibri" w:hAnsi="Times New Roman" w:cs="Times New Roman"/>
          <w:color w:val="00000A"/>
          <w:lang w:eastAsia="en-US" w:bidi="ar-SA"/>
        </w:rPr>
        <w:t>от</w:t>
      </w:r>
      <w:r w:rsidR="004124E0">
        <w:rPr>
          <w:rFonts w:ascii="Times New Roman" w:eastAsia="Calibri" w:hAnsi="Times New Roman" w:cs="Times New Roman"/>
          <w:color w:val="00000A"/>
          <w:lang w:eastAsia="en-US" w:bidi="ar-SA"/>
        </w:rPr>
        <w:t xml:space="preserve">  27.05.2022</w:t>
      </w:r>
      <w:r w:rsidR="00AA4566" w:rsidRPr="00AA4566">
        <w:rPr>
          <w:rFonts w:ascii="Times New Roman" w:eastAsia="Calibri" w:hAnsi="Times New Roman" w:cs="Times New Roman"/>
          <w:color w:val="00000A"/>
          <w:lang w:eastAsia="en-US" w:bidi="ar-SA"/>
        </w:rPr>
        <w:t xml:space="preserve"> г.  № </w:t>
      </w:r>
      <w:proofErr w:type="spellStart"/>
      <w:r w:rsidR="004124E0">
        <w:rPr>
          <w:rFonts w:ascii="Times New Roman" w:eastAsia="Calibri" w:hAnsi="Times New Roman" w:cs="Times New Roman"/>
          <w:color w:val="00000A"/>
          <w:lang w:eastAsia="en-US" w:bidi="ar-SA"/>
        </w:rPr>
        <w:t>45§3</w:t>
      </w:r>
      <w:proofErr w:type="spellEnd"/>
    </w:p>
    <w:p w:rsidR="009B56F6" w:rsidRPr="00A17647" w:rsidRDefault="009B56F6" w:rsidP="00AA456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A17647">
        <w:rPr>
          <w:rStyle w:val="6"/>
          <w:rFonts w:eastAsia="Arial Unicode MS"/>
          <w:bCs w:val="0"/>
          <w:vertAlign w:val="baseline"/>
        </w:rPr>
        <w:t>МОДЕЛЬ</w:t>
      </w:r>
    </w:p>
    <w:p w:rsidR="009B56F6" w:rsidRPr="00A17647" w:rsidRDefault="009B56F6" w:rsidP="00AA4566">
      <w:pPr>
        <w:keepNext/>
        <w:keepLines/>
        <w:shd w:val="clear" w:color="auto" w:fill="FFFFFF"/>
        <w:spacing w:after="3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bookmark1"/>
      <w:r w:rsidRPr="00A17647">
        <w:rPr>
          <w:rStyle w:val="22"/>
          <w:rFonts w:eastAsia="Arial Unicode MS"/>
          <w:bCs w:val="0"/>
          <w:vertAlign w:val="baseline"/>
        </w:rPr>
        <w:t>муниципальной системы организации воспитания</w:t>
      </w:r>
      <w:r w:rsidRPr="00A17647">
        <w:rPr>
          <w:rStyle w:val="22"/>
          <w:rFonts w:eastAsia="Arial Unicode MS"/>
          <w:bCs w:val="0"/>
          <w:vertAlign w:val="baseline"/>
        </w:rPr>
        <w:br/>
        <w:t>и социализации обучающихся</w:t>
      </w:r>
      <w:bookmarkEnd w:id="1"/>
    </w:p>
    <w:p w:rsidR="009B56F6" w:rsidRPr="00AA4566" w:rsidRDefault="009B56F6" w:rsidP="009B56F6">
      <w:pPr>
        <w:shd w:val="clear" w:color="auto" w:fill="FFFFFF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566">
        <w:rPr>
          <w:rStyle w:val="21"/>
          <w:rFonts w:eastAsiaTheme="majorEastAsia"/>
          <w:vertAlign w:val="baseline"/>
        </w:rPr>
        <w:t>Система организации воспитания и социализации обучающихся предусматривает формирование нравственного уклада школьной жизни, обеспечивающего создание соответствующей социальной среды развития обучающихся и включающего воспитательную, учебную, внеучебную, социально значимую деятельность обучающихся, основанного на системе духовных идеалов многонационального народа России, базовых национальных ценностей, традиционных моральных норм, реализуемого в совместной социально</w:t>
      </w:r>
      <w:r w:rsidR="00A17647" w:rsidRPr="00A17647">
        <w:rPr>
          <w:rStyle w:val="21"/>
          <w:rFonts w:eastAsia="Arial Unicode MS"/>
          <w:vertAlign w:val="baseline"/>
        </w:rPr>
        <w:t>-</w:t>
      </w:r>
      <w:r w:rsidRPr="00AA4566">
        <w:rPr>
          <w:rStyle w:val="21"/>
          <w:rFonts w:eastAsiaTheme="majorEastAsia"/>
          <w:vertAlign w:val="baseline"/>
        </w:rPr>
        <w:t>педагогической деятельности школы, семьи и других субъектов общественной жизни.</w:t>
      </w:r>
      <w:proofErr w:type="gramEnd"/>
    </w:p>
    <w:p w:rsidR="009B56F6" w:rsidRPr="00AA4566" w:rsidRDefault="009B56F6" w:rsidP="009B56F6">
      <w:pPr>
        <w:shd w:val="clear" w:color="auto" w:fill="FFFFFF"/>
        <w:spacing w:after="513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566">
        <w:rPr>
          <w:rStyle w:val="21"/>
          <w:rFonts w:eastAsiaTheme="majorEastAsia"/>
          <w:vertAlign w:val="baseline"/>
        </w:rPr>
        <w:t>Система организации воспитания и социализации обучающихся направлена на социально-педагогическую поддержку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Федерации.</w:t>
      </w:r>
      <w:proofErr w:type="gramEnd"/>
    </w:p>
    <w:p w:rsidR="009B56F6" w:rsidRPr="00A17647" w:rsidRDefault="009B56F6" w:rsidP="00AA4566">
      <w:pPr>
        <w:keepNext/>
        <w:keepLines/>
        <w:shd w:val="clear" w:color="auto" w:fill="FFFFFF"/>
        <w:spacing w:after="183" w:line="28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A17647">
        <w:rPr>
          <w:rStyle w:val="22"/>
          <w:rFonts w:eastAsia="Arial Unicode MS"/>
          <w:bCs w:val="0"/>
          <w:vertAlign w:val="baseline"/>
        </w:rPr>
        <w:t xml:space="preserve">Цель и задачи воспитания </w:t>
      </w:r>
      <w:r w:rsidRPr="00A17647">
        <w:rPr>
          <w:rFonts w:ascii="Times New Roman" w:hAnsi="Times New Roman" w:cs="Times New Roman"/>
          <w:sz w:val="28"/>
          <w:szCs w:val="28"/>
        </w:rPr>
        <w:t xml:space="preserve">и </w:t>
      </w:r>
      <w:r w:rsidRPr="00A17647">
        <w:rPr>
          <w:rStyle w:val="22"/>
          <w:rFonts w:eastAsia="Arial Unicode MS"/>
          <w:bCs w:val="0"/>
          <w:vertAlign w:val="baseline"/>
        </w:rPr>
        <w:t>социализации обучающихся</w:t>
      </w:r>
      <w:bookmarkEnd w:id="2"/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Целью воспитания и социализации обучающихся является: обеспечение гражданского, патриотического воспитания и формирования российской идентичности;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духовное и нравственное воспитание детей на основе российских традиционных ценностей;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приобщение детей к культурному</w:t>
      </w:r>
      <w:r w:rsidR="00AA4566" w:rsidRPr="00AA4566">
        <w:rPr>
          <w:rStyle w:val="21"/>
          <w:rFonts w:eastAsia="Arial Unicode MS"/>
          <w:vertAlign w:val="baseline"/>
        </w:rPr>
        <w:t xml:space="preserve"> наследию, в том числе Тверской </w:t>
      </w:r>
      <w:r w:rsidRPr="00AA4566">
        <w:rPr>
          <w:rStyle w:val="21"/>
          <w:rFonts w:eastAsiaTheme="majorEastAsia"/>
          <w:vertAlign w:val="baseline"/>
        </w:rPr>
        <w:t>области;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популяризацию научных знаний среди детей;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физическое воспитание и формирование культуры здоровья;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трудовое воспитание и профессиональное самоопределение;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экологическое воспитание;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поддержку семейного воспитания;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на развитие воспитания в системе образования;</w:t>
      </w:r>
    </w:p>
    <w:p w:rsidR="009B56F6" w:rsidRPr="00AA4566" w:rsidRDefault="009B56F6" w:rsidP="009B56F6">
      <w:pPr>
        <w:shd w:val="clear" w:color="auto" w:fill="FFFFFF"/>
        <w:spacing w:line="317" w:lineRule="exact"/>
        <w:ind w:left="740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расширение воспитательных возможностей информационных ресурсов; поддержку общественных объединений в сфере воспитания;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развитие добровольчества (волонтерства);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на адаптацию детей мигрантов;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lastRenderedPageBreak/>
        <w:t>обеспечение физической, информационной и психологической безопасности;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профилактику безнадзорности и правонарушений несовершеннолетних;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повышение престижа профессий, связанных с воспитанием детей;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 xml:space="preserve">осуществление сетевого и межведомственного взаимодействия для методического обеспечения </w:t>
      </w:r>
      <w:proofErr w:type="gramStart"/>
      <w:r w:rsidRPr="00AA4566">
        <w:rPr>
          <w:rStyle w:val="21"/>
          <w:rFonts w:eastAsiaTheme="majorEastAsia"/>
          <w:vertAlign w:val="baseline"/>
        </w:rPr>
        <w:t>воспитательной</w:t>
      </w:r>
      <w:proofErr w:type="gramEnd"/>
      <w:r w:rsidRPr="00AA4566">
        <w:rPr>
          <w:rStyle w:val="21"/>
          <w:rFonts w:eastAsiaTheme="majorEastAsia"/>
          <w:vertAlign w:val="baseline"/>
        </w:rPr>
        <w:t xml:space="preserve"> работы;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осуществление психолого-педагогической поддержки воспитания в период каникулярного отдыха обучающихся;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повышение педагогической культуры родителей (законных представителей); поддержку семей и детей, находящихся в сложной жизненной ситуации.</w:t>
      </w:r>
    </w:p>
    <w:p w:rsidR="009B56F6" w:rsidRPr="00AA4566" w:rsidRDefault="009B56F6" w:rsidP="009B56F6">
      <w:pPr>
        <w:shd w:val="clear" w:color="auto" w:fill="FFFFFF"/>
        <w:spacing w:after="330"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Для достижения поставленной цели воспитания и социализации обучающихся решаются следующие задачи.</w:t>
      </w:r>
    </w:p>
    <w:p w:rsidR="009B56F6" w:rsidRPr="00AA4566" w:rsidRDefault="009B56F6" w:rsidP="009B56F6">
      <w:pPr>
        <w:shd w:val="clear" w:color="auto" w:fill="FFFFFF"/>
        <w:spacing w:after="253" w:line="280" w:lineRule="exact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7"/>
          <w:rFonts w:eastAsia="Arial Unicode MS"/>
          <w:i w:val="0"/>
          <w:iCs w:val="0"/>
          <w:vertAlign w:val="baseline"/>
        </w:rPr>
        <w:t>В области формирования личностной культуры:</w:t>
      </w:r>
    </w:p>
    <w:p w:rsidR="009B56F6" w:rsidRPr="00AA4566" w:rsidRDefault="009B56F6" w:rsidP="009B56F6">
      <w:pPr>
        <w:numPr>
          <w:ilvl w:val="0"/>
          <w:numId w:val="7"/>
        </w:numPr>
        <w:shd w:val="clear" w:color="auto" w:fill="FFFFFF"/>
        <w:tabs>
          <w:tab w:val="left" w:pos="958"/>
        </w:tabs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формирование способности к духовному развитию, реализации творческого потенциала в учебно-игровой, предметно-продуктивной, социально</w:t>
      </w:r>
      <w:r w:rsidR="00AA4566">
        <w:rPr>
          <w:rStyle w:val="21"/>
          <w:rFonts w:eastAsia="Arial Unicode MS"/>
          <w:vertAlign w:val="baseline"/>
        </w:rPr>
        <w:t>-</w:t>
      </w:r>
      <w:r w:rsidRPr="00AA4566">
        <w:rPr>
          <w:rStyle w:val="21"/>
          <w:rFonts w:eastAsiaTheme="majorEastAsia"/>
          <w:vertAlign w:val="baseline"/>
        </w:rPr>
        <w:t>ориентированной, общественно полезной деятельности на основе традиционных нравственных установок и моральных норм, непрерывного образования, самовоспитания и универсальной духовно-нравственной компетенции</w:t>
      </w:r>
    </w:p>
    <w:p w:rsidR="009B56F6" w:rsidRPr="00AA4566" w:rsidRDefault="009B56F6" w:rsidP="009B56F6">
      <w:pPr>
        <w:numPr>
          <w:ilvl w:val="0"/>
          <w:numId w:val="8"/>
        </w:numPr>
        <w:shd w:val="clear" w:color="auto" w:fill="FFFFFF"/>
        <w:tabs>
          <w:tab w:val="left" w:pos="454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«становиться лучше»;</w:t>
      </w:r>
    </w:p>
    <w:p w:rsidR="009B56F6" w:rsidRPr="00AA4566" w:rsidRDefault="009B56F6" w:rsidP="009B56F6">
      <w:pPr>
        <w:numPr>
          <w:ilvl w:val="0"/>
          <w:numId w:val="9"/>
        </w:numPr>
        <w:shd w:val="clear" w:color="auto" w:fill="FFFFFF"/>
        <w:tabs>
          <w:tab w:val="left" w:pos="948"/>
        </w:tabs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укрепление нравственности, основанной на свободе воли и духовных отечественных традициях, внутренней установке личности ребенка поступать согласно своей совести;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988"/>
        </w:tabs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формирование основ нравственного самосознания личности (совести)</w:t>
      </w:r>
    </w:p>
    <w:p w:rsidR="009B56F6" w:rsidRPr="00AA4566" w:rsidRDefault="009B56F6" w:rsidP="009B56F6">
      <w:pPr>
        <w:numPr>
          <w:ilvl w:val="0"/>
          <w:numId w:val="10"/>
        </w:numPr>
        <w:shd w:val="clear" w:color="auto" w:fill="FFFFFF"/>
        <w:tabs>
          <w:tab w:val="left" w:pos="454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способности детей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9B56F6" w:rsidRPr="00AA4566" w:rsidRDefault="009B56F6" w:rsidP="009B56F6">
      <w:pPr>
        <w:numPr>
          <w:ilvl w:val="0"/>
          <w:numId w:val="11"/>
        </w:numPr>
        <w:shd w:val="clear" w:color="auto" w:fill="FFFFFF"/>
        <w:tabs>
          <w:tab w:val="left" w:pos="1186"/>
        </w:tabs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формирование нравственного смысла учения, социально</w:t>
      </w:r>
      <w:r w:rsidR="00AA4566">
        <w:rPr>
          <w:rStyle w:val="21"/>
          <w:rFonts w:eastAsia="Arial Unicode MS"/>
          <w:vertAlign w:val="baseline"/>
        </w:rPr>
        <w:t>-</w:t>
      </w:r>
      <w:r w:rsidRPr="00AA4566">
        <w:rPr>
          <w:rStyle w:val="21"/>
          <w:rFonts w:eastAsiaTheme="majorEastAsia"/>
          <w:vertAlign w:val="baseline"/>
        </w:rPr>
        <w:t>ориентированной и общественно полезной деятельности;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958"/>
        </w:tabs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 xml:space="preserve">формирование морали — осознанной </w:t>
      </w:r>
      <w:proofErr w:type="gramStart"/>
      <w:r w:rsidRPr="00AA4566">
        <w:rPr>
          <w:rStyle w:val="21"/>
          <w:rFonts w:eastAsiaTheme="majorEastAsia"/>
          <w:vertAlign w:val="baseline"/>
        </w:rPr>
        <w:t>обучающимся</w:t>
      </w:r>
      <w:proofErr w:type="gramEnd"/>
      <w:r w:rsidRPr="00AA4566">
        <w:rPr>
          <w:rStyle w:val="21"/>
          <w:rFonts w:eastAsiaTheme="majorEastAsia"/>
          <w:vertAlign w:val="baseline"/>
        </w:rPr>
        <w:t xml:space="preserve"> необходимости поведения, ориентированного на благо других людей и определяемого традиционными представлениями о добре и зле, справедливом и несправедливом, добродетели и пороке, должном и недопустимом;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953"/>
        </w:tabs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 xml:space="preserve">усвоение </w:t>
      </w:r>
      <w:proofErr w:type="gramStart"/>
      <w:r w:rsidRPr="00AA4566">
        <w:rPr>
          <w:rStyle w:val="21"/>
          <w:rFonts w:eastAsiaTheme="majorEastAsia"/>
          <w:vertAlign w:val="baseline"/>
        </w:rPr>
        <w:t>обучающимся</w:t>
      </w:r>
      <w:proofErr w:type="gramEnd"/>
      <w:r w:rsidRPr="00AA4566">
        <w:rPr>
          <w:rStyle w:val="21"/>
          <w:rFonts w:eastAsiaTheme="majorEastAsia"/>
          <w:vertAlign w:val="baseline"/>
        </w:rPr>
        <w:t xml:space="preserve"> базовых национальных ценностей, духовных традиций народов России;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948"/>
        </w:tabs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укрепление у детей позитивной нравственной самооценки, самоуважения и жизненного оптимизма;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983"/>
        </w:tabs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развитие эстетических потребностей, ценностей и чувств;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907"/>
        </w:tabs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 xml:space="preserve">развитие способности открыто </w:t>
      </w:r>
      <w:proofErr w:type="gramStart"/>
      <w:r w:rsidRPr="00AA4566">
        <w:rPr>
          <w:rStyle w:val="21"/>
          <w:rFonts w:eastAsiaTheme="majorEastAsia"/>
          <w:vertAlign w:val="baseline"/>
        </w:rPr>
        <w:t xml:space="preserve">выражать и </w:t>
      </w:r>
      <w:r w:rsidR="00156B64" w:rsidRPr="00AA4566">
        <w:rPr>
          <w:rStyle w:val="21"/>
          <w:rFonts w:eastAsia="Arial Unicode MS"/>
          <w:vertAlign w:val="baseline"/>
        </w:rPr>
        <w:t>аргументировано</w:t>
      </w:r>
      <w:proofErr w:type="gramEnd"/>
      <w:r w:rsidRPr="00AA4566">
        <w:rPr>
          <w:rStyle w:val="21"/>
          <w:rFonts w:eastAsiaTheme="majorEastAsia"/>
          <w:vertAlign w:val="baseline"/>
        </w:rPr>
        <w:t xml:space="preserve"> отстаивать свою нравственно оправданную позицию, проявлять критичность к собственным намерениям, мыслям и поступкам;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917"/>
        </w:tabs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 xml:space="preserve">развитие способности к самостоятельным поступкам и действиям, </w:t>
      </w:r>
      <w:r w:rsidRPr="00AA4566">
        <w:rPr>
          <w:rStyle w:val="21"/>
          <w:rFonts w:eastAsiaTheme="majorEastAsia"/>
          <w:vertAlign w:val="baseline"/>
        </w:rPr>
        <w:lastRenderedPageBreak/>
        <w:t>совершаемым на основе морального выбора, к принятию ответственности за их результаты;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926"/>
        </w:tabs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развитие трудолюбия, способности к преодолению трудностей, целеустремлённости и настойчивости в достижении результата;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926"/>
        </w:tabs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формирование творческого отношения к учёбе, труду, социальной деятельности на основе нравственных ценностей и моральных норм;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921"/>
        </w:tabs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формирование у детей первоначальных профессиональных намерений и интересов, осознание нравственного значения будущего профессионального выбора;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921"/>
        </w:tabs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осознание детьми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921"/>
        </w:tabs>
        <w:spacing w:after="330"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формирование экологической культуры, культуры здорового и безопасного образа жизни.</w:t>
      </w:r>
    </w:p>
    <w:p w:rsidR="009B56F6" w:rsidRPr="00AA4566" w:rsidRDefault="009B56F6" w:rsidP="009B56F6">
      <w:pPr>
        <w:shd w:val="clear" w:color="auto" w:fill="FFFFFF"/>
        <w:spacing w:after="269" w:line="280" w:lineRule="exact"/>
        <w:ind w:left="20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7"/>
          <w:rFonts w:eastAsia="Arial Unicode MS"/>
          <w:i w:val="0"/>
          <w:iCs w:val="0"/>
          <w:vertAlign w:val="baseline"/>
        </w:rPr>
        <w:t>В области формирования социальной культуры</w:t>
      </w:r>
      <w:r w:rsidRPr="00AA4566">
        <w:rPr>
          <w:rStyle w:val="70"/>
          <w:rFonts w:eastAsia="Arial Unicode MS"/>
          <w:vertAlign w:val="baseline"/>
        </w:rPr>
        <w:t>: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926"/>
        </w:tabs>
        <w:spacing w:line="30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формирование российской гражданской идентичности, включающей в себя идентичность члена семьи, школьного коллектива, территориально</w:t>
      </w:r>
      <w:r w:rsidR="00AA4566">
        <w:rPr>
          <w:rStyle w:val="21"/>
          <w:rFonts w:eastAsia="Arial Unicode MS"/>
          <w:vertAlign w:val="baseline"/>
        </w:rPr>
        <w:t>-</w:t>
      </w:r>
      <w:r w:rsidRPr="00AA4566">
        <w:rPr>
          <w:rStyle w:val="21"/>
          <w:rFonts w:eastAsiaTheme="majorEastAsia"/>
          <w:vertAlign w:val="baseline"/>
        </w:rPr>
        <w:t>культурной общности, этнического сообщества, российской гражданской нации;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917"/>
        </w:tabs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укрепление веры в Россию, чувства личной ответственности за Отечество, заботы о процветании своей страны;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956"/>
        </w:tabs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развитие патриотизма и гражданской солидарности;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926"/>
        </w:tabs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развитие навыков и умений организации и осуществления сотрудничества с педагогами, сверстниками, родителями, старшими и младшими в решении личностно и социально значимых проблем на основе знаний, полученных в процессе образования;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921"/>
        </w:tabs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формирование у детей первичных навыков успешной социализации, представлений об общественных приоритетах и ценностях,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921"/>
        </w:tabs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формирование у детей социальных компетенций, необходимых для конструктивного, успешного и ответственного поведения в обществе;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917"/>
        </w:tabs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укрепление доверия к другим людям, институтам гражданского общества, государству;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921"/>
        </w:tabs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развитие доброжелательности и эмоциональной отзывчивости, понимания и сопереживания другим людям, приобретение опыта оказания помощи другим людям;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913"/>
        </w:tabs>
        <w:spacing w:line="341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усвоение гуманистических и демократических ценностных ориентаций;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918"/>
        </w:tabs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формирование осознанного и уважительного отношения к традиционным религиям и религиозным организациям России, к вере и религиозным убеждениям других людей, понимание значения религиозных идеалов в жизни человека, семьи и общества, роли традиционных религий в историческом и культурном развитии России;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918"/>
        </w:tabs>
        <w:spacing w:after="330"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lastRenderedPageBreak/>
        <w:t>формирование культуры межэтнического общения, уважения к культурным, религиозным традициям, образу жизни представителей народов России.</w:t>
      </w:r>
    </w:p>
    <w:p w:rsidR="009B56F6" w:rsidRPr="00AA4566" w:rsidRDefault="009B56F6" w:rsidP="009B56F6">
      <w:pPr>
        <w:shd w:val="clear" w:color="auto" w:fill="FFFFFF"/>
        <w:spacing w:after="322" w:line="280" w:lineRule="exact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7"/>
          <w:rFonts w:eastAsia="Arial Unicode MS"/>
          <w:i w:val="0"/>
          <w:iCs w:val="0"/>
          <w:vertAlign w:val="baseline"/>
        </w:rPr>
        <w:t>В области формирования семейной культуры</w:t>
      </w:r>
      <w:r w:rsidRPr="00AA4566">
        <w:rPr>
          <w:rStyle w:val="70"/>
          <w:rFonts w:eastAsia="Arial Unicode MS"/>
          <w:vertAlign w:val="baseline"/>
        </w:rPr>
        <w:t>: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947"/>
        </w:tabs>
        <w:spacing w:line="280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укрепление отношения к семье как основе российского общества;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918"/>
        </w:tabs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формирование представлений о значении семьи для устойчивого и успешного развития человека;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913"/>
        </w:tabs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укрепление у детей уважительного отношения к родителям, осознанного, заботливого отношения к старшим и младшим;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918"/>
        </w:tabs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усвоение таких нравственных ценностей семейной жизни как любовь, забота о любимом человеке, продолжение рода, духовная и эмоциональная близость членов семьи, взаимопомощь и др.;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1200"/>
        </w:tabs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формирование начального опыта заботы о социально</w:t>
      </w:r>
      <w:r w:rsidR="00156B64">
        <w:rPr>
          <w:rStyle w:val="21"/>
          <w:rFonts w:eastAsia="Arial Unicode MS"/>
          <w:vertAlign w:val="baseline"/>
        </w:rPr>
        <w:t>-</w:t>
      </w:r>
      <w:r w:rsidRPr="00AA4566">
        <w:rPr>
          <w:rStyle w:val="21"/>
          <w:rFonts w:eastAsiaTheme="majorEastAsia"/>
          <w:vertAlign w:val="baseline"/>
        </w:rPr>
        <w:t>психологическом благополучии своей семьи;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918"/>
        </w:tabs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знание традиций своей семьи, культурно-исторических и этнических традиций семей своего народа, других народов России.</w:t>
      </w:r>
    </w:p>
    <w:p w:rsidR="009B56F6" w:rsidRPr="00AA4566" w:rsidRDefault="009B56F6" w:rsidP="009B56F6">
      <w:pPr>
        <w:shd w:val="clear" w:color="auto" w:fill="FFFFFF"/>
        <w:spacing w:after="296"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Образовательная организация может конкретизировать общие задачи духовно-нравственного развития, воспитания и социализации, обучающихся для более полного достижения цели духовно-нравственного развития, воспитания и социализации обучающихся (национального воспитательного идеала) с учётом национальных и региональных условий и особенностей организации образовательного процесса, потребностей обучающихся и их родителей (законных представителей).</w:t>
      </w:r>
    </w:p>
    <w:p w:rsidR="009B56F6" w:rsidRPr="00A17647" w:rsidRDefault="009B56F6" w:rsidP="00AA4566">
      <w:pPr>
        <w:keepNext/>
        <w:keepLines/>
        <w:shd w:val="clear" w:color="auto" w:fill="FFFFFF"/>
        <w:spacing w:line="322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bookmark3"/>
      <w:r w:rsidRPr="00A17647">
        <w:rPr>
          <w:rStyle w:val="22"/>
          <w:rFonts w:eastAsia="Arial Unicode MS"/>
          <w:bCs w:val="0"/>
          <w:vertAlign w:val="baseline"/>
        </w:rPr>
        <w:t>Основные направления и ценностные основы воспитания и</w:t>
      </w:r>
    </w:p>
    <w:p w:rsidR="009B56F6" w:rsidRDefault="009B56F6" w:rsidP="00AA4566">
      <w:pPr>
        <w:keepNext/>
        <w:keepLines/>
        <w:shd w:val="clear" w:color="auto" w:fill="FFFFFF"/>
        <w:spacing w:line="322" w:lineRule="exact"/>
        <w:jc w:val="center"/>
        <w:outlineLvl w:val="1"/>
        <w:rPr>
          <w:rStyle w:val="22"/>
          <w:rFonts w:eastAsia="Arial Unicode MS"/>
          <w:bCs w:val="0"/>
          <w:sz w:val="32"/>
          <w:szCs w:val="32"/>
          <w:vertAlign w:val="baseline"/>
          <w:lang w:val="en-US"/>
        </w:rPr>
      </w:pPr>
      <w:r w:rsidRPr="00A17647">
        <w:rPr>
          <w:rStyle w:val="22"/>
          <w:rFonts w:eastAsia="Arial Unicode MS"/>
          <w:bCs w:val="0"/>
          <w:vertAlign w:val="baseline"/>
        </w:rPr>
        <w:t>социализации обучающихся</w:t>
      </w:r>
      <w:bookmarkEnd w:id="3"/>
    </w:p>
    <w:p w:rsidR="00A17647" w:rsidRPr="00A17647" w:rsidRDefault="00A17647" w:rsidP="00AA4566">
      <w:pPr>
        <w:keepNext/>
        <w:keepLines/>
        <w:shd w:val="clear" w:color="auto" w:fill="FFFFFF"/>
        <w:spacing w:line="322" w:lineRule="exact"/>
        <w:jc w:val="center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Задачи воспитания и социализации обучающихся классифицированы по направлениям, каждое из которых, будучи тесно связанным с другими, раскрывает одну из существенных сторон духовно-нравственного развития личности гражданина России.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 xml:space="preserve">Каждое из этих направлений основано на определённой системе базовых национальных ценностей и должно обеспечивать их усвоение </w:t>
      </w:r>
      <w:proofErr w:type="gramStart"/>
      <w:r w:rsidRPr="00AA4566">
        <w:rPr>
          <w:rStyle w:val="21"/>
          <w:rFonts w:eastAsiaTheme="majorEastAsia"/>
          <w:vertAlign w:val="baseline"/>
        </w:rPr>
        <w:t>обучающимися</w:t>
      </w:r>
      <w:proofErr w:type="gramEnd"/>
      <w:r w:rsidRPr="00AA4566">
        <w:rPr>
          <w:rStyle w:val="21"/>
          <w:rFonts w:eastAsiaTheme="majorEastAsia"/>
          <w:vertAlign w:val="baseline"/>
        </w:rPr>
        <w:t>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Организация духовно-нравственного развития и воспитания обучающихся осуществляется по следующим направлениям: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922"/>
        </w:tabs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воспитание гражданственности, патриотизма, уважения к правам, свободам и обязанностям человека (ценности: любовь к России, своему народу, своей области, гражданское общество, поликультурный мир, свобода личная и национальная, доверие к людям, институтам государства и гражданского общества, социальная солидарность, мир во всём мире, многообразие и уважение культур и народов);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922"/>
        </w:tabs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 xml:space="preserve">воспитание социальной ответственности и компетентности (ценности: правовое государство, демократическое государство, социальное государство, закон и правопорядок, социальная компетентность, социальная </w:t>
      </w:r>
      <w:r w:rsidRPr="00AA4566">
        <w:rPr>
          <w:rStyle w:val="21"/>
          <w:rFonts w:eastAsiaTheme="majorEastAsia"/>
          <w:vertAlign w:val="baseline"/>
        </w:rPr>
        <w:lastRenderedPageBreak/>
        <w:t>ответственность, служение Отечеству, ответственность за настоящее и будущее своей страны);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922"/>
        </w:tabs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566">
        <w:rPr>
          <w:rStyle w:val="21"/>
          <w:rFonts w:eastAsiaTheme="majorEastAsia"/>
          <w:vertAlign w:val="baseline"/>
        </w:rPr>
        <w:t>воспитание нравственных чувств, убеждений, этического сознания (ценности: нравственный выбор; жизнь и смысл жизни; справедливость; милосердие; честь; достоинство; уважение родителей; уважение достоинства другого человека, равноправие, ответственность, любовь и верность; забота о старших и младших; свобода совести и вероисповедания; толерантность, представление о светской этике, вере, духовности, религиозной жизни человека, ценностях религиозного мировоззрения, формируемое на основе межконфессионального диалога;</w:t>
      </w:r>
      <w:proofErr w:type="gramEnd"/>
      <w:r w:rsidRPr="00AA4566">
        <w:rPr>
          <w:rStyle w:val="21"/>
          <w:rFonts w:eastAsiaTheme="majorEastAsia"/>
          <w:vertAlign w:val="baseline"/>
        </w:rPr>
        <w:t xml:space="preserve"> </w:t>
      </w:r>
      <w:proofErr w:type="gramStart"/>
      <w:r w:rsidRPr="00AA4566">
        <w:rPr>
          <w:rStyle w:val="21"/>
          <w:rFonts w:eastAsiaTheme="majorEastAsia"/>
          <w:vertAlign w:val="baseline"/>
        </w:rPr>
        <w:t>духовно-нравственное развитие личности);</w:t>
      </w:r>
      <w:proofErr w:type="gramEnd"/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927"/>
        </w:tabs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566">
        <w:rPr>
          <w:rStyle w:val="21"/>
          <w:rFonts w:eastAsiaTheme="majorEastAsia"/>
          <w:vertAlign w:val="baseline"/>
        </w:rPr>
        <w:t>воспитание экологической культуры, культуры здорового и безопасного образа жизни (ценности: жизнь во всех её проявлениях; экологическая безопасность; экологическая грамотность; физическое, физиологическое, репродуктивное, психическое, социально-психологическое, духовное здоровье; экологически целесообразный здоровый и безопасный образ жизни; ресурсосбережение; экологическая этика; экологическая ответственность; социальное партнёрство для улучшения экологического качества окружающей среды; устойчивое развитие общества в гармонии с природой);</w:t>
      </w:r>
      <w:proofErr w:type="gramEnd"/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932"/>
        </w:tabs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566">
        <w:rPr>
          <w:rStyle w:val="21"/>
          <w:rFonts w:eastAsiaTheme="majorEastAsia"/>
          <w:vertAlign w:val="baseline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 (ценности: научное знание, стремление к познанию и истине, научная картина мира, нравственный смысл учения и самообразования, интеллектуальное развитие личности; уважение к труду и людям труда; нравственный смысл труда, творчество и созидание; целеустремлённость и настойчивость, бережливость, выбор профессии);</w:t>
      </w:r>
      <w:proofErr w:type="gramEnd"/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922"/>
        </w:tabs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 xml:space="preserve">воспитание ценностного отношения к </w:t>
      </w:r>
      <w:proofErr w:type="gramStart"/>
      <w:r w:rsidRPr="00AA4566">
        <w:rPr>
          <w:rStyle w:val="21"/>
          <w:rFonts w:eastAsiaTheme="majorEastAsia"/>
          <w:vertAlign w:val="baseline"/>
        </w:rPr>
        <w:t>прекрасному</w:t>
      </w:r>
      <w:proofErr w:type="gramEnd"/>
      <w:r w:rsidRPr="00AA4566">
        <w:rPr>
          <w:rStyle w:val="21"/>
          <w:rFonts w:eastAsiaTheme="majorEastAsia"/>
          <w:vertAlign w:val="baseline"/>
        </w:rPr>
        <w:t>, формирование основ эстетической культуры — эстетическое воспитание (ценности: красота, гармония, духовный мир человека, самовыражение личности в творчестве и искусстве, эстетическое развитие личности).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 xml:space="preserve">Все направления воспитания и социализации важны, </w:t>
      </w:r>
      <w:proofErr w:type="gramStart"/>
      <w:r w:rsidRPr="00AA4566">
        <w:rPr>
          <w:rStyle w:val="21"/>
          <w:rFonts w:eastAsiaTheme="majorEastAsia"/>
          <w:vertAlign w:val="baseline"/>
        </w:rPr>
        <w:t>дополняют друг друга и обеспечивают</w:t>
      </w:r>
      <w:proofErr w:type="gramEnd"/>
      <w:r w:rsidRPr="00AA4566">
        <w:rPr>
          <w:rStyle w:val="21"/>
          <w:rFonts w:eastAsiaTheme="majorEastAsia"/>
          <w:vertAlign w:val="baseline"/>
        </w:rPr>
        <w:t xml:space="preserve"> развитие личности на основе отечественных духовных, нравственных и культурных традиций. Образовательная организация может отдавать приоритет тому или иному направлению духовно-нравственного развития, воспитания и социализации личности гражданина России, конкретизировать в соответствии с указанными основными направлениями и системой ценностей задачи, виды и формы деятельности.</w:t>
      </w:r>
    </w:p>
    <w:p w:rsidR="009B56F6" w:rsidRPr="00AA4566" w:rsidRDefault="009B56F6" w:rsidP="009B56F6">
      <w:pPr>
        <w:keepNext/>
        <w:keepLines/>
        <w:shd w:val="clear" w:color="auto" w:fill="FFFFFF"/>
        <w:spacing w:line="326" w:lineRule="exact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bookmark4"/>
    </w:p>
    <w:p w:rsidR="009B56F6" w:rsidRPr="00A17647" w:rsidRDefault="009B56F6" w:rsidP="00AA4566">
      <w:pPr>
        <w:keepNext/>
        <w:keepLines/>
        <w:shd w:val="clear" w:color="auto" w:fill="FFFFFF"/>
        <w:spacing w:line="326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17647">
        <w:rPr>
          <w:rStyle w:val="22"/>
          <w:rFonts w:eastAsia="Arial Unicode MS"/>
          <w:bCs w:val="0"/>
          <w:vertAlign w:val="baseline"/>
        </w:rPr>
        <w:t>Принципы и особенности организации содержания воспитания и</w:t>
      </w:r>
    </w:p>
    <w:p w:rsidR="009B56F6" w:rsidRPr="00AA4566" w:rsidRDefault="009B56F6" w:rsidP="00AA4566">
      <w:pPr>
        <w:keepNext/>
        <w:keepLines/>
        <w:shd w:val="clear" w:color="auto" w:fill="FFFFFF"/>
        <w:spacing w:line="326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17647">
        <w:rPr>
          <w:rStyle w:val="22"/>
          <w:rFonts w:eastAsia="Arial Unicode MS"/>
          <w:bCs w:val="0"/>
          <w:vertAlign w:val="baseline"/>
        </w:rPr>
        <w:t>социализации обучающихся</w:t>
      </w:r>
      <w:bookmarkEnd w:id="4"/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7"/>
          <w:rFonts w:eastAsia="Arial Unicode MS"/>
          <w:i w:val="0"/>
          <w:iCs w:val="0"/>
          <w:vertAlign w:val="baseline"/>
        </w:rPr>
        <w:t>Принцип ориентации на идеал.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 xml:space="preserve">Идеалы определяют смыслы воспитания, то, ради чего оно организуется. Идеалы </w:t>
      </w:r>
      <w:proofErr w:type="gramStart"/>
      <w:r w:rsidRPr="00AA4566">
        <w:rPr>
          <w:rStyle w:val="21"/>
          <w:rFonts w:eastAsiaTheme="majorEastAsia"/>
          <w:vertAlign w:val="baseline"/>
        </w:rPr>
        <w:t>сохраняются в традициях и служат</w:t>
      </w:r>
      <w:proofErr w:type="gramEnd"/>
      <w:r w:rsidRPr="00AA4566">
        <w:rPr>
          <w:rStyle w:val="21"/>
          <w:rFonts w:eastAsiaTheme="majorEastAsia"/>
          <w:vertAlign w:val="baseline"/>
        </w:rPr>
        <w:t xml:space="preserve"> основными ориентирами человеческой жизни, духовно-нравственного и социального развития личности. В содержании программы должны быть актуализированы определённые идеалы, хранящиеся в истории нашей страны, в культурах народов России, в </w:t>
      </w:r>
      <w:r w:rsidRPr="00AA4566">
        <w:rPr>
          <w:rStyle w:val="21"/>
          <w:rFonts w:eastAsiaTheme="majorEastAsia"/>
          <w:vertAlign w:val="baseline"/>
        </w:rPr>
        <w:lastRenderedPageBreak/>
        <w:t>том числе в религиозных культурах, в культурных традициях народов мира.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7"/>
          <w:rFonts w:eastAsia="Arial Unicode MS"/>
          <w:i w:val="0"/>
          <w:iCs w:val="0"/>
          <w:vertAlign w:val="baseline"/>
        </w:rPr>
        <w:t>Аксиологический принцип.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Принцип ориентации на идеал интегрирует социально-педагогическое пространство образовательной организации. Аксиологический принцип позволяет его дифференцировать, включить в него разные общественные субъекты. В пределах системы базовых национальных ценностей общественные субъекты могут оказывать образовательной организации содействие в формировании у обучающихся той или иной группы ценностей.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7"/>
          <w:rFonts w:eastAsia="Arial Unicode MS"/>
          <w:i w:val="0"/>
          <w:iCs w:val="0"/>
          <w:vertAlign w:val="baseline"/>
        </w:rPr>
        <w:t>Принцип следования нравственному примеру.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Следование примеру — ведущий метод воспитания. Пример — это возможная модель выстраивания отношений ребенка с другими людьми и с самим собой, образец ценностного выбора, совершённого значимым другим». Содержание учебного процесса, внеучебной и внешкольной деятельности должно быть наполнено примерами нравственного поведения. В примерах демонстрируется устремлённость людей к вершинам духа, персонифицируются, наполняются конкретным жизненным содержанием идеалы и ценности. Особое значение для духовно-нравственного развития обучающегося имеет пример учителя.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7"/>
          <w:rFonts w:eastAsia="Arial Unicode MS"/>
          <w:i w:val="0"/>
          <w:iCs w:val="0"/>
          <w:vertAlign w:val="baseline"/>
        </w:rPr>
        <w:t>Принцип диалогического общения со значимыми другими.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 xml:space="preserve">В формировании ценностей большую роль играет диалогическое общение ребенка со сверстниками, родителями, учителем и другими значимыми взрослыми. Наличие значимого другого в воспитательном процессе делает возможным его организацию на диалогической основе. Диалог исходит из признания и безусловного уважения права воспитанника свободно </w:t>
      </w:r>
      <w:proofErr w:type="gramStart"/>
      <w:r w:rsidRPr="00AA4566">
        <w:rPr>
          <w:rStyle w:val="21"/>
          <w:rFonts w:eastAsiaTheme="majorEastAsia"/>
          <w:vertAlign w:val="baseline"/>
        </w:rPr>
        <w:t>выбирать и сознательно присваивать</w:t>
      </w:r>
      <w:proofErr w:type="gramEnd"/>
      <w:r w:rsidRPr="00AA4566">
        <w:rPr>
          <w:rStyle w:val="21"/>
          <w:rFonts w:eastAsiaTheme="majorEastAsia"/>
          <w:vertAlign w:val="baseline"/>
        </w:rPr>
        <w:t xml:space="preserve"> ту ценность, которую он полагает как истинную. Диалог не допускает сведения нравственного воспитания к морализаторству и монологической проповеди, но предусматривает его организацию средствами равноправного меж субъектного диалога. Выработка личностью собственной системы ценностей, поиски смысла жизни невозможны вне диалогического общения ребенка </w:t>
      </w:r>
      <w:proofErr w:type="gramStart"/>
      <w:r w:rsidRPr="00AA4566">
        <w:rPr>
          <w:rStyle w:val="21"/>
          <w:rFonts w:eastAsiaTheme="majorEastAsia"/>
          <w:vertAlign w:val="baseline"/>
        </w:rPr>
        <w:t>со</w:t>
      </w:r>
      <w:proofErr w:type="gramEnd"/>
      <w:r w:rsidRPr="00AA4566">
        <w:rPr>
          <w:rStyle w:val="21"/>
          <w:rFonts w:eastAsiaTheme="majorEastAsia"/>
          <w:vertAlign w:val="baseline"/>
        </w:rPr>
        <w:t xml:space="preserve"> значимым другим.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7"/>
          <w:rFonts w:eastAsia="Arial Unicode MS"/>
          <w:i w:val="0"/>
          <w:iCs w:val="0"/>
          <w:vertAlign w:val="baseline"/>
        </w:rPr>
        <w:t>Принцип идентификации.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 xml:space="preserve">Идентификация — устойчивое отождествление себя созначимым другим, стремление быть похожим на него. В подростковом возрасте идентификация является ведущим механизмом развития ценностно-смысловой сферы личности. Духовно-нравственное развитие личности детей поддерживается примерами. </w:t>
      </w:r>
      <w:proofErr w:type="gramStart"/>
      <w:r w:rsidRPr="00AA4566">
        <w:rPr>
          <w:rStyle w:val="21"/>
          <w:rFonts w:eastAsiaTheme="majorEastAsia"/>
          <w:vertAlign w:val="baseline"/>
        </w:rPr>
        <w:t>В этом случае срабатывает идентификационный механизм — происходит проекция собственных возможностей на образ значимого другого, что позволяет ребенку увидеть свои лучшие качества, пока ещё скрытые в нём самом, но уже осуществившиеся в образе другого.</w:t>
      </w:r>
      <w:proofErr w:type="gramEnd"/>
      <w:r w:rsidRPr="00AA4566">
        <w:rPr>
          <w:rStyle w:val="21"/>
          <w:rFonts w:eastAsiaTheme="majorEastAsia"/>
          <w:vertAlign w:val="baseline"/>
        </w:rPr>
        <w:t xml:space="preserve"> Идентификация в сочетании со следованием нравственному примеру укрепляет совесть — нравственную рефлексию личности, мораль — способность ребенка формулировать собственные нравственные обязательства, социальную ответственность — готовность личности </w:t>
      </w:r>
      <w:proofErr w:type="gramStart"/>
      <w:r w:rsidRPr="00AA4566">
        <w:rPr>
          <w:rStyle w:val="21"/>
          <w:rFonts w:eastAsiaTheme="majorEastAsia"/>
          <w:vertAlign w:val="baseline"/>
        </w:rPr>
        <w:t>поступать в соответствии с моралью и требовать</w:t>
      </w:r>
      <w:proofErr w:type="gramEnd"/>
      <w:r w:rsidRPr="00AA4566">
        <w:rPr>
          <w:rStyle w:val="21"/>
          <w:rFonts w:eastAsiaTheme="majorEastAsia"/>
          <w:vertAlign w:val="baseline"/>
        </w:rPr>
        <w:t xml:space="preserve"> этого от других.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7"/>
          <w:rFonts w:eastAsia="Arial Unicode MS"/>
          <w:i w:val="0"/>
          <w:iCs w:val="0"/>
          <w:vertAlign w:val="baseline"/>
        </w:rPr>
        <w:t>Принцип полисубъектности воспитания и социализации.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lastRenderedPageBreak/>
        <w:t xml:space="preserve">В современных условиях процесс развития, воспитания и социализации личности имеет полисубъектный, многомерно-деятельностный характер. Дети включены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установки. </w:t>
      </w:r>
      <w:proofErr w:type="gramStart"/>
      <w:r w:rsidRPr="00AA4566">
        <w:rPr>
          <w:rStyle w:val="21"/>
          <w:rFonts w:eastAsiaTheme="majorEastAsia"/>
          <w:vertAlign w:val="baseline"/>
        </w:rPr>
        <w:t>Эффективная организация воспитания и социализации современных детей возможна при условии согласования (прежде всего, на основе общих духовных и общественных идеалов, ценностей) социально-педагогической деятельности различных общественных субъектов: образовательной организации, семьи, учреждений дополнительного образования, культуры и спорта, традиционных религиозных и общественных организаций и др. При этом деятельность образовательной организации, педагогического коллектива в организации социально-педагогического партнерства должна быть ведущей, определяющей ценности, содержание, формы</w:t>
      </w:r>
      <w:proofErr w:type="gramEnd"/>
      <w:r w:rsidRPr="00AA4566">
        <w:rPr>
          <w:rStyle w:val="21"/>
          <w:rFonts w:eastAsiaTheme="majorEastAsia"/>
          <w:vertAlign w:val="baseline"/>
        </w:rPr>
        <w:t xml:space="preserve"> и методы воспитания и социализации, обучающихся в учебной, внеучебной, внешкольной, общественно значимой деятельности. Социально-педагогическое взаимодействие образовательной организации и других общественных субъектов осуществляется в рамках системы организации воспитания и социализации обучающихся.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7"/>
          <w:rFonts w:eastAsia="Arial Unicode MS"/>
          <w:i w:val="0"/>
          <w:iCs w:val="0"/>
          <w:vertAlign w:val="baseline"/>
        </w:rPr>
        <w:t>Принцип совместного решения личностно и общественно значимых проблем.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Личностные и общественные проблемы являются основными стимулами развития человека. Их решение требует не только внешней активности, но и существенной перестройки внутреннего душевного, духовного мира личности, изменения отношений (а отношения и есть ценности) личности к явлениям жизни. Воспитание —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3"/>
          <w:rFonts w:eastAsia="Arial Unicode MS"/>
          <w:vertAlign w:val="baseline"/>
        </w:rPr>
        <w:t>Принцип системно-деятельностной организации воспитания.</w:t>
      </w:r>
      <w:r w:rsidRPr="00AA4566">
        <w:rPr>
          <w:rStyle w:val="21"/>
          <w:rFonts w:eastAsiaTheme="majorEastAsia"/>
          <w:vertAlign w:val="baseline"/>
        </w:rPr>
        <w:t xml:space="preserve"> Интеграция содержания различных видов деятельности обучающихся в рамках программы их духовно-нравственного развития и воспитания осуществляется на основе базовых национальных ценностей. </w:t>
      </w:r>
      <w:proofErr w:type="gramStart"/>
      <w:r w:rsidRPr="00AA4566">
        <w:rPr>
          <w:rStyle w:val="21"/>
          <w:rFonts w:eastAsiaTheme="majorEastAsia"/>
          <w:vertAlign w:val="baseline"/>
        </w:rPr>
        <w:t>Для решения воспитательных задач, обучающиеся вместе с педагогами, родителями, иными субъектами культурной, гражданской жизни обращаются к содержанию:</w:t>
      </w:r>
      <w:proofErr w:type="gramEnd"/>
    </w:p>
    <w:p w:rsidR="009B56F6" w:rsidRPr="00AA4566" w:rsidRDefault="009B56F6" w:rsidP="009B56F6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• общеобразовательных дисциплин;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41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произведений искусства;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50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периодической печати, публикаций, ради</w:t>
      </w:r>
      <w:proofErr w:type="gramStart"/>
      <w:r w:rsidRPr="00AA4566">
        <w:rPr>
          <w:rStyle w:val="21"/>
          <w:rFonts w:eastAsiaTheme="majorEastAsia"/>
          <w:vertAlign w:val="baseline"/>
        </w:rPr>
        <w:t>о-</w:t>
      </w:r>
      <w:proofErr w:type="gramEnd"/>
      <w:r w:rsidRPr="00AA4566">
        <w:rPr>
          <w:rStyle w:val="21"/>
          <w:rFonts w:eastAsiaTheme="majorEastAsia"/>
          <w:vertAlign w:val="baseline"/>
        </w:rPr>
        <w:t xml:space="preserve"> и телепередач, отражающих современную жизнь;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45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духовной культуры и фольклора народов России;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45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истории, традиций и современной жизни своей Родины, своего края, своей семьи;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45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жизненного опыта своих родителей и прародителей;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50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общественно полезной, личностно значимой деятельности в рамках педагогически организованных социальных и культурных практик;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45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других источников информации и научного знания.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 xml:space="preserve">Системно-деятельностная организация воспитания должна преодолевать </w:t>
      </w:r>
      <w:r w:rsidRPr="00AA4566">
        <w:rPr>
          <w:rStyle w:val="21"/>
          <w:rFonts w:eastAsiaTheme="majorEastAsia"/>
          <w:vertAlign w:val="baseline"/>
        </w:rPr>
        <w:lastRenderedPageBreak/>
        <w:t>изоляцию подростковых сообществ от мира старших и младших и обеспечивать их полноценную и своевременную социализацию.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Образовательной организации как социальному субъекту — носителю педагогической культуры принадлежит ведущая роль в осуществлении воспитания и успешной социализации подростка.</w:t>
      </w:r>
    </w:p>
    <w:p w:rsidR="009B56F6" w:rsidRPr="00AA4566" w:rsidRDefault="009B56F6" w:rsidP="00AA4566">
      <w:pPr>
        <w:keepNext/>
        <w:keepLines/>
        <w:shd w:val="clear" w:color="auto" w:fill="FFFFFF"/>
        <w:spacing w:after="140" w:line="28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bookmark5"/>
    </w:p>
    <w:p w:rsidR="009B56F6" w:rsidRPr="00A17647" w:rsidRDefault="009B56F6" w:rsidP="00AA4566">
      <w:pPr>
        <w:keepNext/>
        <w:keepLines/>
        <w:shd w:val="clear" w:color="auto" w:fill="FFFFFF"/>
        <w:spacing w:after="140" w:line="280" w:lineRule="exac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17647">
        <w:rPr>
          <w:rFonts w:ascii="Times New Roman" w:hAnsi="Times New Roman" w:cs="Times New Roman"/>
          <w:b/>
          <w:sz w:val="28"/>
          <w:szCs w:val="28"/>
        </w:rPr>
        <w:t>Основное содержание воспитания и социализации обучающихся</w:t>
      </w:r>
      <w:bookmarkEnd w:id="5"/>
    </w:p>
    <w:p w:rsidR="009B56F6" w:rsidRPr="00AA4566" w:rsidRDefault="009B56F6" w:rsidP="009B56F6">
      <w:pPr>
        <w:shd w:val="clear" w:color="auto" w:fill="FFFFFF"/>
        <w:spacing w:after="236" w:line="31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7"/>
          <w:rFonts w:eastAsia="Arial Unicode MS"/>
          <w:i w:val="0"/>
          <w:iCs w:val="0"/>
          <w:vertAlign w:val="baseline"/>
        </w:rPr>
        <w:t>Воспитание гражданственности, патриотизма, уважения к правам, свободам и обязанностям человека: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55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Fonts w:ascii="Times New Roman" w:hAnsi="Times New Roman" w:cs="Times New Roman"/>
          <w:sz w:val="28"/>
          <w:szCs w:val="28"/>
        </w:rPr>
        <w:t>общее представление о политическом устройстве российского государства, его институтах, их роли в жизни общества, о символах государства, их историческом происхождении и социально-культурном значении, о ключевых ценностях современного общества России;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60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Fonts w:ascii="Times New Roman" w:hAnsi="Times New Roman" w:cs="Times New Roman"/>
          <w:sz w:val="28"/>
          <w:szCs w:val="28"/>
        </w:rPr>
        <w:t>системные представления об институтах гражданского общества, их истории и современном состоянии в России и мире, о возможностях участия граждан в общественном управлении;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60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Fonts w:ascii="Times New Roman" w:hAnsi="Times New Roman" w:cs="Times New Roman"/>
          <w:sz w:val="28"/>
          <w:szCs w:val="28"/>
        </w:rPr>
        <w:t>понимание и одобрение правил поведения в обществе, уважение органов и лиц, охраняющих общественный порядок;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50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Fonts w:ascii="Times New Roman" w:hAnsi="Times New Roman" w:cs="Times New Roman"/>
          <w:sz w:val="28"/>
          <w:szCs w:val="28"/>
        </w:rPr>
        <w:t>осознание конституционного долга и обязанностей гражданина своей Родины;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50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Fonts w:ascii="Times New Roman" w:hAnsi="Times New Roman" w:cs="Times New Roman"/>
          <w:sz w:val="28"/>
          <w:szCs w:val="28"/>
        </w:rPr>
        <w:t>системные представления о народах России, об их общей исторической судьбе, о единстве народов нашей страны, знание национальных героев и важнейших событий отечественной истории;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50"/>
        </w:tabs>
        <w:spacing w:after="24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Fonts w:ascii="Times New Roman" w:hAnsi="Times New Roman" w:cs="Times New Roman"/>
          <w:sz w:val="28"/>
          <w:szCs w:val="28"/>
        </w:rPr>
        <w:t xml:space="preserve">негативное отношение к нарушениям порядка в </w:t>
      </w:r>
      <w:proofErr w:type="gramStart"/>
      <w:r w:rsidRPr="00AA4566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 w:rsidRPr="00AA4566">
        <w:rPr>
          <w:rFonts w:ascii="Times New Roman" w:hAnsi="Times New Roman" w:cs="Times New Roman"/>
          <w:sz w:val="28"/>
          <w:szCs w:val="28"/>
        </w:rPr>
        <w:t xml:space="preserve"> организации, общественных местах, к невыполнению человеком своих общественных обязанностей, к антиобщественным действиям, поступкам.</w:t>
      </w:r>
    </w:p>
    <w:p w:rsidR="009B56F6" w:rsidRPr="00AA4566" w:rsidRDefault="009B56F6" w:rsidP="009B56F6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7"/>
          <w:rFonts w:eastAsia="Arial Unicode MS"/>
          <w:i w:val="0"/>
          <w:iCs w:val="0"/>
          <w:vertAlign w:val="baseline"/>
        </w:rPr>
        <w:t>Воспитание соииалъной ответственности и компетентности:</w:t>
      </w:r>
    </w:p>
    <w:p w:rsidR="009B56F6" w:rsidRPr="00AA4566" w:rsidRDefault="009B56F6" w:rsidP="009B56F6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55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Fonts w:ascii="Times New Roman" w:hAnsi="Times New Roman" w:cs="Times New Roman"/>
          <w:sz w:val="28"/>
          <w:szCs w:val="28"/>
        </w:rPr>
        <w:t>осознанное принятие роли гражданина, знание гражданских прав и обязанностей, приобретение первоначального опыта ответственного гражданского поведения;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3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усвоение позитивного социального опыта, образцов поведения детей и молодёжи в современном мире;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3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 xml:space="preserve">освоение норм и правил общественного поведения, психологических установок, знаний и навыков, позволяющих </w:t>
      </w:r>
      <w:proofErr w:type="gramStart"/>
      <w:r w:rsidRPr="00AA4566">
        <w:rPr>
          <w:rStyle w:val="21"/>
          <w:rFonts w:eastAsiaTheme="majorEastAsia"/>
          <w:vertAlign w:val="baseline"/>
        </w:rPr>
        <w:t>обучающимся</w:t>
      </w:r>
      <w:proofErr w:type="gramEnd"/>
      <w:r w:rsidRPr="00AA4566">
        <w:rPr>
          <w:rStyle w:val="21"/>
          <w:rFonts w:eastAsiaTheme="majorEastAsia"/>
          <w:vertAlign w:val="baseline"/>
        </w:rPr>
        <w:t xml:space="preserve"> успешно действовать в современном обществе;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3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приобретение опыта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8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осознанное принятие основных социальных ролей, соответствующих возрасту:</w:t>
      </w:r>
    </w:p>
    <w:p w:rsidR="009B56F6" w:rsidRPr="00AA4566" w:rsidRDefault="009B56F6" w:rsidP="009B56F6">
      <w:pPr>
        <w:numPr>
          <w:ilvl w:val="0"/>
          <w:numId w:val="12"/>
        </w:numPr>
        <w:shd w:val="clear" w:color="auto" w:fill="FFFFFF"/>
        <w:tabs>
          <w:tab w:val="left" w:pos="429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566">
        <w:rPr>
          <w:rStyle w:val="21"/>
          <w:rFonts w:eastAsiaTheme="majorEastAsia"/>
          <w:vertAlign w:val="baseline"/>
        </w:rPr>
        <w:t xml:space="preserve">социальные роли в семье: сына (дочери), брата (сестры), помощника, </w:t>
      </w:r>
      <w:r w:rsidRPr="00AA4566">
        <w:rPr>
          <w:rStyle w:val="21"/>
          <w:rFonts w:eastAsiaTheme="majorEastAsia"/>
          <w:vertAlign w:val="baseline"/>
        </w:rPr>
        <w:lastRenderedPageBreak/>
        <w:t>ответственного хозяина (хозяйки), наследника (наследницы);</w:t>
      </w:r>
      <w:proofErr w:type="gramEnd"/>
    </w:p>
    <w:p w:rsidR="009B56F6" w:rsidRPr="00AA4566" w:rsidRDefault="009B56F6" w:rsidP="009B56F6">
      <w:pPr>
        <w:numPr>
          <w:ilvl w:val="0"/>
          <w:numId w:val="3"/>
        </w:numPr>
        <w:shd w:val="clear" w:color="auto" w:fill="FFFFFF"/>
        <w:tabs>
          <w:tab w:val="left" w:pos="429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566">
        <w:rPr>
          <w:rStyle w:val="21"/>
          <w:rFonts w:eastAsiaTheme="majorEastAsia"/>
          <w:vertAlign w:val="baseline"/>
        </w:rPr>
        <w:t>социальные роли в классе: лидер — ведомый, партнёр, инициатор, референтный в определённых вопросах, руководитель, организатор, помощник, собеседник, слушатель;</w:t>
      </w:r>
      <w:proofErr w:type="gramEnd"/>
    </w:p>
    <w:p w:rsidR="009B56F6" w:rsidRPr="00AA4566" w:rsidRDefault="009B56F6" w:rsidP="009B56F6">
      <w:pPr>
        <w:numPr>
          <w:ilvl w:val="0"/>
          <w:numId w:val="3"/>
        </w:numPr>
        <w:shd w:val="clear" w:color="auto" w:fill="FFFFFF"/>
        <w:tabs>
          <w:tab w:val="left" w:pos="434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566">
        <w:rPr>
          <w:rStyle w:val="21"/>
          <w:rFonts w:eastAsiaTheme="majorEastAsia"/>
          <w:vertAlign w:val="baseline"/>
        </w:rPr>
        <w:t>социальные роли в обществе: гендерная, член определённой социальной группы, потребитель, покупатель, пассажир, зритель, спортсмен, читатель.</w:t>
      </w:r>
      <w:proofErr w:type="gramEnd"/>
    </w:p>
    <w:p w:rsidR="009B56F6" w:rsidRPr="00AA4566" w:rsidRDefault="009B56F6" w:rsidP="009B56F6">
      <w:pPr>
        <w:numPr>
          <w:ilvl w:val="0"/>
          <w:numId w:val="13"/>
        </w:numPr>
        <w:shd w:val="clear" w:color="auto" w:fill="FFFFFF"/>
        <w:tabs>
          <w:tab w:val="left" w:pos="232"/>
        </w:tabs>
        <w:spacing w:after="33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формирование собственного конструктивного стиля общественного поведения.</w:t>
      </w:r>
    </w:p>
    <w:p w:rsidR="009B56F6" w:rsidRPr="00AA4566" w:rsidRDefault="009B56F6" w:rsidP="009B56F6">
      <w:pPr>
        <w:shd w:val="clear" w:color="auto" w:fill="FFFFFF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7"/>
          <w:rFonts w:eastAsia="Arial Unicode MS"/>
          <w:i w:val="0"/>
          <w:iCs w:val="0"/>
          <w:vertAlign w:val="baseline"/>
        </w:rPr>
        <w:t>Воспитание нравственных чувств, убеждений, этического сознания:</w:t>
      </w:r>
    </w:p>
    <w:p w:rsidR="009B56F6" w:rsidRPr="00AA4566" w:rsidRDefault="009B56F6" w:rsidP="009B56F6">
      <w:pPr>
        <w:shd w:val="clear" w:color="auto" w:fill="FFFFFF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8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сознательное принятие базовых национальных российских ценностей;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8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любовь к образовательной организации, своему городу или селу, народу, России, к героическому прошлому и настоящему нашего Отечества; желание продолжать героические традиции многонационального российского народа;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8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понимание смысла гуманных отношений; понимание высокой ценности человеческой жизни; стремление строить свои отношения с людьми и поступать по законам совести, добра и справедливости;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8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понимание значения религиозных идеалов в жизни человека и общества, нравственной сущности правил культуры поведения, общения и речи, умение выполнять их независимо от внешнего контроля;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32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понимание значения нравственно-волевого усилия в выполнении учебных, учебно-трудовых и общественных обязанностей; стремление преодолевать трудности и доводить начатое дело до конца;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3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понимание и сознательное принятие нравственных норм взаимоотношений в семье; осознание значения семьи для жизни человека, его личностного и социального развития, продолжения рода;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3"/>
        </w:tabs>
        <w:spacing w:after="30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отрицательное отношение к аморальным поступкам, проявлениям эгоизма и иждивенчества, равнодушия, лицемерия, грубости, оскорбительным словам и действиям, нарушениям общественного порядка.</w:t>
      </w:r>
    </w:p>
    <w:p w:rsidR="009B56F6" w:rsidRPr="00AA4566" w:rsidRDefault="009B56F6" w:rsidP="009B56F6">
      <w:pPr>
        <w:shd w:val="clear" w:color="auto" w:fill="FFFFFF"/>
        <w:spacing w:line="322" w:lineRule="exact"/>
        <w:ind w:firstLine="740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7"/>
          <w:rFonts w:eastAsia="Arial Unicode MS"/>
          <w:i w:val="0"/>
          <w:iCs w:val="0"/>
          <w:vertAlign w:val="baseline"/>
        </w:rPr>
        <w:t>Воспитание экологической культуры</w:t>
      </w:r>
      <w:r w:rsidRPr="00AA4566">
        <w:rPr>
          <w:rStyle w:val="70"/>
          <w:rFonts w:eastAsia="Arial Unicode MS"/>
          <w:vertAlign w:val="baseline"/>
        </w:rPr>
        <w:t xml:space="preserve">, </w:t>
      </w:r>
      <w:r w:rsidRPr="00AA4566">
        <w:rPr>
          <w:rStyle w:val="7"/>
          <w:rFonts w:eastAsia="Arial Unicode MS"/>
          <w:i w:val="0"/>
          <w:iCs w:val="0"/>
          <w:vertAlign w:val="baseline"/>
        </w:rPr>
        <w:t>культуры здорового и безопасного образа жизни:</w:t>
      </w:r>
    </w:p>
    <w:p w:rsidR="009B56F6" w:rsidRPr="00AA4566" w:rsidRDefault="009B56F6" w:rsidP="009B56F6">
      <w:pPr>
        <w:shd w:val="clear" w:color="auto" w:fill="FFFFFF"/>
        <w:spacing w:line="322" w:lineRule="exact"/>
        <w:ind w:firstLine="740"/>
        <w:rPr>
          <w:rFonts w:ascii="Times New Roman" w:hAnsi="Times New Roman" w:cs="Times New Roman"/>
          <w:sz w:val="28"/>
          <w:szCs w:val="28"/>
        </w:rPr>
      </w:pP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07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присвоение эколого-культурных ценностей и ценностей здоровья своего народа, народов России как одно из направлений общероссийской гражданской идентичности;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07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умение придавать экологическую направленность любой деятельности, проекту, демонстрировать экологическое мышление и экологическую грамотность в разных формах деятельности;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07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понимание взаимной связи здоровья, экологического качества окружающей среды и экологической культуры человека;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2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566">
        <w:rPr>
          <w:rStyle w:val="21"/>
          <w:rFonts w:eastAsiaTheme="majorEastAsia"/>
          <w:vertAlign w:val="baseline"/>
        </w:rPr>
        <w:t>осознание единства и взаимовлияния различных видов здоровья человека: физического (сила, ловкость, выносливость), физиологического (работоспособность, устойчивость к заболеваниям), психического (умственная работоспособность, эмоциональное благополучие), социально-</w:t>
      </w:r>
      <w:r w:rsidRPr="00AA4566">
        <w:rPr>
          <w:rStyle w:val="21"/>
          <w:rFonts w:eastAsiaTheme="majorEastAsia"/>
          <w:vertAlign w:val="baseline"/>
        </w:rPr>
        <w:lastRenderedPageBreak/>
        <w:t>психологического (способность справиться со стрессом, качество отношений с окружающими людьми); репродуктивное (забота о своём здоровье как будущего родителя); духовного (иерархия ценностей); их зависимости от экологической культуры, культуры здорового и безопасного образа жизни человека;</w:t>
      </w:r>
      <w:proofErr w:type="gramEnd"/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2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интерес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7"/>
        </w:tabs>
        <w:spacing w:line="31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представления о факторах окружающей природно-социальной среды, негативно влияющих на здоровье человека; способах их компенсации, избегания, преодоления;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7"/>
        </w:tabs>
        <w:spacing w:line="31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способность прогнозировать последствия деятельности человека в природе, оценивать влияние природных и антропогенных факторов риска на здоровье человека;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7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опыт самооценки личного вклада в ресурсосбережение, сохранение качества окружающей среды, био</w:t>
      </w:r>
      <w:r w:rsidR="00156B64">
        <w:rPr>
          <w:rStyle w:val="21"/>
          <w:rFonts w:eastAsia="Arial Unicode MS"/>
          <w:vertAlign w:val="baseline"/>
        </w:rPr>
        <w:t>-</w:t>
      </w:r>
      <w:r w:rsidRPr="00AA4566">
        <w:rPr>
          <w:rStyle w:val="21"/>
          <w:rFonts w:eastAsiaTheme="majorEastAsia"/>
          <w:vertAlign w:val="baseline"/>
        </w:rPr>
        <w:t>разнообразия, экологическую безопасность;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2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осознание социальной значимости идей устойчивого развития; готовность участвовать в пропаганде идей образования для устойчивого развития;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2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знание основ законодательства в области защиты здоровья и экологического качества окружающей среды и выполнение его требований;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7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овладение способами социального взаимодействия по вопросам улучшения экологического качества окружающей среды, устойчивого развития территории, экологического здоровье</w:t>
      </w:r>
      <w:r w:rsidR="00156B64">
        <w:rPr>
          <w:rStyle w:val="21"/>
          <w:rFonts w:eastAsia="Arial Unicode MS"/>
          <w:vertAlign w:val="baseline"/>
        </w:rPr>
        <w:t>-</w:t>
      </w:r>
      <w:r w:rsidRPr="00AA4566">
        <w:rPr>
          <w:rStyle w:val="21"/>
          <w:rFonts w:eastAsiaTheme="majorEastAsia"/>
          <w:vertAlign w:val="baseline"/>
        </w:rPr>
        <w:t>сберегающего просвещения населения;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7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профессиональная ориентация с учётом представлений о вкладе разных профессий в решение проблем экологии, здоровья, устойчивого развития общества;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7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развитие экологической грамотности родителей, населения, привлечение их к организации общественно значимой экологически ориентированной деятельности;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2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устойчивая мотивация к выполнению правил личной и общественной гигиены и санитарии; рациональной организации режима дня, питания; занятиям физической культурой, спортом, туризмом; самообразованию; труду и творчеству для успешной социализации;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2"/>
        </w:tabs>
        <w:spacing w:line="331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опыт участия в физкультурно-оздоровительных, санитарно-гигиенических мероприятиях, экологическом туризме;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2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 xml:space="preserve">резко негативное отношение к курению, употреблению алкогольных напитков, наркотиков и других </w:t>
      </w:r>
      <w:r w:rsidR="00156B64" w:rsidRPr="00AA4566">
        <w:rPr>
          <w:rStyle w:val="21"/>
          <w:rFonts w:eastAsia="Arial Unicode MS"/>
          <w:vertAlign w:val="baseline"/>
        </w:rPr>
        <w:t>психо-активных</w:t>
      </w:r>
      <w:r w:rsidRPr="00AA4566">
        <w:rPr>
          <w:rStyle w:val="21"/>
          <w:rFonts w:eastAsiaTheme="majorEastAsia"/>
          <w:vertAlign w:val="baseline"/>
        </w:rPr>
        <w:t xml:space="preserve"> веществ (ПАВ);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7"/>
        </w:tabs>
        <w:spacing w:after="30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отрицательное отношение к лицам и организациям, пропагандирующим курение и пьянство, распространяющим наркотики и другие ПАВ.</w:t>
      </w:r>
    </w:p>
    <w:p w:rsidR="009B56F6" w:rsidRPr="00AA4566" w:rsidRDefault="009B56F6" w:rsidP="009B56F6">
      <w:pPr>
        <w:shd w:val="clear" w:color="auto" w:fill="FFFFFF"/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7"/>
          <w:rFonts w:eastAsia="Arial Unicode MS"/>
          <w:i w:val="0"/>
          <w:iCs w:val="0"/>
          <w:vertAlign w:val="baseline"/>
        </w:rPr>
        <w:t>Воспитание трудолюбия, сознательного, творческого отношения к образованию, труду и жизни</w:t>
      </w:r>
      <w:r w:rsidRPr="00AA4566">
        <w:rPr>
          <w:rStyle w:val="70"/>
          <w:rFonts w:eastAsia="Arial Unicode MS"/>
          <w:vertAlign w:val="baseline"/>
        </w:rPr>
        <w:t xml:space="preserve">, </w:t>
      </w:r>
      <w:r w:rsidRPr="00AA4566">
        <w:rPr>
          <w:rStyle w:val="7"/>
          <w:rFonts w:eastAsia="Arial Unicode MS"/>
          <w:i w:val="0"/>
          <w:iCs w:val="0"/>
          <w:vertAlign w:val="baseline"/>
        </w:rPr>
        <w:t>подготовка к сознательному выбору профессии</w:t>
      </w:r>
      <w:r w:rsidRPr="00AA4566">
        <w:rPr>
          <w:rStyle w:val="70"/>
          <w:rFonts w:eastAsia="Arial Unicode MS"/>
          <w:vertAlign w:val="baseline"/>
        </w:rPr>
        <w:t>:</w:t>
      </w:r>
    </w:p>
    <w:p w:rsidR="009B56F6" w:rsidRPr="00AA4566" w:rsidRDefault="009B56F6" w:rsidP="009B56F6">
      <w:pPr>
        <w:shd w:val="clear" w:color="auto" w:fill="FFFFFF"/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2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понимание необходимости научных знаний для развития личности и общества, их роли в жизни, труде, творчестве;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07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осознание нравственных основ образования;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2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lastRenderedPageBreak/>
        <w:t>осознание важности непрерывного образования и самообразования в течение всей жизни;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7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осознание нравственной природы труда, его роли в жизни человека и общества, в создании материальных, социальных и культурных благ; знание и уважение трудовых традиций своей семьи, трудовых подвигов старших поколений;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7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умение планировать трудовую деятельность, рационально использовать время, информацию и материальные ресурсы, соблюдать порядок на рабочем месте, осуществлять коллективную работу, в том числе при разработке и реализации учебных и учебно-трудовых проектов;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7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сформированность позитивного отношения к учебной и учебно-трудовой деятельности, общественно полезным делам, умение осознанно проявлять инициативу и дисциплинированность, выполнять работы по графику и в срок, следовать разработанному плану, отвечать за качество и осознавать возможные риски;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2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 xml:space="preserve">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(умение ориентироваться на рынке труда, в мире профессий, в системе профессионального образования, соотносить свои интересы и возможности с профессиональной перспективой, получать дополнительные знания и умения, необходимые </w:t>
      </w:r>
      <w:proofErr w:type="gramStart"/>
      <w:r w:rsidRPr="00AA4566">
        <w:rPr>
          <w:rStyle w:val="21"/>
          <w:rFonts w:eastAsiaTheme="majorEastAsia"/>
          <w:vertAlign w:val="baseline"/>
        </w:rPr>
        <w:t>для</w:t>
      </w:r>
      <w:proofErr w:type="gramEnd"/>
      <w:r w:rsidRPr="00AA4566">
        <w:rPr>
          <w:rStyle w:val="21"/>
          <w:rFonts w:eastAsiaTheme="majorEastAsia"/>
          <w:vertAlign w:val="baseline"/>
        </w:rPr>
        <w:t xml:space="preserve"> профильного или профессионального образования);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7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566">
        <w:rPr>
          <w:rStyle w:val="21"/>
          <w:rFonts w:eastAsiaTheme="majorEastAsia"/>
          <w:vertAlign w:val="baseline"/>
        </w:rPr>
        <w:t>бережное отношение к результатам своего труда, труда других людей, к школьному имуществу, учебникам, личным вещам; поддержание чистоты и порядка в образовательной организации; готовность содействовать в благоустройстве образовательной организации и ее ближайшего окружения;</w:t>
      </w:r>
      <w:proofErr w:type="gramEnd"/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07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общее знакомство с трудовым законодательством;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2"/>
        </w:tabs>
        <w:spacing w:after="296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нетерпимое отношение к лени, безответственности и пассивности в образовании и труде.</w:t>
      </w:r>
    </w:p>
    <w:p w:rsidR="009B56F6" w:rsidRPr="00AA4566" w:rsidRDefault="009B56F6" w:rsidP="009B56F6">
      <w:pPr>
        <w:shd w:val="clear" w:color="auto" w:fill="FFFFFF"/>
        <w:spacing w:line="322" w:lineRule="exact"/>
        <w:ind w:firstLine="740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7"/>
          <w:rFonts w:eastAsia="Arial Unicode MS"/>
          <w:i w:val="0"/>
          <w:iCs w:val="0"/>
          <w:vertAlign w:val="baseline"/>
        </w:rPr>
        <w:t xml:space="preserve">Воспитание ценностного отношения к </w:t>
      </w:r>
      <w:proofErr w:type="gramStart"/>
      <w:r w:rsidRPr="00AA4566">
        <w:rPr>
          <w:rStyle w:val="7"/>
          <w:rFonts w:eastAsia="Arial Unicode MS"/>
          <w:i w:val="0"/>
          <w:iCs w:val="0"/>
          <w:vertAlign w:val="baseline"/>
        </w:rPr>
        <w:t>прекрасному</w:t>
      </w:r>
      <w:proofErr w:type="gramEnd"/>
      <w:r w:rsidRPr="00AA4566">
        <w:rPr>
          <w:rStyle w:val="70"/>
          <w:rFonts w:eastAsia="Arial Unicode MS"/>
          <w:vertAlign w:val="baseline"/>
        </w:rPr>
        <w:t xml:space="preserve">, </w:t>
      </w:r>
      <w:r w:rsidRPr="00AA4566">
        <w:rPr>
          <w:rStyle w:val="7"/>
          <w:rFonts w:eastAsia="Arial Unicode MS"/>
          <w:i w:val="0"/>
          <w:iCs w:val="0"/>
          <w:vertAlign w:val="baseline"/>
        </w:rPr>
        <w:t>формирование основ эстетической культуры (эстетическое воспитание):</w:t>
      </w:r>
    </w:p>
    <w:p w:rsidR="009B56F6" w:rsidRPr="00AA4566" w:rsidRDefault="009B56F6" w:rsidP="009B56F6">
      <w:pPr>
        <w:shd w:val="clear" w:color="auto" w:fill="FFFFFF"/>
        <w:spacing w:line="322" w:lineRule="exact"/>
        <w:ind w:firstLine="740"/>
        <w:rPr>
          <w:rFonts w:ascii="Times New Roman" w:hAnsi="Times New Roman" w:cs="Times New Roman"/>
          <w:sz w:val="28"/>
          <w:szCs w:val="28"/>
        </w:rPr>
      </w:pP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02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 xml:space="preserve">ценностное отношение к </w:t>
      </w:r>
      <w:proofErr w:type="gramStart"/>
      <w:r w:rsidRPr="00AA4566">
        <w:rPr>
          <w:rStyle w:val="21"/>
          <w:rFonts w:eastAsiaTheme="majorEastAsia"/>
          <w:vertAlign w:val="baseline"/>
        </w:rPr>
        <w:t>прекрасному</w:t>
      </w:r>
      <w:proofErr w:type="gramEnd"/>
      <w:r w:rsidRPr="00AA4566">
        <w:rPr>
          <w:rStyle w:val="21"/>
          <w:rFonts w:eastAsiaTheme="majorEastAsia"/>
          <w:vertAlign w:val="baseline"/>
        </w:rPr>
        <w:t>, восприятие искусства как особой формы познания и преобразования мира;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2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 xml:space="preserve">эстетическое восприятие предметов и явлений действительности, развитие способности </w:t>
      </w:r>
      <w:proofErr w:type="gramStart"/>
      <w:r w:rsidRPr="00AA4566">
        <w:rPr>
          <w:rStyle w:val="21"/>
          <w:rFonts w:eastAsiaTheme="majorEastAsia"/>
          <w:vertAlign w:val="baseline"/>
        </w:rPr>
        <w:t>видеть и ценить</w:t>
      </w:r>
      <w:proofErr w:type="gramEnd"/>
      <w:r w:rsidRPr="00AA4566">
        <w:rPr>
          <w:rStyle w:val="21"/>
          <w:rFonts w:eastAsiaTheme="majorEastAsia"/>
          <w:vertAlign w:val="baseline"/>
        </w:rPr>
        <w:t xml:space="preserve"> прекрасное в природе, быту, труде, спорте и творчестве людей, общественной жизни;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07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представление об искусстве народов России.</w:t>
      </w:r>
    </w:p>
    <w:p w:rsidR="009B56F6" w:rsidRPr="00AA4566" w:rsidRDefault="009B56F6" w:rsidP="009B56F6">
      <w:pPr>
        <w:keepNext/>
        <w:keepLines/>
        <w:shd w:val="clear" w:color="auto" w:fill="FFFFFF"/>
        <w:spacing w:after="183" w:line="280" w:lineRule="exact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bookmark6"/>
    </w:p>
    <w:p w:rsidR="009B56F6" w:rsidRPr="00A17647" w:rsidRDefault="009B56F6" w:rsidP="00AA4566">
      <w:pPr>
        <w:keepNext/>
        <w:keepLines/>
        <w:shd w:val="clear" w:color="auto" w:fill="FFFFFF"/>
        <w:spacing w:after="183" w:line="28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17647">
        <w:rPr>
          <w:rStyle w:val="22"/>
          <w:rFonts w:eastAsia="Arial Unicode MS"/>
          <w:bCs w:val="0"/>
          <w:vertAlign w:val="baseline"/>
        </w:rPr>
        <w:t xml:space="preserve">Виды деятельности и формы занятий с </w:t>
      </w:r>
      <w:proofErr w:type="gramStart"/>
      <w:r w:rsidRPr="00A17647">
        <w:rPr>
          <w:rStyle w:val="22"/>
          <w:rFonts w:eastAsia="Arial Unicode MS"/>
          <w:bCs w:val="0"/>
          <w:vertAlign w:val="baseline"/>
        </w:rPr>
        <w:t>обучающимися</w:t>
      </w:r>
      <w:bookmarkEnd w:id="6"/>
      <w:proofErr w:type="gramEnd"/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7"/>
          <w:rFonts w:eastAsia="Arial Unicode MS"/>
          <w:i w:val="0"/>
          <w:iCs w:val="0"/>
          <w:vertAlign w:val="baseline"/>
        </w:rPr>
        <w:t>Воспитание гражданственности</w:t>
      </w:r>
      <w:r w:rsidRPr="00AA4566">
        <w:rPr>
          <w:rStyle w:val="70"/>
          <w:rFonts w:eastAsia="Arial Unicode MS"/>
          <w:vertAlign w:val="baseline"/>
        </w:rPr>
        <w:t xml:space="preserve">, </w:t>
      </w:r>
      <w:r w:rsidRPr="00AA4566">
        <w:rPr>
          <w:rStyle w:val="7"/>
          <w:rFonts w:eastAsia="Arial Unicode MS"/>
          <w:i w:val="0"/>
          <w:iCs w:val="0"/>
          <w:vertAlign w:val="baseline"/>
        </w:rPr>
        <w:t>патриотизма, уважения к правам</w:t>
      </w:r>
      <w:r w:rsidRPr="00AA4566">
        <w:rPr>
          <w:rStyle w:val="70"/>
          <w:rFonts w:eastAsia="Arial Unicode MS"/>
          <w:vertAlign w:val="baseline"/>
        </w:rPr>
        <w:t xml:space="preserve">, </w:t>
      </w:r>
      <w:r w:rsidRPr="00AA4566">
        <w:rPr>
          <w:rStyle w:val="7"/>
          <w:rFonts w:eastAsia="Arial Unicode MS"/>
          <w:i w:val="0"/>
          <w:iCs w:val="0"/>
          <w:vertAlign w:val="baseline"/>
        </w:rPr>
        <w:t>свободам и обязанностям человека.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lastRenderedPageBreak/>
        <w:t>Изучают Конституцию Российской Федерации, получают знания об основных правах и обязанностях граждан России, о политическом устройстве Российского государства, его институтах, их роли в жизни общества, о символах государства — Флаге, Гербе России, о флаге и гербе субъекта Российской Федерации, в котором находится образовательная организация.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Знакомятся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(в процессе бесед, экскурсий, просмотра кинофильмов, путешествий по историческим и памятным местам, сюжетно-ролевых игр гражданского и историко-патриотического содержания, изучения учебных дисциплин).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566">
        <w:rPr>
          <w:rStyle w:val="21"/>
          <w:rFonts w:eastAsiaTheme="majorEastAsia"/>
          <w:vertAlign w:val="baseline"/>
        </w:rPr>
        <w:t>Знакомятся с историей и культурой Липецкой области, народным творчеством, этнокультурными традициями, фольклором, особенностями быта народов России (в процессе бесед, сюжетно-ролевых игр, просмотра кинофильмов, творческих конкурсов, фестивалей, праздников, экскурсий, путешествий, туристско-краеведческих экспедиций, изучения учебных дисциплин).</w:t>
      </w:r>
      <w:proofErr w:type="gramEnd"/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Знакомятся с важнейшими событиями в истории нашей страны, содержанием и значением государственных праздников (в процессе бесед, проведения классных часов, просмотра учебных фильмов, участия в подготовке и проведении мероприятий, посвящённых государственным праздникам).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Знакомятся с деятельностью общественных организаций патриотической и гражданской направленности, детско-юношеских движений, организаций, сообществ, с правами гражданина (в процессе экскурсий, встреч и бесед с представителями общественных организаций, посильного участия в социальных проектах и мероприятиях, проводимых детско-юношескими организациями).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Участвуют в беседах о подвигах Российской армии, защитниках Отечества, в проведении игр военно-патриотического содержания, конкурсов и спортивных соревнований, сюжетно-ролевых игр на местности, встреч с ветеранами и военнослужащими.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Получают опыт межкультурной коммуникации с детьми и взрослыми — представителями разных народов России, знакомятся с особенностями их культур и образа жизни (в процессе бесед, народных игр, организации и проведения национально-культурных праздников).</w:t>
      </w:r>
    </w:p>
    <w:p w:rsidR="009B56F6" w:rsidRPr="00AA4566" w:rsidRDefault="009B56F6" w:rsidP="009B56F6">
      <w:pPr>
        <w:shd w:val="clear" w:color="auto" w:fill="FFFFFF"/>
        <w:spacing w:after="304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Участвуют во встречах и беседах с выпускниками своей школы, знакомятся с биографиями выпускников, явивших собой достойные примеры гражданственности и патриотизма.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7"/>
          <w:rFonts w:eastAsia="Arial Unicode MS"/>
          <w:i w:val="0"/>
          <w:iCs w:val="0"/>
          <w:vertAlign w:val="baseline"/>
        </w:rPr>
        <w:t>Воспитание социальной ответственности и компетентности.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Активно участвуют в улучшении среды образовательной организации, доступных сфер жизни окружающего социума.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Овладевают формами и методами самовоспитания: самокритика, самовнушение, самообязательство, самопереключение, эмоционально-</w:t>
      </w:r>
      <w:r w:rsidRPr="00AA4566">
        <w:rPr>
          <w:rStyle w:val="21"/>
          <w:rFonts w:eastAsiaTheme="majorEastAsia"/>
          <w:vertAlign w:val="baseline"/>
        </w:rPr>
        <w:lastRenderedPageBreak/>
        <w:t>мысленный перенос в положение другого человека.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Активно и осознанно участвуют в разнообразных видах и типах отношений в основных сферах своей жизнедеятельности: общение, учёба, игра, спорт, творчество, увлечения (хобби).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566">
        <w:rPr>
          <w:rStyle w:val="21"/>
          <w:rFonts w:eastAsiaTheme="majorEastAsia"/>
          <w:vertAlign w:val="baseline"/>
        </w:rPr>
        <w:t>Приобретают опыт и осваивают</w:t>
      </w:r>
      <w:proofErr w:type="gramEnd"/>
      <w:r w:rsidRPr="00AA4566">
        <w:rPr>
          <w:rStyle w:val="21"/>
          <w:rFonts w:eastAsiaTheme="majorEastAsia"/>
          <w:vertAlign w:val="baseline"/>
        </w:rPr>
        <w:t xml:space="preserve"> основные формы учебного сотрудничества: сотрудничество со сверстниками и с учителями.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566">
        <w:rPr>
          <w:rStyle w:val="21"/>
          <w:rFonts w:eastAsiaTheme="majorEastAsia"/>
          <w:vertAlign w:val="baseline"/>
        </w:rPr>
        <w:t>Активно участвуют в организации, осуществлении и развитии школьного самоуправления: участвуют в принятии решений руководящих органов образовательного учреждения; решают вопросы, связанные с самообслуживанием, поддержанием порядка, дисциплины, дежурства и работы в образовательной организации; контролируют выполнение обучающимися основных прав и обязанностей; защищают права обучающихся на всех уровнях управления образовательной организации и т. д.</w:t>
      </w:r>
      <w:proofErr w:type="gramEnd"/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566">
        <w:rPr>
          <w:rStyle w:val="21"/>
          <w:rFonts w:eastAsiaTheme="majorEastAsia"/>
          <w:vertAlign w:val="baseline"/>
        </w:rPr>
        <w:t>Разрабатывают на основе полученных знаний и активно участвуют</w:t>
      </w:r>
      <w:proofErr w:type="gramEnd"/>
      <w:r w:rsidRPr="00AA4566">
        <w:rPr>
          <w:rStyle w:val="21"/>
          <w:rFonts w:eastAsiaTheme="majorEastAsia"/>
          <w:vertAlign w:val="baseline"/>
        </w:rPr>
        <w:t xml:space="preserve"> в реализации посильных социальных проектов — проведении практических разовых мероприятий или организации систематических программ, решающих конкретную социальную проблему образовательной организации, городского или сельского поселения.</w:t>
      </w:r>
    </w:p>
    <w:p w:rsidR="009B56F6" w:rsidRPr="00AA4566" w:rsidRDefault="009B56F6" w:rsidP="009B56F6">
      <w:pPr>
        <w:shd w:val="clear" w:color="auto" w:fill="FFFFFF"/>
        <w:spacing w:after="300"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Учатся реконструировать (в форме описаний, презентаций, фот</w:t>
      </w:r>
      <w:proofErr w:type="gramStart"/>
      <w:r w:rsidRPr="00AA4566">
        <w:rPr>
          <w:rStyle w:val="21"/>
          <w:rFonts w:eastAsiaTheme="majorEastAsia"/>
          <w:vertAlign w:val="baseline"/>
        </w:rPr>
        <w:t>о-</w:t>
      </w:r>
      <w:proofErr w:type="gramEnd"/>
      <w:r w:rsidRPr="00AA4566">
        <w:rPr>
          <w:rStyle w:val="21"/>
          <w:rFonts w:eastAsiaTheme="majorEastAsia"/>
          <w:vertAlign w:val="baseline"/>
        </w:rPr>
        <w:t xml:space="preserve"> и видеоматериалов и др.) определённые ситуации, имитирующие социальные отношения в ходе выполнения ролевых проектов.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7"/>
          <w:rFonts w:eastAsia="Arial Unicode MS"/>
          <w:i w:val="0"/>
          <w:iCs w:val="0"/>
          <w:vertAlign w:val="baseline"/>
        </w:rPr>
        <w:t>Воспитание нравственных чувств, убеждений</w:t>
      </w:r>
      <w:r w:rsidRPr="00AA4566">
        <w:rPr>
          <w:rStyle w:val="70"/>
          <w:rFonts w:eastAsia="Arial Unicode MS"/>
          <w:vertAlign w:val="baseline"/>
        </w:rPr>
        <w:t xml:space="preserve">, </w:t>
      </w:r>
      <w:r w:rsidRPr="00AA4566">
        <w:rPr>
          <w:rStyle w:val="7"/>
          <w:rFonts w:eastAsia="Arial Unicode MS"/>
          <w:i w:val="0"/>
          <w:iCs w:val="0"/>
          <w:vertAlign w:val="baseline"/>
        </w:rPr>
        <w:t>этического сознания.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Знакомятся с конкретными примерами высоконравственных отношений людей, участвуют в подготовке и проведении бесед.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 xml:space="preserve">Участвуют в общественно полезном труде в помощь </w:t>
      </w:r>
      <w:proofErr w:type="gramStart"/>
      <w:r w:rsidRPr="00AA4566">
        <w:rPr>
          <w:rStyle w:val="21"/>
          <w:rFonts w:eastAsiaTheme="majorEastAsia"/>
          <w:vertAlign w:val="baseline"/>
        </w:rPr>
        <w:t>образовательной</w:t>
      </w:r>
      <w:proofErr w:type="gramEnd"/>
      <w:r w:rsidRPr="00AA4566">
        <w:rPr>
          <w:rStyle w:val="21"/>
          <w:rFonts w:eastAsiaTheme="majorEastAsia"/>
          <w:vertAlign w:val="baseline"/>
        </w:rPr>
        <w:t xml:space="preserve"> организации, городу, селу, Липецкой области.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 xml:space="preserve">Принимают добровольное участие в делах благотворительности, милосердия, в оказании помощи </w:t>
      </w:r>
      <w:proofErr w:type="gramStart"/>
      <w:r w:rsidRPr="00AA4566">
        <w:rPr>
          <w:rStyle w:val="21"/>
          <w:rFonts w:eastAsiaTheme="majorEastAsia"/>
          <w:vertAlign w:val="baseline"/>
        </w:rPr>
        <w:t>нуждающимся</w:t>
      </w:r>
      <w:proofErr w:type="gramEnd"/>
      <w:r w:rsidRPr="00AA4566">
        <w:rPr>
          <w:rStyle w:val="21"/>
          <w:rFonts w:eastAsiaTheme="majorEastAsia"/>
          <w:vertAlign w:val="baseline"/>
        </w:rPr>
        <w:t>, заботе о животных, живых существах, природе.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Расширяют положительный опыт общения со сверстниками противоположного пола в учёбе, общественной работе, отдыхе, спорте, активно участвуют в подготовке и проведении бесед о дружбе, любви, нравственных отношениях.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Получают системные представления о нравственных взаимоотношениях в семье, расширяют опыт позитивного взаимодействия в семье (в процессе проведения бесед о семье, о родителях и прародителях, открытых семейных праздников, выполнения и презентации совместно с родителями творческих проектов, проведения других мероприятий, раскрывающих историю семьи, воспитывающих уважение к старшему поколению, укрепляющих преемственность между поколениями).</w:t>
      </w:r>
    </w:p>
    <w:p w:rsidR="009B56F6" w:rsidRPr="00AA4566" w:rsidRDefault="009B56F6" w:rsidP="009B56F6">
      <w:pPr>
        <w:shd w:val="clear" w:color="auto" w:fill="FFFFFF"/>
        <w:spacing w:after="300"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Знакомятся с деятельностью традиционных религиозных организаций.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7"/>
          <w:rFonts w:eastAsia="Arial Unicode MS"/>
          <w:i w:val="0"/>
          <w:iCs w:val="0"/>
          <w:vertAlign w:val="baseline"/>
        </w:rPr>
        <w:t>Воспитание экологической культуры, культуры здорового и безопасного образа жизни.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Получают представления о здоровье, здоровом образе жизни, природных возможностях человеческого организма, их обусловленности экологическим качеством окружающей среды, о неразрывной связи экологической культуры человека и его здоровья (в ходе бесед, просмотра учебных фильмов, игровых и тренинговых программ, уроков и внеурочной деятельности).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 xml:space="preserve">Участвуют в пропаганде экологически сообразного здорового образа жизни — проводят беседы, тематические игры, театрализованные представления для младших школьников, сверстников, населения. </w:t>
      </w:r>
      <w:proofErr w:type="gramStart"/>
      <w:r w:rsidRPr="00AA4566">
        <w:rPr>
          <w:rStyle w:val="21"/>
          <w:rFonts w:eastAsiaTheme="majorEastAsia"/>
          <w:vertAlign w:val="baseline"/>
        </w:rPr>
        <w:t>Просматривают и обсуждают</w:t>
      </w:r>
      <w:proofErr w:type="gramEnd"/>
      <w:r w:rsidRPr="00AA4566">
        <w:rPr>
          <w:rStyle w:val="21"/>
          <w:rFonts w:eastAsiaTheme="majorEastAsia"/>
          <w:vertAlign w:val="baseline"/>
        </w:rPr>
        <w:t xml:space="preserve"> фильмы, посвящённые разным формам оздоровления.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566">
        <w:rPr>
          <w:rStyle w:val="21"/>
          <w:rFonts w:eastAsiaTheme="majorEastAsia"/>
          <w:vertAlign w:val="baseline"/>
        </w:rPr>
        <w:t>Учатся экологически грамотному поведению в образовательной организации, дома, в природной и городской или сельской среде: организовывать экологически безопасный уклад учебной и домашней жизни, бережно расходовать воду, электроэнергию, утилизировать мусор, сохранять места обитания растений и животных (в процессе участия в практических делах, проведения экологических акций, ролевых игр, конференций, уроков технологии, внеурочной деятельности).</w:t>
      </w:r>
      <w:proofErr w:type="gramEnd"/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 xml:space="preserve">Участвуют в проведении спартакиад, эстафет, экологических и туристических слётов, экологических лагерей, походов по </w:t>
      </w:r>
      <w:proofErr w:type="gramStart"/>
      <w:r w:rsidRPr="00AA4566">
        <w:rPr>
          <w:rStyle w:val="21"/>
          <w:rFonts w:eastAsiaTheme="majorEastAsia"/>
          <w:vertAlign w:val="baseline"/>
        </w:rPr>
        <w:t>Липецкой</w:t>
      </w:r>
      <w:proofErr w:type="gramEnd"/>
      <w:r w:rsidRPr="00AA4566">
        <w:rPr>
          <w:rStyle w:val="21"/>
          <w:rFonts w:eastAsiaTheme="majorEastAsia"/>
          <w:vertAlign w:val="baseline"/>
        </w:rPr>
        <w:t xml:space="preserve"> области. Ведут краеведческую, поисковую, экологическую работу в местных и дальних туристических походах и экскурсиях, путешествиях и экспедициях.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Участвуют в практической природоохранительной деятельности, в деятельности экологических центров, лесничеств, экологических патрулей; создании и реализации коллективных природоохранных проектов.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 xml:space="preserve">Составляют правильный режим </w:t>
      </w:r>
      <w:proofErr w:type="gramStart"/>
      <w:r w:rsidRPr="00AA4566">
        <w:rPr>
          <w:rStyle w:val="21"/>
          <w:rFonts w:eastAsiaTheme="majorEastAsia"/>
          <w:vertAlign w:val="baseline"/>
        </w:rPr>
        <w:t>занятии</w:t>
      </w:r>
      <w:proofErr w:type="gramEnd"/>
      <w:r w:rsidRPr="00AA4566">
        <w:rPr>
          <w:rStyle w:val="21"/>
          <w:rFonts w:eastAsiaTheme="majorEastAsia"/>
          <w:vertAlign w:val="baseline"/>
        </w:rPr>
        <w:t xml:space="preserve"> физической культурой, спортом, туризмом, рацион здорового питания, режим дня, учёбы и отдыха с учётом экологических факторов окружающей среды и контролируют их выполнение в различных формах мониторинга.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Учатся оказывать первую доврачебную помощь пострадавшим.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Получают представление о возможном негативном влиянии компьютерных игр, телевидения, рекламы на здоровье человека (в рамках бесед с педагогами, школьными психологами, медицинскими работниками, родителями).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Приобретают навык противостояния негативному влиянию сверстников и взрослых на формирование вредных для здоровья привычек, зависимости от ПАВ (научиться говорить «нет») (в ходе дискуссий, тренингов, ролевых игр, обсуждения видеосюжетов и др.).</w:t>
      </w:r>
    </w:p>
    <w:p w:rsidR="009B56F6" w:rsidRPr="00AA4566" w:rsidRDefault="009B56F6" w:rsidP="009B56F6">
      <w:pPr>
        <w:shd w:val="clear" w:color="auto" w:fill="FFFFFF"/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Участвуют на добровольной основе в деятельности детско-юношеских общественных экологических организаций, мероприятиях, проводимых общественными экологическими организациями.</w:t>
      </w:r>
    </w:p>
    <w:p w:rsidR="009B56F6" w:rsidRPr="00AA4566" w:rsidRDefault="009B56F6" w:rsidP="009B56F6">
      <w:pPr>
        <w:shd w:val="clear" w:color="auto" w:fill="FFFFFF"/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Проводят экологический мониторинг, включающий: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7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систематические и целенаправленные наблюдения за состоянием окружающей среды своей местности, образовательной организации, своего жилища;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2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lastRenderedPageBreak/>
        <w:t>мониторинг состояния водной и воздушной среды в своём жилище, образовательной организации, населённом пункте;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2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выявление источников загрязнения почвы, воды и воздуха, состава и интенсивности загрязнений, определение причин загрязнения;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7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разработку проектов, снижающих риски загрязнений почвы, воды и воздуха, например проектов по восстановлению экосистемы ближайшего водоёма (пруда, речки, озера и пр.).</w:t>
      </w:r>
    </w:p>
    <w:p w:rsidR="009B56F6" w:rsidRPr="00AA4566" w:rsidRDefault="009B56F6" w:rsidP="009B56F6">
      <w:pPr>
        <w:shd w:val="clear" w:color="auto" w:fill="FFFFFF"/>
        <w:spacing w:after="304"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566">
        <w:rPr>
          <w:rStyle w:val="21"/>
          <w:rFonts w:eastAsiaTheme="majorEastAsia"/>
          <w:vertAlign w:val="baseline"/>
        </w:rPr>
        <w:t>Разрабатывают и реализуют</w:t>
      </w:r>
      <w:proofErr w:type="gramEnd"/>
      <w:r w:rsidRPr="00AA4566">
        <w:rPr>
          <w:rStyle w:val="21"/>
          <w:rFonts w:eastAsiaTheme="majorEastAsia"/>
          <w:vertAlign w:val="baseline"/>
        </w:rPr>
        <w:t xml:space="preserve"> учебно-исследовательские и просветительские проекты по направлениям: экология и здоровье, ресурсосбережение, экология и бизнес и др.</w:t>
      </w:r>
    </w:p>
    <w:p w:rsidR="009B56F6" w:rsidRPr="00AA4566" w:rsidRDefault="009B56F6" w:rsidP="009B56F6">
      <w:pPr>
        <w:shd w:val="clear" w:color="auto" w:fill="FFFFFF"/>
        <w:spacing w:line="31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7"/>
          <w:rFonts w:eastAsia="Arial Unicode MS"/>
          <w:i w:val="0"/>
          <w:iCs w:val="0"/>
          <w:vertAlign w:val="baseline"/>
        </w:rPr>
        <w:t>Воспитание трудолюбия, сознательного, творческого отношения к образованию</w:t>
      </w:r>
      <w:r w:rsidRPr="00AA4566">
        <w:rPr>
          <w:rStyle w:val="70"/>
          <w:rFonts w:eastAsia="Arial Unicode MS"/>
          <w:vertAlign w:val="baseline"/>
        </w:rPr>
        <w:t xml:space="preserve">, </w:t>
      </w:r>
      <w:r w:rsidRPr="00AA4566">
        <w:rPr>
          <w:rStyle w:val="7"/>
          <w:rFonts w:eastAsia="Arial Unicode MS"/>
          <w:i w:val="0"/>
          <w:iCs w:val="0"/>
          <w:vertAlign w:val="baseline"/>
        </w:rPr>
        <w:t>труду и жизни, подготовка к сознательному выбору профессии.</w:t>
      </w:r>
    </w:p>
    <w:p w:rsidR="009B56F6" w:rsidRPr="00AA4566" w:rsidRDefault="009B56F6" w:rsidP="009B56F6">
      <w:pPr>
        <w:shd w:val="clear" w:color="auto" w:fill="FFFFFF"/>
        <w:spacing w:line="31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p w:rsidR="009B56F6" w:rsidRPr="00AA4566" w:rsidRDefault="009B56F6" w:rsidP="009B56F6">
      <w:pPr>
        <w:shd w:val="clear" w:color="auto" w:fill="FFFFFF"/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Ведут дневники экскурсий, походов, наблюдений по оценке окружающей среды.</w:t>
      </w:r>
    </w:p>
    <w:p w:rsidR="009B56F6" w:rsidRPr="00AA4566" w:rsidRDefault="009B56F6" w:rsidP="009B56F6">
      <w:pPr>
        <w:shd w:val="clear" w:color="auto" w:fill="FFFFFF"/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Участвуют в олимпиадах по учебным предметам, изготавливают учебные пособия для школьных кабинетов.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Участвуют в экскурсиях на промышленные и сельскохозяйственные предприятия, в научные организации, учреждения культуры, в ходе которых знакомятся с различными видами труда, с различными профессиями.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Знакомятся с профессиональной деятельностью и жизненным путём своих родителей и прародителей, участвуют в организации и проведении презентаций «Труд нашей семьи».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 xml:space="preserve">Участвуют в различных видах общественно полезной деятельности на базе образовательной организации и взаимодействующих с ней учреждений </w:t>
      </w:r>
      <w:proofErr w:type="gramStart"/>
      <w:r w:rsidRPr="00AA4566">
        <w:rPr>
          <w:rStyle w:val="21"/>
          <w:rFonts w:eastAsiaTheme="majorEastAsia"/>
          <w:vertAlign w:val="baseline"/>
        </w:rPr>
        <w:t>дополнительного</w:t>
      </w:r>
      <w:proofErr w:type="gramEnd"/>
      <w:r w:rsidRPr="00AA4566">
        <w:rPr>
          <w:rStyle w:val="21"/>
          <w:rFonts w:eastAsiaTheme="majorEastAsia"/>
          <w:vertAlign w:val="baseline"/>
        </w:rPr>
        <w:t xml:space="preserve"> образования, других социальных институтов.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Приобретают умения и навыки сотрудничества, ролевого взаимодействия со сверстниками, взрослыми в учебно-трудовой деятельности (в ходе сюжетно-ролевых экономических игр, посредством создания игровых ситуаций по мотивам различных профессий, проведения внеурочных мероприятий (праздники труда, ярмарки, конкурсы, города мастеров, организации детских фирм и т. д.), раскрывающих перед подростками широкий спектр профессиональной и трудовой деятельности).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566">
        <w:rPr>
          <w:rStyle w:val="21"/>
          <w:rFonts w:eastAsiaTheme="majorEastAsia"/>
          <w:vertAlign w:val="baseline"/>
        </w:rPr>
        <w:t>Участвуют в различных видах общественно полезной деятельности на базе образовательной организации и взаимодействующих с ней учреждении дополнительного образования, других социальных институтов (занятие народными промыслами, природоохранительная деятельность, работа в творческих и учебно-производственных мастерских, трудовые акции, деятельность школьных производственных бригад, других трудовых и творческих общественных объединений, как подростковых, так и разновозрастных, как в учебное, так и в каникулярное время).</w:t>
      </w:r>
      <w:proofErr w:type="gramEnd"/>
    </w:p>
    <w:p w:rsidR="009B56F6" w:rsidRPr="00AA4566" w:rsidRDefault="009B56F6" w:rsidP="009B56F6">
      <w:pPr>
        <w:shd w:val="clear" w:color="auto" w:fill="FFFFFF"/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Участвуют во встречах и беседах с выпускниками своей образовательной организации, знакомятся с биографиями выпускников, показавших достойные примеры высокого профессионализма, творческого отношения к труду и жизни.</w:t>
      </w:r>
    </w:p>
    <w:p w:rsidR="009B56F6" w:rsidRPr="00AA4566" w:rsidRDefault="009B56F6" w:rsidP="009B56F6">
      <w:pPr>
        <w:shd w:val="clear" w:color="auto" w:fill="FFFFFF"/>
        <w:spacing w:after="289" w:line="31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lastRenderedPageBreak/>
        <w:t>Учатся творчески и критически работать с информацией: целенаправленный сбор информации, её структурирование, анализ и обобщение из разных источников (в ходе выполнения информационных проектов — дайджестов, электронных и бумажных справочников, энциклопедий, каталогов с приложением карт, схем, фотографий и др.).</w:t>
      </w:r>
    </w:p>
    <w:p w:rsidR="009B56F6" w:rsidRPr="00AA4566" w:rsidRDefault="009B56F6" w:rsidP="009B56F6">
      <w:pPr>
        <w:shd w:val="clear" w:color="auto" w:fill="FFFFFF"/>
        <w:spacing w:line="326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7"/>
          <w:rFonts w:eastAsia="Arial Unicode MS"/>
          <w:i w:val="0"/>
          <w:iCs w:val="0"/>
          <w:vertAlign w:val="baseline"/>
        </w:rPr>
        <w:t xml:space="preserve">Воспитание ценностного отношения к </w:t>
      </w:r>
      <w:proofErr w:type="gramStart"/>
      <w:r w:rsidRPr="00AA4566">
        <w:rPr>
          <w:rStyle w:val="7"/>
          <w:rFonts w:eastAsia="Arial Unicode MS"/>
          <w:i w:val="0"/>
          <w:iCs w:val="0"/>
          <w:vertAlign w:val="baseline"/>
        </w:rPr>
        <w:t>прекрасному</w:t>
      </w:r>
      <w:proofErr w:type="gramEnd"/>
      <w:r w:rsidRPr="00AA4566">
        <w:rPr>
          <w:rStyle w:val="70"/>
          <w:rFonts w:eastAsia="Arial Unicode MS"/>
          <w:vertAlign w:val="baseline"/>
        </w:rPr>
        <w:t xml:space="preserve">, </w:t>
      </w:r>
      <w:r w:rsidRPr="00AA4566">
        <w:rPr>
          <w:rStyle w:val="7"/>
          <w:rFonts w:eastAsia="Arial Unicode MS"/>
          <w:i w:val="0"/>
          <w:iCs w:val="0"/>
          <w:vertAlign w:val="baseline"/>
        </w:rPr>
        <w:t>формирование основ эстетической культуры (эстетическое воспитание).</w:t>
      </w:r>
    </w:p>
    <w:p w:rsidR="009B56F6" w:rsidRPr="00AA4566" w:rsidRDefault="009B56F6" w:rsidP="009B56F6">
      <w:pPr>
        <w:shd w:val="clear" w:color="auto" w:fill="FFFFFF"/>
        <w:spacing w:line="326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566">
        <w:rPr>
          <w:rStyle w:val="21"/>
          <w:rFonts w:eastAsiaTheme="majorEastAsia"/>
          <w:vertAlign w:val="baseline"/>
        </w:rPr>
        <w:t>Получают представления об эстетических идеалах и художественных ценностях культур народов России (в ходе изучения учебных предметов, встреч с представителями творческих профессий, экскурсий на художественные производства, к памятникам зодчества и на объекты современной архитектуры, ландшафтного дизайна и парковых ансамблей, знакомства с лучшими произведениями искусства в музеях, на выставках, по репродукциям, учебным фильмам).</w:t>
      </w:r>
      <w:proofErr w:type="gramEnd"/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Знакомятся с эстетическими идеалами, традициями художественной культуры родного края, с фольклором и народными художественными промыслами (в ходе изучения учебных предметов, в системе экскурсионно</w:t>
      </w:r>
      <w:r w:rsidR="00AA4566">
        <w:rPr>
          <w:rStyle w:val="21"/>
          <w:rFonts w:eastAsia="Arial Unicode MS"/>
          <w:vertAlign w:val="baseline"/>
        </w:rPr>
        <w:t>-</w:t>
      </w:r>
      <w:r w:rsidRPr="00AA4566">
        <w:rPr>
          <w:rStyle w:val="21"/>
          <w:rFonts w:eastAsiaTheme="majorEastAsia"/>
          <w:vertAlign w:val="baseline"/>
        </w:rPr>
        <w:t>краеведческой деятельности, внеклассных мероприятий, включая шефство над памятниками культуры вблизи школы, посещение конкурсов и фестивалей исполнителей народной музыки, художественных мастерских, театрализованных народных ярмарок, фестивалей народного творчества, тематических выставок).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Знакомятся с местными мастерами прикладного искусства, наблюдают за их работой, участвуют в беседах «Красивые и некрасивые поступки», «Чем красивы люди вокруг нас» и др., обсуждают прочитанные книги, художественные фильмы, телевизионные передачи, компьютерные игры на предмет их этического и эстетического содержания.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Получают опыт самореализации в различных видах творческой деятельности,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Участвуют вместе с родителями в проведении выставок семейного художественного творчества, музыкальных вечеров, в экскурсионно</w:t>
      </w:r>
      <w:r w:rsidR="00AA4566">
        <w:rPr>
          <w:rStyle w:val="21"/>
          <w:rFonts w:eastAsia="Arial Unicode MS"/>
          <w:vertAlign w:val="baseline"/>
        </w:rPr>
        <w:t>-</w:t>
      </w:r>
      <w:r w:rsidRPr="00AA4566">
        <w:rPr>
          <w:rStyle w:val="21"/>
          <w:rFonts w:eastAsiaTheme="majorEastAsia"/>
          <w:vertAlign w:val="baseline"/>
        </w:rPr>
        <w:t>краеведческой деятельности, реализации культурно-досуговых программ,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 xml:space="preserve">Участвуют в оформлении </w:t>
      </w:r>
      <w:proofErr w:type="gramStart"/>
      <w:r w:rsidRPr="00AA4566">
        <w:rPr>
          <w:rStyle w:val="21"/>
          <w:rFonts w:eastAsiaTheme="majorEastAsia"/>
          <w:vertAlign w:val="baseline"/>
        </w:rPr>
        <w:t>образовательной</w:t>
      </w:r>
      <w:proofErr w:type="gramEnd"/>
      <w:r w:rsidRPr="00AA4566">
        <w:rPr>
          <w:rStyle w:val="21"/>
          <w:rFonts w:eastAsiaTheme="majorEastAsia"/>
          <w:vertAlign w:val="baseline"/>
        </w:rPr>
        <w:t xml:space="preserve"> организации, озеленении пришкольного участка, стремятся внести красоту в домашний быт.</w:t>
      </w:r>
    </w:p>
    <w:p w:rsidR="009B56F6" w:rsidRPr="00AA4566" w:rsidRDefault="009B56F6" w:rsidP="009B56F6">
      <w:pPr>
        <w:shd w:val="clear" w:color="auto" w:fill="FFFFFF"/>
        <w:spacing w:line="322" w:lineRule="exact"/>
        <w:ind w:right="20"/>
        <w:rPr>
          <w:rFonts w:ascii="Times New Roman" w:hAnsi="Times New Roman" w:cs="Times New Roman"/>
          <w:sz w:val="28"/>
          <w:szCs w:val="28"/>
        </w:rPr>
      </w:pPr>
    </w:p>
    <w:p w:rsidR="007D55CE" w:rsidRDefault="007D55CE" w:rsidP="00AA4566">
      <w:pPr>
        <w:shd w:val="clear" w:color="auto" w:fill="FFFFFF"/>
        <w:spacing w:line="322" w:lineRule="exact"/>
        <w:ind w:right="20"/>
        <w:jc w:val="center"/>
        <w:rPr>
          <w:rStyle w:val="6"/>
          <w:rFonts w:eastAsia="Arial Unicode MS"/>
          <w:bCs w:val="0"/>
          <w:vertAlign w:val="baseline"/>
        </w:rPr>
      </w:pPr>
    </w:p>
    <w:p w:rsidR="009B56F6" w:rsidRPr="00A17647" w:rsidRDefault="009B56F6" w:rsidP="00AA4566">
      <w:pPr>
        <w:shd w:val="clear" w:color="auto" w:fill="FFFFFF"/>
        <w:spacing w:line="322" w:lineRule="exact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A17647">
        <w:rPr>
          <w:rStyle w:val="6"/>
          <w:rFonts w:eastAsia="Arial Unicode MS"/>
          <w:bCs w:val="0"/>
          <w:vertAlign w:val="baseline"/>
        </w:rPr>
        <w:t>Этапы организации социализации об</w:t>
      </w:r>
      <w:r w:rsidR="00A17647">
        <w:rPr>
          <w:rStyle w:val="6"/>
          <w:rFonts w:eastAsia="Arial Unicode MS"/>
          <w:bCs w:val="0"/>
          <w:vertAlign w:val="baseline"/>
        </w:rPr>
        <w:t>учающихся, совместной деятельно</w:t>
      </w:r>
      <w:r w:rsidRPr="00A17647">
        <w:rPr>
          <w:rStyle w:val="6"/>
          <w:rFonts w:eastAsia="Arial Unicode MS"/>
          <w:bCs w:val="0"/>
          <w:vertAlign w:val="baseline"/>
        </w:rPr>
        <w:t>сти образовательной организациями с предприятиями, общественными</w:t>
      </w:r>
      <w:r w:rsidRPr="00A17647">
        <w:rPr>
          <w:rStyle w:val="6"/>
          <w:rFonts w:eastAsia="Arial Unicode MS"/>
          <w:bCs w:val="0"/>
          <w:vertAlign w:val="baseline"/>
        </w:rPr>
        <w:br/>
      </w:r>
      <w:r w:rsidRPr="00A17647">
        <w:rPr>
          <w:rStyle w:val="6"/>
          <w:rFonts w:eastAsia="Arial Unicode MS"/>
          <w:bCs w:val="0"/>
          <w:vertAlign w:val="baseline"/>
        </w:rPr>
        <w:lastRenderedPageBreak/>
        <w:t xml:space="preserve">организациями, системой </w:t>
      </w:r>
      <w:proofErr w:type="gramStart"/>
      <w:r w:rsidRPr="00A17647">
        <w:rPr>
          <w:rStyle w:val="6"/>
          <w:rFonts w:eastAsia="Arial Unicode MS"/>
          <w:bCs w:val="0"/>
          <w:vertAlign w:val="baseline"/>
        </w:rPr>
        <w:t>дополнительного</w:t>
      </w:r>
      <w:proofErr w:type="gramEnd"/>
      <w:r w:rsidRPr="00A17647">
        <w:rPr>
          <w:rStyle w:val="6"/>
          <w:rFonts w:eastAsia="Arial Unicode MS"/>
          <w:bCs w:val="0"/>
          <w:vertAlign w:val="baseline"/>
        </w:rPr>
        <w:t xml:space="preserve"> образования,</w:t>
      </w:r>
    </w:p>
    <w:p w:rsidR="009B56F6" w:rsidRPr="00AA4566" w:rsidRDefault="009B56F6" w:rsidP="00AA4566">
      <w:pPr>
        <w:shd w:val="clear" w:color="auto" w:fill="FFFFFF"/>
        <w:spacing w:line="322" w:lineRule="exact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A17647">
        <w:rPr>
          <w:rStyle w:val="6"/>
          <w:rFonts w:eastAsia="Arial Unicode MS"/>
          <w:bCs w:val="0"/>
          <w:vertAlign w:val="baseline"/>
        </w:rPr>
        <w:t>иными социальными субъектами</w:t>
      </w:r>
    </w:p>
    <w:p w:rsidR="009B56F6" w:rsidRPr="00AA4566" w:rsidRDefault="009B56F6" w:rsidP="009B56F6">
      <w:pPr>
        <w:shd w:val="clear" w:color="auto" w:fill="FFFFFF"/>
        <w:spacing w:line="322" w:lineRule="exact"/>
        <w:ind w:right="20"/>
        <w:rPr>
          <w:rFonts w:ascii="Times New Roman" w:hAnsi="Times New Roman" w:cs="Times New Roman"/>
          <w:sz w:val="28"/>
          <w:szCs w:val="28"/>
        </w:rPr>
      </w:pPr>
    </w:p>
    <w:p w:rsidR="009B56F6" w:rsidRPr="00AA4566" w:rsidRDefault="009B56F6" w:rsidP="009B56F6">
      <w:pPr>
        <w:shd w:val="clear" w:color="auto" w:fill="FFFFFF"/>
        <w:spacing w:after="296" w:line="31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Организация социальной деятельности обучающихся исходит из того, что социальные ожидания детей связаны с успешностью, признанием со стороны семьи и сверстников, состоятельностью и самостоятельностью в реализации собственных замыслов. Целенаправленная социальная деятельность обучающихся должна быть обеспечена сформированной социальной средой образовательной организации и ее укладом. Организация социального воспитания обучающихся осуществляется в последовательности следующих этапов.</w:t>
      </w:r>
    </w:p>
    <w:p w:rsidR="009B56F6" w:rsidRPr="00AA4566" w:rsidRDefault="009B56F6" w:rsidP="009B56F6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3"/>
          <w:rFonts w:eastAsia="Arial Unicode MS"/>
          <w:vertAlign w:val="baseline"/>
        </w:rPr>
        <w:t>Организационно-административный этап</w:t>
      </w:r>
      <w:r w:rsidRPr="00AA4566">
        <w:rPr>
          <w:rStyle w:val="21"/>
          <w:rFonts w:eastAsiaTheme="majorEastAsia"/>
          <w:vertAlign w:val="baseline"/>
        </w:rPr>
        <w:t xml:space="preserve"> (ведущий субъект — администрация </w:t>
      </w:r>
      <w:proofErr w:type="gramStart"/>
      <w:r w:rsidRPr="00AA4566">
        <w:rPr>
          <w:rStyle w:val="21"/>
          <w:rFonts w:eastAsiaTheme="majorEastAsia"/>
          <w:vertAlign w:val="baseline"/>
        </w:rPr>
        <w:t>образовательной</w:t>
      </w:r>
      <w:proofErr w:type="gramEnd"/>
      <w:r w:rsidRPr="00AA4566">
        <w:rPr>
          <w:rStyle w:val="21"/>
          <w:rFonts w:eastAsiaTheme="majorEastAsia"/>
          <w:vertAlign w:val="baseline"/>
        </w:rPr>
        <w:t xml:space="preserve"> организации) включает:</w:t>
      </w:r>
    </w:p>
    <w:p w:rsidR="009B56F6" w:rsidRPr="00AA4566" w:rsidRDefault="009B56F6" w:rsidP="009B56F6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7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создание среды образовательной организации, поддерживающей созидательный социальный опыт обучающихся, формирующей конструктивные ожидания и позитивные образцы поведения;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6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566">
        <w:rPr>
          <w:rStyle w:val="21"/>
          <w:rFonts w:eastAsiaTheme="majorEastAsia"/>
          <w:vertAlign w:val="baseline"/>
        </w:rPr>
        <w:t>формирование уклада и традиций образовательной организации, ориентированных на создание системы общественных отношений обучающихся, педагогов и родителей в духе гражданско-патриотических ценностей, партнёрства и сотрудничества, приоритетов развития общества и государства;</w:t>
      </w:r>
      <w:proofErr w:type="gramEnd"/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2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развитие форм социального партнёрства с общественными институтами и организациями для расширения поля социального взаимодействия обучающихся;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2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адаптацию процессов стихийной социальной деятельности обучающихся средствами целенаправленной деятельности по программе социализации;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07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координацию деятельности агентов социализации обучающихся — сверстников, педагогов, родителей, сотрудников образовательной организации, представителей общественных и иных организаций для решения задач социализации;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07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создание условий для организованной деятельности социальных групп;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2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создание возможности для влияния обучающихся на изменения образовательной среды, форм, целей и стиля социального взаимодействия образовательного социума;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2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поддержание субъектного характера социализации обучающегося, развития его самостоятельности и инициативности в социальной деятельности.</w:t>
      </w:r>
    </w:p>
    <w:p w:rsidR="009B56F6" w:rsidRPr="00AA4566" w:rsidRDefault="009B56F6" w:rsidP="009B56F6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B56F6" w:rsidRPr="00AA4566" w:rsidRDefault="009B56F6" w:rsidP="009B56F6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3"/>
          <w:rFonts w:eastAsia="Arial Unicode MS"/>
          <w:vertAlign w:val="baseline"/>
        </w:rPr>
        <w:t>Организационно-педагогический этап</w:t>
      </w:r>
      <w:r w:rsidRPr="00AA4566">
        <w:rPr>
          <w:rStyle w:val="21"/>
          <w:rFonts w:eastAsiaTheme="majorEastAsia"/>
          <w:vertAlign w:val="baseline"/>
        </w:rPr>
        <w:t xml:space="preserve"> (ведущий субъект — педагогический коллектив </w:t>
      </w:r>
      <w:proofErr w:type="gramStart"/>
      <w:r w:rsidRPr="00AA4566">
        <w:rPr>
          <w:rStyle w:val="21"/>
          <w:rFonts w:eastAsiaTheme="majorEastAsia"/>
          <w:vertAlign w:val="baseline"/>
        </w:rPr>
        <w:t>образовательной</w:t>
      </w:r>
      <w:proofErr w:type="gramEnd"/>
      <w:r w:rsidRPr="00AA4566">
        <w:rPr>
          <w:rStyle w:val="21"/>
          <w:rFonts w:eastAsiaTheme="majorEastAsia"/>
          <w:vertAlign w:val="baseline"/>
        </w:rPr>
        <w:t xml:space="preserve"> организации) включает:</w:t>
      </w:r>
    </w:p>
    <w:p w:rsidR="009B56F6" w:rsidRPr="00AA4566" w:rsidRDefault="009B56F6" w:rsidP="009B56F6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1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обеспечение целенаправленности, системности и непрерывности процесса социализации обучающихся;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1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 xml:space="preserve">обеспечение разнообразия форм педагогической поддержки социальной деятельности, создающей условия для личностного роста обучающихся, </w:t>
      </w:r>
      <w:r w:rsidRPr="00AA4566">
        <w:rPr>
          <w:rStyle w:val="21"/>
          <w:rFonts w:eastAsiaTheme="majorEastAsia"/>
          <w:vertAlign w:val="baseline"/>
        </w:rPr>
        <w:lastRenderedPageBreak/>
        <w:t>продуктивного изменения поведения;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1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 xml:space="preserve">создание в процессе взаимодействия с </w:t>
      </w:r>
      <w:proofErr w:type="gramStart"/>
      <w:r w:rsidRPr="00AA4566">
        <w:rPr>
          <w:rStyle w:val="21"/>
          <w:rFonts w:eastAsiaTheme="majorEastAsia"/>
          <w:vertAlign w:val="baseline"/>
        </w:rPr>
        <w:t>обучающимися</w:t>
      </w:r>
      <w:proofErr w:type="gramEnd"/>
      <w:r w:rsidRPr="00AA4566">
        <w:rPr>
          <w:rStyle w:val="21"/>
          <w:rFonts w:eastAsiaTheme="majorEastAsia"/>
          <w:vertAlign w:val="baseline"/>
        </w:rPr>
        <w:t xml:space="preserve"> условий для социальной деятельности личности с использованием знаний возрастной физиологии и социологии, социальной и педагогической психологии;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6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создание условий для социальной деятельности обучающихся в процессе обучения и воспитания;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1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обеспечение возможности социализации обучающихся в направлениях адаптации к новым социальным условиям, интеграции в новые виды социальных отношений, самоактуализации социальной деятельности;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6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 xml:space="preserve">определение динамики выполняемых </w:t>
      </w:r>
      <w:proofErr w:type="gramStart"/>
      <w:r w:rsidRPr="00AA4566">
        <w:rPr>
          <w:rStyle w:val="21"/>
          <w:rFonts w:eastAsiaTheme="majorEastAsia"/>
          <w:vertAlign w:val="baseline"/>
        </w:rPr>
        <w:t>обучающимися</w:t>
      </w:r>
      <w:proofErr w:type="gramEnd"/>
      <w:r w:rsidRPr="00AA4566">
        <w:rPr>
          <w:rStyle w:val="21"/>
          <w:rFonts w:eastAsiaTheme="majorEastAsia"/>
          <w:vertAlign w:val="baseline"/>
        </w:rPr>
        <w:t xml:space="preserve"> социальных ролей для оценивания эффективности их вхождения в систему общественных отношений;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1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использование социальной деятельности как ведущего фактора формирования личности обучающегося;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6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использование роли коллектива в формировании идейно-нравственной ориентации личности обучающегося, его социальной и гражданской позиции;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1"/>
        </w:tabs>
        <w:spacing w:after="30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стимулирование сознательных социальных инициатив и деятельности обучающихся с опорой на мотив деятельности (желание, осознание необходимости, интерес и др.).</w:t>
      </w:r>
    </w:p>
    <w:p w:rsidR="009B56F6" w:rsidRPr="00AA4566" w:rsidRDefault="009B56F6" w:rsidP="009B56F6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7"/>
          <w:rFonts w:eastAsia="Arial Unicode MS"/>
          <w:i w:val="0"/>
          <w:iCs w:val="0"/>
          <w:vertAlign w:val="baseline"/>
        </w:rPr>
        <w:t>Этап социализации обучающихся включает</w:t>
      </w:r>
      <w:r w:rsidRPr="00AA4566">
        <w:rPr>
          <w:rStyle w:val="70"/>
          <w:rFonts w:eastAsia="Arial Unicode MS"/>
          <w:vertAlign w:val="baseline"/>
        </w:rPr>
        <w:t>:</w:t>
      </w:r>
    </w:p>
    <w:p w:rsidR="009B56F6" w:rsidRPr="00AA4566" w:rsidRDefault="009B56F6" w:rsidP="009B56F6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36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формирование активной гражданской позиции и ответственного поведения в процессе учебной, внеучебной, внешкольной, общественно значимой деятельности обучающихся;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1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усвоение социального опыта, основных социальных ролей, соответствующих возрасту обучающихся в части освоения норм и правил общественного поведения;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1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6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достижение уровня физического, социального и духовного развития, адекватного своему возрасту;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1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умение решать социально-культурные задачи (познавательные, морально</w:t>
      </w:r>
      <w:r w:rsidR="00A17647" w:rsidRPr="00A17647">
        <w:rPr>
          <w:rStyle w:val="21"/>
          <w:rFonts w:eastAsia="Arial Unicode MS"/>
          <w:vertAlign w:val="baseline"/>
        </w:rPr>
        <w:t>-</w:t>
      </w:r>
      <w:r w:rsidRPr="00AA4566">
        <w:rPr>
          <w:rStyle w:val="21"/>
          <w:rFonts w:eastAsiaTheme="majorEastAsia"/>
          <w:vertAlign w:val="baseline"/>
        </w:rPr>
        <w:t>нравственные, ценностно-смысловые), специфичные для возраста обучающегося;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6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поддержание разнообразных видов и типов отношений в основных сферах своей жизнедеятельности: общение, учёба, игра, спорт, творчество, увлечения (хобби);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1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активное участие в изменении образовательной среды и в изменении доступных сфер жизни окружающего социума;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5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регулярное переосмысление внешних взаимодействий и взаимоотношений с различными людьми в системе общественных отношений, в том числе с использованием дневников самонаблюдения и электронных дневников в Интернет;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1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осознание мотивов своей социальной деятельности;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0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 xml:space="preserve">развитие способности к добровольному выполнению обязательств, как </w:t>
      </w:r>
      <w:r w:rsidRPr="00AA4566">
        <w:rPr>
          <w:rStyle w:val="21"/>
          <w:rFonts w:eastAsiaTheme="majorEastAsia"/>
          <w:vertAlign w:val="baseline"/>
        </w:rPr>
        <w:lastRenderedPageBreak/>
        <w:t>личных, так и основанных на требованиях коллектива; формирование моральных чувств, необходимых привычек поведения, волевых качеств;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5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владение формами и методами самовоспитания: самокритика, самовнушение, самообязательство, самопереключение, эмоционально-мысленный перенос в положение другого человека.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566">
        <w:rPr>
          <w:rStyle w:val="21"/>
          <w:rFonts w:eastAsiaTheme="majorEastAsia"/>
          <w:vertAlign w:val="baseline"/>
        </w:rPr>
        <w:t xml:space="preserve">Миссия образовательной организации —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</w:t>
      </w:r>
      <w:r w:rsidRPr="00AA4566">
        <w:rPr>
          <w:rFonts w:ascii="Times New Roman" w:hAnsi="Times New Roman" w:cs="Times New Roman"/>
          <w:sz w:val="28"/>
          <w:szCs w:val="28"/>
        </w:rPr>
        <w:t xml:space="preserve">с </w:t>
      </w:r>
      <w:r w:rsidRPr="00AA4566">
        <w:rPr>
          <w:rStyle w:val="21"/>
          <w:rFonts w:eastAsiaTheme="majorEastAsia"/>
          <w:vertAlign w:val="baseline"/>
        </w:rPr>
        <w:t>разными социальными статусами.</w:t>
      </w:r>
      <w:proofErr w:type="gramEnd"/>
    </w:p>
    <w:p w:rsidR="009B56F6" w:rsidRPr="00AA4566" w:rsidRDefault="009B56F6" w:rsidP="009B56F6">
      <w:pPr>
        <w:keepNext/>
        <w:keepLines/>
        <w:shd w:val="clear" w:color="auto" w:fill="FFFFFF"/>
        <w:spacing w:line="280" w:lineRule="exact"/>
        <w:ind w:left="320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bookmark7"/>
    </w:p>
    <w:p w:rsidR="009B56F6" w:rsidRPr="00AA4566" w:rsidRDefault="009B56F6" w:rsidP="00AA4566">
      <w:pPr>
        <w:keepNext/>
        <w:keepLines/>
        <w:shd w:val="clear" w:color="auto" w:fill="FFFFFF"/>
        <w:spacing w:line="280" w:lineRule="exact"/>
        <w:ind w:left="3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2"/>
          <w:rFonts w:eastAsia="Arial Unicode MS"/>
          <w:b w:val="0"/>
          <w:bCs w:val="0"/>
          <w:vertAlign w:val="baseline"/>
        </w:rPr>
        <w:t>Планируемые результаты воспитания и социализации обучающихся</w:t>
      </w:r>
      <w:bookmarkEnd w:id="7"/>
    </w:p>
    <w:p w:rsidR="009B56F6" w:rsidRPr="00AA4566" w:rsidRDefault="009B56F6" w:rsidP="009B56F6">
      <w:pPr>
        <w:shd w:val="clear" w:color="auto" w:fill="FFFFFF"/>
        <w:spacing w:after="304"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 xml:space="preserve">По каждому из направлений воспитания и социализации обучающихся должны быть </w:t>
      </w:r>
      <w:proofErr w:type="gramStart"/>
      <w:r w:rsidRPr="00AA4566">
        <w:rPr>
          <w:rStyle w:val="21"/>
          <w:rFonts w:eastAsiaTheme="majorEastAsia"/>
          <w:vertAlign w:val="baseline"/>
        </w:rPr>
        <w:t>предусмотрены и обучающимися могут</w:t>
      </w:r>
      <w:proofErr w:type="gramEnd"/>
      <w:r w:rsidRPr="00AA4566">
        <w:rPr>
          <w:rStyle w:val="21"/>
          <w:rFonts w:eastAsiaTheme="majorEastAsia"/>
          <w:vertAlign w:val="baseline"/>
        </w:rPr>
        <w:t xml:space="preserve"> быть достигнуты определённые результаты.</w:t>
      </w:r>
    </w:p>
    <w:p w:rsidR="009B56F6" w:rsidRPr="00AA4566" w:rsidRDefault="009B56F6" w:rsidP="009B56F6">
      <w:pPr>
        <w:shd w:val="clear" w:color="auto" w:fill="FFFFFF"/>
        <w:spacing w:line="31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7"/>
          <w:rFonts w:eastAsia="Arial Unicode MS"/>
          <w:i w:val="0"/>
          <w:iCs w:val="0"/>
          <w:vertAlign w:val="baseline"/>
        </w:rPr>
        <w:t>Воспитание гражданственности</w:t>
      </w:r>
      <w:r w:rsidRPr="00AA4566">
        <w:rPr>
          <w:rStyle w:val="70"/>
          <w:rFonts w:eastAsia="Arial Unicode MS"/>
          <w:vertAlign w:val="baseline"/>
        </w:rPr>
        <w:t xml:space="preserve">, </w:t>
      </w:r>
      <w:r w:rsidRPr="00AA4566">
        <w:rPr>
          <w:rStyle w:val="7"/>
          <w:rFonts w:eastAsia="Arial Unicode MS"/>
          <w:i w:val="0"/>
          <w:iCs w:val="0"/>
          <w:vertAlign w:val="baseline"/>
        </w:rPr>
        <w:t>патриотизма</w:t>
      </w:r>
      <w:r w:rsidRPr="00AA4566">
        <w:rPr>
          <w:rStyle w:val="70"/>
          <w:rFonts w:eastAsia="Arial Unicode MS"/>
          <w:vertAlign w:val="baseline"/>
        </w:rPr>
        <w:t xml:space="preserve">, </w:t>
      </w:r>
      <w:r w:rsidRPr="00AA4566">
        <w:rPr>
          <w:rStyle w:val="7"/>
          <w:rFonts w:eastAsia="Arial Unicode MS"/>
          <w:i w:val="0"/>
          <w:iCs w:val="0"/>
          <w:vertAlign w:val="baseline"/>
        </w:rPr>
        <w:t>уважения к правам, свободам и обязанностям человека:</w:t>
      </w:r>
    </w:p>
    <w:p w:rsidR="009B56F6" w:rsidRPr="00AA4566" w:rsidRDefault="009B56F6" w:rsidP="009B56F6">
      <w:pPr>
        <w:shd w:val="clear" w:color="auto" w:fill="FFFFFF"/>
        <w:spacing w:line="31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5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ценностное отношение к России, своему народу, краю, отечественному культурно-историческому наследию, государственной символике, законам Российской Федерации, родным языкам: русскому и языку своего народа, народным традициям, старшему поколению;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30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знание основных положений Конституции Российской Федерации, символов государства, Липецкой области, в котором находится образовательная организация, основных прав и обязанностей граждан России;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30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системные представления о народах России, понимание их общей исторической судьбы, единства народов нашей страны; опыт социальной и межкультурной коммуникации;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0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представление об институтах гражданского общества, их истории и современном состоянии в России и мире, о возможностях участия граждан в общественном управлении; первоначальный опыт участия в гражданской жизни;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0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понимание защиты Отечества как конституционного долга и священной обязанности гражданина, уважительное отношение к Российской армии, к защитникам Родины;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5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уважительное отношение к органам охраны правопорядка;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5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знание национальных героев и важнейших событий истории России;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08"/>
        </w:tabs>
        <w:spacing w:after="298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знание государственных праздников, их истории и значения для общества.</w:t>
      </w:r>
    </w:p>
    <w:p w:rsidR="009B56F6" w:rsidRPr="00AA4566" w:rsidRDefault="009B56F6" w:rsidP="009B56F6">
      <w:pPr>
        <w:shd w:val="clear" w:color="auto" w:fill="FFFFFF"/>
        <w:spacing w:line="317" w:lineRule="exact"/>
        <w:ind w:left="260"/>
        <w:rPr>
          <w:rFonts w:ascii="Times New Roman" w:hAnsi="Times New Roman" w:cs="Times New Roman"/>
          <w:sz w:val="28"/>
          <w:szCs w:val="28"/>
        </w:rPr>
      </w:pPr>
    </w:p>
    <w:p w:rsidR="009B56F6" w:rsidRPr="00AA4566" w:rsidRDefault="009B56F6" w:rsidP="009B56F6">
      <w:pPr>
        <w:shd w:val="clear" w:color="auto" w:fill="FFFFFF"/>
        <w:spacing w:line="317" w:lineRule="exact"/>
        <w:ind w:left="260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7"/>
          <w:rFonts w:eastAsia="Arial Unicode MS"/>
          <w:i w:val="0"/>
          <w:iCs w:val="0"/>
          <w:vertAlign w:val="baseline"/>
        </w:rPr>
        <w:t>Воспитание социальной ответственности и компетентности:</w:t>
      </w:r>
    </w:p>
    <w:p w:rsidR="009B56F6" w:rsidRPr="00AA4566" w:rsidRDefault="009B56F6" w:rsidP="009B56F6">
      <w:pPr>
        <w:shd w:val="clear" w:color="auto" w:fill="FFFFFF"/>
        <w:spacing w:line="317" w:lineRule="exact"/>
        <w:ind w:left="260"/>
        <w:rPr>
          <w:rFonts w:ascii="Times New Roman" w:hAnsi="Times New Roman" w:cs="Times New Roman"/>
          <w:sz w:val="28"/>
          <w:szCs w:val="28"/>
        </w:rPr>
      </w:pP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08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позитивное отношение, сознательное принятие роли гражданина;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2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 xml:space="preserve">умение дифференцировать, принимать или не принимать информацию, поступающую из социальной среды, СМИ, Интернета, исходя из традиционных </w:t>
      </w:r>
      <w:r w:rsidRPr="00AA4566">
        <w:rPr>
          <w:rStyle w:val="21"/>
          <w:rFonts w:eastAsiaTheme="majorEastAsia"/>
          <w:vertAlign w:val="baseline"/>
        </w:rPr>
        <w:lastRenderedPageBreak/>
        <w:t>духовных ценностей и моральных норм;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08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первоначальные навыки практической деятельности в составе различных соци</w:t>
      </w:r>
      <w:r w:rsidR="00A17647">
        <w:rPr>
          <w:rStyle w:val="21"/>
          <w:rFonts w:eastAsia="Arial Unicode MS"/>
          <w:vertAlign w:val="baseline"/>
        </w:rPr>
        <w:t>альн</w:t>
      </w:r>
      <w:r w:rsidRPr="00AA4566">
        <w:rPr>
          <w:rStyle w:val="21"/>
          <w:rFonts w:eastAsiaTheme="majorEastAsia"/>
          <w:vertAlign w:val="baseline"/>
        </w:rPr>
        <w:t>о</w:t>
      </w:r>
      <w:r w:rsidR="00A17647">
        <w:rPr>
          <w:rStyle w:val="21"/>
          <w:rFonts w:eastAsia="Arial Unicode MS"/>
          <w:vertAlign w:val="baseline"/>
        </w:rPr>
        <w:t>-</w:t>
      </w:r>
      <w:r w:rsidRPr="00AA4566">
        <w:rPr>
          <w:rStyle w:val="21"/>
          <w:rFonts w:eastAsiaTheme="majorEastAsia"/>
          <w:vertAlign w:val="baseline"/>
        </w:rPr>
        <w:t>культурных групп конструктивной общественной направленности;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7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сознательное понимание своей принадлежности к социальным общностям (семья, классный и школьный коллектив, сообщество городского или сельского поселения, неформальные подростковые общности и др.), определение своего места и роли в этих сообществах;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2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знание о различных общественных и профессиональных организациях, их структуре, целях и характере деятельности;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2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умение вести дискуссию по социальным вопросам, обосновывать свою гражданскую позицию, вести диалог и достигать взаимопонимания;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7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умение самостоятельно разрабатывать, согласовывать со сверстниками, педагогами и родителями и выполнять правила поведения в семье, классном и школьном коллективах;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2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умение моделировать простые социальные отношения, прослеживать взаимосвязь прошлых и настоящих социальных событий, прогнозировать развитие социальной ситуации в семье, классном и школьном коллективе, городском или сельском поселении;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7"/>
        </w:tabs>
        <w:spacing w:after="30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 xml:space="preserve">ценностное отношение к мужскому или женскому </w:t>
      </w:r>
      <w:r w:rsidR="00A17647" w:rsidRPr="00AA4566">
        <w:rPr>
          <w:rStyle w:val="21"/>
          <w:rFonts w:eastAsia="Arial Unicode MS"/>
          <w:vertAlign w:val="baseline"/>
        </w:rPr>
        <w:t>гейдеру</w:t>
      </w:r>
      <w:r w:rsidRPr="00AA4566">
        <w:rPr>
          <w:rStyle w:val="21"/>
          <w:rFonts w:eastAsiaTheme="majorEastAsia"/>
          <w:vertAlign w:val="baseline"/>
        </w:rPr>
        <w:t xml:space="preserve"> (своему социальному полу), знание и принятие правил полоролевого поведения в контексте традиционных моральных норм.</w:t>
      </w:r>
    </w:p>
    <w:p w:rsidR="009B56F6" w:rsidRPr="00AA4566" w:rsidRDefault="00AA4566" w:rsidP="00AA4566">
      <w:pPr>
        <w:shd w:val="clear" w:color="auto" w:fill="FFFFFF"/>
        <w:spacing w:line="317" w:lineRule="exact"/>
        <w:ind w:right="360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7"/>
          <w:rFonts w:eastAsia="Arial Unicode MS"/>
          <w:i w:val="0"/>
          <w:iCs w:val="0"/>
          <w:vertAlign w:val="baseline"/>
        </w:rPr>
        <w:t xml:space="preserve"> </w:t>
      </w:r>
      <w:r w:rsidR="009B56F6" w:rsidRPr="00AA4566">
        <w:rPr>
          <w:rStyle w:val="7"/>
          <w:rFonts w:eastAsia="Arial Unicode MS"/>
          <w:i w:val="0"/>
          <w:iCs w:val="0"/>
          <w:vertAlign w:val="baseline"/>
        </w:rPr>
        <w:t>Воспитание нравственных чувств, убеждений, этического сознания:</w:t>
      </w:r>
    </w:p>
    <w:p w:rsidR="009B56F6" w:rsidRPr="00AA4566" w:rsidRDefault="009B56F6" w:rsidP="009B56F6">
      <w:pPr>
        <w:shd w:val="clear" w:color="auto" w:fill="FFFFFF"/>
        <w:spacing w:line="317" w:lineRule="exact"/>
        <w:ind w:right="360"/>
        <w:jc w:val="right"/>
        <w:rPr>
          <w:rFonts w:ascii="Times New Roman" w:hAnsi="Times New Roman" w:cs="Times New Roman"/>
          <w:sz w:val="28"/>
          <w:szCs w:val="28"/>
        </w:rPr>
      </w:pP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2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566">
        <w:rPr>
          <w:rStyle w:val="21"/>
          <w:rFonts w:eastAsiaTheme="majorEastAsia"/>
          <w:vertAlign w:val="baseline"/>
        </w:rPr>
        <w:t>ценностное отношение к образовательной организации, своему селу, городу, народу, России, к героическому прошлому и настоящему нашего Отечества; желание продолжать героические традиции многонационального российского народа;</w:t>
      </w:r>
      <w:proofErr w:type="gramEnd"/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7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чувство дружбы к представителям всех национальностей Российской Федерации;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2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умение сочетать личные и общественные интересы, дорожить своей честью, честью своей семьи, образовательной организации; понимание отношений ответственной зависимости людей друг от друга; установление дружеских взаимоотношений в коллективе, основанных на взаимопомощи и взаимной поддержке;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2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уважение родителей, понимание сыновнего долга как конституционной обязанности, уважительное отношение к старшим, доброжелательное отношение к сверстникам и младшим;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2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знание традиций своей семьи и образовательной организации, бережное отношение к ним;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7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понимание значения религиозных идеалов в жизни человека и общества, роли традиционных религий в развитии Российского государства, в истории и культуре нашей страны, общие представления о религиозной картине мира;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7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понимание нравственной сущности правил культуры поведения, общения и речи, умение выполнять их независимо от внешнего контроля, умение преодолевать конфликты в общении;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2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lastRenderedPageBreak/>
        <w:t>готовность сознательно выполнять правила для обучающихся, понимание необходимости самодисциплины;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2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 xml:space="preserve">готовность к самоограничению для достижения собственных нравственных идеалов; стремление </w:t>
      </w:r>
      <w:proofErr w:type="gramStart"/>
      <w:r w:rsidRPr="00AA4566">
        <w:rPr>
          <w:rStyle w:val="21"/>
          <w:rFonts w:eastAsiaTheme="majorEastAsia"/>
          <w:vertAlign w:val="baseline"/>
        </w:rPr>
        <w:t>вырабатывать и осуществлять</w:t>
      </w:r>
      <w:proofErr w:type="gramEnd"/>
      <w:r w:rsidRPr="00AA4566">
        <w:rPr>
          <w:rStyle w:val="21"/>
          <w:rFonts w:eastAsiaTheme="majorEastAsia"/>
          <w:vertAlign w:val="baseline"/>
        </w:rPr>
        <w:t xml:space="preserve"> личную программу самовоспитания;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7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потребность в выработке волевых черт характера, способность ставить перед собой общественно значимые цели, желание участвовать в их достижении, способность объективно оценивать себя;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7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умение устанавливать со сверстниками другого пола дружеские, гуманные, искренние отношения, основанные на нравственных нормах; стремление к честности и скромности, красоте и благородству во взаимоотношениях; нравственное представление о дружбе и любви;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07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понимание и сознательное принятие нравственных норм взаимоотношений в семье; осознание значения семьи для жизни человека, его личностного и социального развитии, продолжения рода;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7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понимание взаимосвязи физического, нравственного (душевного) и социально-психологического (здоровья семьи и образовательного коллектива) здоровья человека, влияния нравственности человека на его жизнь, здоровье, благополучие.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2"/>
        </w:tabs>
        <w:spacing w:after="30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понимание возможного негативного влияния на морально-психологическое состояние человека компьютерных игр, кино, телевизионных передач, рекламы; умение противодействовать разрушительному влиянию информационной среды.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7"/>
          <w:rFonts w:eastAsia="Arial Unicode MS"/>
          <w:i w:val="0"/>
          <w:iCs w:val="0"/>
          <w:vertAlign w:val="baseline"/>
        </w:rPr>
        <w:t>Воспитание экологической культуры, культуры здорового и безопасного образа жизни: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40"/>
        <w:rPr>
          <w:rFonts w:ascii="Times New Roman" w:hAnsi="Times New Roman" w:cs="Times New Roman"/>
          <w:sz w:val="28"/>
          <w:szCs w:val="28"/>
        </w:rPr>
      </w:pP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7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ценностное отношение к жизни во всех её проявлениях, качеству окружающей среды, своему здоровью, здоровью родителей, членов своей семьи, педагогов, сверстников;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2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осознание ценности экологически целесообразного, здорового и безопасного образа жизни,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2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начальный опыт участия в пропаганде экологически целесообразного поведения, в создании экологически безопасного уклада образовательной жизни;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7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умение придавать экологическую направленность любой деятельности, проекту; демонстрировать экологическое мышление и экологическую грамотность в разных формах деятельности;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5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знание единства и взаимовлияния различных видов здоровья человека: физического, физиологического, психического, социально-психологического, духовного, репродуктивного, их обусловленности внутренними и внешними факторами;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5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знание основных социальных моделей, правил экологического поведения, вариантов здорового образа жизни;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0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lastRenderedPageBreak/>
        <w:t>знание норм и правил экологической этики, законодательства в области экологии и здоровья;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1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знание традиций нравственно-этического отношения к природе и здоровью в культуре народов России;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1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знание глобальной взаимосвязи и взаимозависимости природных и социальных явлений;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5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умение выделять ценность экологической культуры, экологического качества окружающей среды, здоровья, здорового и безопасного образа жизни как целевой приоритет при организации собственной жизнедеятельности, при взаимодействии с людьми; адекватно использовать знания о позитивных и негативных факторах, влияющих на здоровье человека;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0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умение анализировать изменения в окружающей среде и прогнозировать последствия этих изменений для природы и здоровья человека;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5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умение устанавливать причинно-следственные связи возникновения и развития явлений в экосистемах;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5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умение строить свою деятельность и проекты с учёт</w:t>
      </w:r>
      <w:r w:rsidR="00A17647">
        <w:rPr>
          <w:rStyle w:val="21"/>
          <w:rFonts w:eastAsia="Arial Unicode MS"/>
          <w:vertAlign w:val="baseline"/>
        </w:rPr>
        <w:t>ом создаваемой нагрузки на социо-</w:t>
      </w:r>
      <w:r w:rsidRPr="00AA4566">
        <w:rPr>
          <w:rStyle w:val="21"/>
          <w:rFonts w:eastAsiaTheme="majorEastAsia"/>
          <w:vertAlign w:val="baseline"/>
        </w:rPr>
        <w:t>природное окружение;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0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знания об оздоровительном влиянии экологически чистых природных факторов на человека;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1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формирование личного опыта здоровье</w:t>
      </w:r>
      <w:r w:rsidR="00A17647">
        <w:rPr>
          <w:rStyle w:val="21"/>
          <w:rFonts w:eastAsia="Arial Unicode MS"/>
          <w:vertAlign w:val="baseline"/>
        </w:rPr>
        <w:t>-</w:t>
      </w:r>
      <w:r w:rsidRPr="00AA4566">
        <w:rPr>
          <w:rStyle w:val="21"/>
          <w:rFonts w:eastAsiaTheme="majorEastAsia"/>
          <w:vertAlign w:val="baseline"/>
        </w:rPr>
        <w:t>сберегающей деятельности;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5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знания о возможном негативном влиянии компьютерных игр, телевидения, рекламы на здоровье человека;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5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резко негативное отношение к курению, употреблению алкогольных напитков, наркотиков и других психо</w:t>
      </w:r>
      <w:r w:rsidR="00A17647">
        <w:rPr>
          <w:rStyle w:val="21"/>
          <w:rFonts w:eastAsia="Arial Unicode MS"/>
          <w:vertAlign w:val="baseline"/>
        </w:rPr>
        <w:t>-</w:t>
      </w:r>
      <w:r w:rsidRPr="00AA4566">
        <w:rPr>
          <w:rStyle w:val="21"/>
          <w:rFonts w:eastAsiaTheme="majorEastAsia"/>
          <w:vertAlign w:val="baseline"/>
        </w:rPr>
        <w:t>активных веществ (ПАВ); отрицательное отношение к лицам и организациям, пропагандирующим курение и пьянство, распространяющим наркотики и другие ПАВ;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0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отрицательное отношение к загрязнению окружающей среды, расточительному расходованию природных ресурсов и энергии, способность давать нравственную и правовую оценку действиям, ведущим к возникновению, развитию или решению экологических проблем на различных территориях и акваториях;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0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умение противостоять негативным факторам, способствующим ухудшению здоровья;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5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понимание важности физической культуры и спорта для здоровья человека, его образования, труда и творчества, всестороннего развития личности;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11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знание и выполнение санитарно-гигиенических правил, соблюдение здоровье</w:t>
      </w:r>
      <w:r w:rsidR="00156B64">
        <w:rPr>
          <w:rStyle w:val="21"/>
          <w:rFonts w:eastAsia="Arial Unicode MS"/>
          <w:vertAlign w:val="baseline"/>
        </w:rPr>
        <w:t>-</w:t>
      </w:r>
      <w:r w:rsidRPr="00AA4566">
        <w:rPr>
          <w:rStyle w:val="21"/>
          <w:rFonts w:eastAsiaTheme="majorEastAsia"/>
          <w:vertAlign w:val="baseline"/>
        </w:rPr>
        <w:t>сберегающего режима дня;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25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умение рационально организовать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проявление интереса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44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 xml:space="preserve">формирование опыта участия в общественно значимых делах по охране </w:t>
      </w:r>
      <w:r w:rsidRPr="00AA4566">
        <w:rPr>
          <w:rStyle w:val="21"/>
          <w:rFonts w:eastAsiaTheme="majorEastAsia"/>
          <w:vertAlign w:val="baseline"/>
        </w:rPr>
        <w:lastRenderedPageBreak/>
        <w:t>природы и заботе о личном здоровье и здоровье окружающих людей;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44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овладение умением сотрудничества (социального партнёрства), связанного с решением местных экологических проблем и здоровьем людей;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39"/>
        </w:tabs>
        <w:spacing w:after="308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опыт участия в разработке и реализации учебно-исследовательских комплексных проектов с выявлением в них проблем экологии и здоровья и путей их решения.</w:t>
      </w:r>
    </w:p>
    <w:p w:rsidR="009B56F6" w:rsidRPr="00AA4566" w:rsidRDefault="009B56F6" w:rsidP="009B56F6">
      <w:pPr>
        <w:shd w:val="clear" w:color="auto" w:fill="FFFFFF"/>
        <w:spacing w:line="30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7"/>
          <w:rFonts w:eastAsia="Arial Unicode MS"/>
          <w:i w:val="0"/>
          <w:iCs w:val="0"/>
          <w:vertAlign w:val="baseline"/>
        </w:rPr>
        <w:t>Воспитание трудолюбия, сознательного</w:t>
      </w:r>
      <w:r w:rsidRPr="00AA4566">
        <w:rPr>
          <w:rStyle w:val="70"/>
          <w:rFonts w:eastAsia="Arial Unicode MS"/>
          <w:vertAlign w:val="baseline"/>
        </w:rPr>
        <w:t xml:space="preserve">, </w:t>
      </w:r>
      <w:r w:rsidRPr="00AA4566">
        <w:rPr>
          <w:rStyle w:val="7"/>
          <w:rFonts w:eastAsia="Arial Unicode MS"/>
          <w:i w:val="0"/>
          <w:iCs w:val="0"/>
          <w:vertAlign w:val="baseline"/>
        </w:rPr>
        <w:t>творческого отношения к образованию, труду и жизни, подготовка к сознательному выбору профессии</w:t>
      </w:r>
      <w:r w:rsidRPr="00AA4566">
        <w:rPr>
          <w:rStyle w:val="70"/>
          <w:rFonts w:eastAsia="Arial Unicode MS"/>
          <w:vertAlign w:val="baseline"/>
        </w:rPr>
        <w:t>:</w:t>
      </w:r>
    </w:p>
    <w:p w:rsidR="009B56F6" w:rsidRPr="00AA4566" w:rsidRDefault="009B56F6" w:rsidP="009B56F6">
      <w:pPr>
        <w:shd w:val="clear" w:color="auto" w:fill="FFFFFF"/>
        <w:spacing w:line="30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39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понимание необходимости научных знаний для развития личности и общества, их роли в жизни, труде, творчестве;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39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понимание нравственных основ образования;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39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начальный опыт применения знаний в труде, общественной жизни, в быту;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54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умение применять знания, умения и навыки для решения проектных и учебно-исследовательских задач;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39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самоопределение в области своих познавательных интересов;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49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умение организовать процесс самообразования, творчески и критически работать с информацией из разных источников;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44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начальный опыт разработки и реализации индивидуальных и коллективных комплексных учебно-исследовательских проектов; умение работать со сверстниками в проектных или учебно-исследовательских группах;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44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понимание важности непрерывного образования и самообразования в течение всей жизни;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44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осознание нравственной природы труда, его роли в жизни человека и общества, в создании материальных, социальных и культурных благ;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44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знание и уважение трудовых традиций своей семьи, трудовых подвигов старших поколений;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54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умение планировать трудовую деятельность, рационально использовать время, информацию и материальные ресурсы, соблюдать порядок на рабочем месте, осуществлять коллективную работу, в том числе при разработке и реализации учебных и учебно-трудовых проектов;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39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начальный опыт участия в общественно значимых делах;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49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навыки трудового творческого сотрудничества со сверстниками, младшими детьми и взрослыми;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44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знания о разных профессиях и их требованиях к здоровью, морально</w:t>
      </w:r>
      <w:r w:rsidR="00A17647">
        <w:rPr>
          <w:rStyle w:val="21"/>
          <w:rFonts w:eastAsia="Arial Unicode MS"/>
          <w:vertAlign w:val="baseline"/>
        </w:rPr>
        <w:t>-</w:t>
      </w:r>
      <w:r w:rsidRPr="00AA4566">
        <w:rPr>
          <w:rStyle w:val="21"/>
          <w:rFonts w:eastAsiaTheme="majorEastAsia"/>
          <w:vertAlign w:val="baseline"/>
        </w:rPr>
        <w:t>психологическим качествам, знаниям и умениям человека;</w:t>
      </w:r>
    </w:p>
    <w:p w:rsidR="009B56F6" w:rsidRPr="00AA4566" w:rsidRDefault="00A17647" w:rsidP="009B56F6">
      <w:pPr>
        <w:numPr>
          <w:ilvl w:val="0"/>
          <w:numId w:val="2"/>
        </w:numPr>
        <w:shd w:val="clear" w:color="auto" w:fill="FFFFFF"/>
        <w:tabs>
          <w:tab w:val="left" w:pos="254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"/>
          <w:rFonts w:eastAsia="Arial Unicode MS"/>
          <w:vertAlign w:val="baseline"/>
        </w:rPr>
        <w:t>с</w:t>
      </w:r>
      <w:r w:rsidRPr="00AA4566">
        <w:rPr>
          <w:rStyle w:val="21"/>
          <w:rFonts w:eastAsia="Arial Unicode MS"/>
          <w:vertAlign w:val="baseline"/>
        </w:rPr>
        <w:t>формированность</w:t>
      </w:r>
      <w:r w:rsidR="009B56F6" w:rsidRPr="00AA4566">
        <w:rPr>
          <w:rStyle w:val="21"/>
          <w:rFonts w:eastAsiaTheme="majorEastAsia"/>
          <w:vertAlign w:val="baseline"/>
        </w:rPr>
        <w:t xml:space="preserve"> первоначальных профессиональных намерений и интересов;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67"/>
        </w:tabs>
        <w:spacing w:after="308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общие представления о трудовом законодательстве.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20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7"/>
          <w:rFonts w:eastAsia="Arial Unicode MS"/>
          <w:i w:val="0"/>
          <w:iCs w:val="0"/>
          <w:vertAlign w:val="baseline"/>
        </w:rPr>
        <w:t xml:space="preserve">Воспитание ценностного отношения к </w:t>
      </w:r>
      <w:proofErr w:type="gramStart"/>
      <w:r w:rsidRPr="00AA4566">
        <w:rPr>
          <w:rStyle w:val="7"/>
          <w:rFonts w:eastAsia="Arial Unicode MS"/>
          <w:i w:val="0"/>
          <w:iCs w:val="0"/>
          <w:vertAlign w:val="baseline"/>
        </w:rPr>
        <w:t>прекрасному</w:t>
      </w:r>
      <w:proofErr w:type="gramEnd"/>
      <w:r w:rsidRPr="00AA4566">
        <w:rPr>
          <w:rStyle w:val="70"/>
          <w:rFonts w:eastAsia="Arial Unicode MS"/>
          <w:vertAlign w:val="baseline"/>
        </w:rPr>
        <w:t xml:space="preserve">, </w:t>
      </w:r>
      <w:r w:rsidRPr="00AA4566">
        <w:rPr>
          <w:rStyle w:val="7"/>
          <w:rFonts w:eastAsia="Arial Unicode MS"/>
          <w:i w:val="0"/>
          <w:iCs w:val="0"/>
          <w:vertAlign w:val="baseline"/>
        </w:rPr>
        <w:t>формирование основ эстетической культуры (эстетическое воспитание)'.</w:t>
      </w:r>
    </w:p>
    <w:p w:rsidR="009B56F6" w:rsidRPr="00AA4566" w:rsidRDefault="009B56F6" w:rsidP="009B56F6">
      <w:pPr>
        <w:shd w:val="clear" w:color="auto" w:fill="FFFFFF"/>
        <w:spacing w:line="317" w:lineRule="exact"/>
        <w:ind w:firstLine="720"/>
        <w:rPr>
          <w:rFonts w:ascii="Times New Roman" w:hAnsi="Times New Roman" w:cs="Times New Roman"/>
          <w:sz w:val="28"/>
          <w:szCs w:val="28"/>
        </w:rPr>
      </w:pP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67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 xml:space="preserve">ценностное отношение к </w:t>
      </w:r>
      <w:proofErr w:type="gramStart"/>
      <w:r w:rsidRPr="00AA4566">
        <w:rPr>
          <w:rStyle w:val="21"/>
          <w:rFonts w:eastAsiaTheme="majorEastAsia"/>
          <w:vertAlign w:val="baseline"/>
        </w:rPr>
        <w:t>прекрасному</w:t>
      </w:r>
      <w:proofErr w:type="gramEnd"/>
      <w:r w:rsidRPr="00AA4566">
        <w:rPr>
          <w:rStyle w:val="21"/>
          <w:rFonts w:eastAsiaTheme="majorEastAsia"/>
          <w:vertAlign w:val="baseline"/>
        </w:rPr>
        <w:t>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67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lastRenderedPageBreak/>
        <w:t>понимание искусства как особой формы познания и преобразования мира;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77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 xml:space="preserve">способность видеть и ценить </w:t>
      </w:r>
      <w:proofErr w:type="gramStart"/>
      <w:r w:rsidRPr="00AA4566">
        <w:rPr>
          <w:rStyle w:val="21"/>
          <w:rFonts w:eastAsiaTheme="majorEastAsia"/>
          <w:vertAlign w:val="baseline"/>
        </w:rPr>
        <w:t>прекрасное</w:t>
      </w:r>
      <w:proofErr w:type="gramEnd"/>
      <w:r w:rsidRPr="00AA4566">
        <w:rPr>
          <w:rStyle w:val="21"/>
          <w:rFonts w:eastAsiaTheme="majorEastAsia"/>
          <w:vertAlign w:val="baseline"/>
        </w:rPr>
        <w:t xml:space="preserve"> в природе, быту, труде, спорте и творчестве людей, общественной жизни;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82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опыт эстетических переживаний, наблюдений эстетических объектов в природе и социуме, эстетического отношения к окружающему миру и самому себе;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67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представление об искусстве народов России;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82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опыт эмоционального постижения народного творчества, этнокультурных традиций, фольклора народов России;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77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интерес к занятиям творческого характера, различным видам искусства, художественной самодеятельности;</w:t>
      </w:r>
    </w:p>
    <w:p w:rsidR="009B56F6" w:rsidRPr="00AA4566" w:rsidRDefault="009B56F6" w:rsidP="009B56F6">
      <w:pPr>
        <w:numPr>
          <w:ilvl w:val="0"/>
          <w:numId w:val="2"/>
        </w:numPr>
        <w:shd w:val="clear" w:color="auto" w:fill="FFFFFF"/>
        <w:tabs>
          <w:tab w:val="left" w:pos="272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4566">
        <w:rPr>
          <w:rStyle w:val="21"/>
          <w:rFonts w:eastAsiaTheme="majorEastAsia"/>
          <w:vertAlign w:val="baseline"/>
        </w:rPr>
        <w:t>опыт самореализации в различных видах творческой деятельности, умение выражать себя в доступных видах творчества;</w:t>
      </w:r>
    </w:p>
    <w:p w:rsidR="009B56F6" w:rsidRPr="0039785E" w:rsidRDefault="009B56F6" w:rsidP="009B56F6">
      <w:pPr>
        <w:numPr>
          <w:ilvl w:val="0"/>
          <w:numId w:val="2"/>
        </w:numPr>
        <w:shd w:val="clear" w:color="auto" w:fill="FFFFFF"/>
        <w:tabs>
          <w:tab w:val="left" w:pos="272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  <w:sectPr w:rsidR="009B56F6" w:rsidRPr="0039785E" w:rsidSect="009B56F6">
          <w:pgSz w:w="11906" w:h="16838"/>
          <w:pgMar w:top="1134" w:right="1134" w:bottom="1134" w:left="1134" w:header="720" w:footer="720" w:gutter="0"/>
          <w:cols w:space="0"/>
        </w:sectPr>
      </w:pPr>
      <w:r w:rsidRPr="00AA4566">
        <w:rPr>
          <w:rStyle w:val="21"/>
          <w:rFonts w:eastAsiaTheme="majorEastAsia"/>
          <w:vertAlign w:val="baseline"/>
        </w:rPr>
        <w:t>опыт реализации эстетических ценностей в пространстве школы и семьи.</w:t>
      </w:r>
      <w:r w:rsidR="0039785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B56F6" w:rsidRPr="0039785E" w:rsidRDefault="0039785E" w:rsidP="0039785E">
      <w:pPr>
        <w:ind w:right="141"/>
        <w:rPr>
          <w:rFonts w:ascii="Times New Roman" w:eastAsia="Calibri" w:hAnsi="Times New Roman" w:cs="Times New Roman"/>
          <w:color w:val="00000A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color w:val="00000A"/>
          <w:sz w:val="22"/>
          <w:szCs w:val="22"/>
          <w:lang w:eastAsia="en-US" w:bidi="ar-SA"/>
        </w:rPr>
        <w:lastRenderedPageBreak/>
        <w:t xml:space="preserve">                                                                                                                                            </w:t>
      </w:r>
      <w:r w:rsidR="009B56F6" w:rsidRPr="0039785E">
        <w:rPr>
          <w:rFonts w:ascii="Times New Roman" w:eastAsia="Calibri" w:hAnsi="Times New Roman" w:cs="Times New Roman"/>
          <w:color w:val="00000A"/>
          <w:sz w:val="22"/>
          <w:szCs w:val="22"/>
          <w:lang w:eastAsia="en-US" w:bidi="ar-SA"/>
        </w:rPr>
        <w:t>Приложение 1</w:t>
      </w:r>
    </w:p>
    <w:p w:rsidR="009B56F6" w:rsidRDefault="00AA4566" w:rsidP="009B56F6">
      <w:pPr>
        <w:pStyle w:val="a3"/>
        <w:jc w:val="right"/>
        <w:rPr>
          <w:rFonts w:ascii="Times New Roman" w:eastAsia="Calibri" w:hAnsi="Times New Roman" w:cs="Times New Roman"/>
          <w:color w:val="00000A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color w:val="00000A"/>
          <w:sz w:val="22"/>
          <w:szCs w:val="22"/>
          <w:lang w:eastAsia="en-US" w:bidi="ar-SA"/>
        </w:rPr>
        <w:t xml:space="preserve">к приказу  Отдела </w:t>
      </w:r>
      <w:r w:rsidR="009B56F6">
        <w:rPr>
          <w:rFonts w:ascii="Times New Roman" w:eastAsia="Calibri" w:hAnsi="Times New Roman" w:cs="Times New Roman"/>
          <w:color w:val="00000A"/>
          <w:sz w:val="22"/>
          <w:szCs w:val="22"/>
          <w:lang w:eastAsia="en-US" w:bidi="ar-SA"/>
        </w:rPr>
        <w:t>образования</w:t>
      </w:r>
    </w:p>
    <w:p w:rsidR="009B56F6" w:rsidRDefault="004124E0" w:rsidP="009B56F6">
      <w:pPr>
        <w:pStyle w:val="a3"/>
        <w:jc w:val="right"/>
        <w:rPr>
          <w:rFonts w:ascii="Times New Roman" w:eastAsia="Calibri" w:hAnsi="Times New Roman" w:cs="Times New Roman"/>
          <w:color w:val="00000A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color w:val="00000A"/>
          <w:sz w:val="22"/>
          <w:szCs w:val="22"/>
          <w:lang w:eastAsia="en-US" w:bidi="ar-SA"/>
        </w:rPr>
        <w:t>от  2</w:t>
      </w:r>
      <w:r w:rsidR="00AA4566">
        <w:rPr>
          <w:rFonts w:ascii="Times New Roman" w:eastAsia="Calibri" w:hAnsi="Times New Roman" w:cs="Times New Roman"/>
          <w:color w:val="00000A"/>
          <w:sz w:val="22"/>
          <w:szCs w:val="22"/>
          <w:lang w:eastAsia="en-US" w:bidi="ar-SA"/>
        </w:rPr>
        <w:t>7</w:t>
      </w:r>
      <w:r>
        <w:rPr>
          <w:rFonts w:ascii="Times New Roman" w:eastAsia="Calibri" w:hAnsi="Times New Roman" w:cs="Times New Roman"/>
          <w:color w:val="00000A"/>
          <w:sz w:val="22"/>
          <w:szCs w:val="22"/>
          <w:lang w:eastAsia="en-US" w:bidi="ar-SA"/>
        </w:rPr>
        <w:t>.05.2022</w:t>
      </w:r>
      <w:r w:rsidR="009B56F6">
        <w:rPr>
          <w:rFonts w:ascii="Times New Roman" w:eastAsia="Calibri" w:hAnsi="Times New Roman" w:cs="Times New Roman"/>
          <w:color w:val="00000A"/>
          <w:sz w:val="22"/>
          <w:szCs w:val="22"/>
          <w:lang w:eastAsia="en-US" w:bidi="ar-SA"/>
        </w:rPr>
        <w:t xml:space="preserve"> г.  № </w:t>
      </w:r>
      <w:proofErr w:type="spellStart"/>
      <w:r>
        <w:rPr>
          <w:rFonts w:ascii="Times New Roman" w:eastAsia="Calibri" w:hAnsi="Times New Roman" w:cs="Times New Roman"/>
          <w:color w:val="00000A"/>
          <w:sz w:val="22"/>
          <w:szCs w:val="22"/>
          <w:lang w:eastAsia="en-US" w:bidi="ar-SA"/>
        </w:rPr>
        <w:t>45§3</w:t>
      </w:r>
      <w:proofErr w:type="spellEnd"/>
    </w:p>
    <w:p w:rsidR="009B56F6" w:rsidRPr="00A17647" w:rsidRDefault="009B56F6" w:rsidP="00AA4566">
      <w:pPr>
        <w:shd w:val="clear" w:color="auto" w:fill="FFFFFF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17647">
        <w:rPr>
          <w:rFonts w:ascii="Times New Roman" w:hAnsi="Times New Roman" w:cs="Times New Roman"/>
          <w:sz w:val="28"/>
          <w:szCs w:val="28"/>
        </w:rPr>
        <w:t>Муниципальные показатели</w:t>
      </w:r>
    </w:p>
    <w:p w:rsidR="0039785E" w:rsidRDefault="009B56F6" w:rsidP="0039785E">
      <w:pPr>
        <w:shd w:val="clear" w:color="auto" w:fill="FFFFFF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17647">
        <w:rPr>
          <w:rFonts w:ascii="Times New Roman" w:hAnsi="Times New Roman" w:cs="Times New Roman"/>
          <w:sz w:val="28"/>
          <w:szCs w:val="28"/>
        </w:rPr>
        <w:t>системы организации воспитания и социализации обучающихся</w:t>
      </w:r>
    </w:p>
    <w:p w:rsidR="009B56F6" w:rsidRPr="00A17647" w:rsidRDefault="009B56F6" w:rsidP="0039785E">
      <w:pPr>
        <w:shd w:val="clear" w:color="auto" w:fill="FFFFFF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17647">
        <w:rPr>
          <w:rFonts w:ascii="Times New Roman" w:hAnsi="Times New Roman" w:cs="Times New Roman"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Врезка1" o:spid="_x0000_s1026" type="#_x0000_t202" style="position:absolute;left:0;text-align:left;margin-left:0;margin-top:.4pt;width:457.95pt;height:652.4pt;z-index:251660288;visibility:visible;mso-wrap-style:none;mso-position-horizontal:center" filled="f" strokeweight=".02mm">
            <v:textbox style="mso-next-textbox:#Врезка1;mso-rotate-with-shape:t" inset="0,0,0,0">
              <w:txbxContent>
                <w:tbl>
                  <w:tblPr>
                    <w:tblW w:w="9177" w:type="dxa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493"/>
                    <w:gridCol w:w="2831"/>
                    <w:gridCol w:w="2591"/>
                    <w:gridCol w:w="1559"/>
                    <w:gridCol w:w="1703"/>
                  </w:tblGrid>
                  <w:tr w:rsidR="009B56F6" w:rsidTr="00A176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89"/>
                      <w:jc w:val="center"/>
                    </w:trPr>
                    <w:tc>
                      <w:tcPr>
                        <w:tcW w:w="4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 w:rsidP="00A17647">
                        <w:pPr>
                          <w:shd w:val="clear" w:color="auto" w:fill="FFFFFF"/>
                          <w:spacing w:line="240" w:lineRule="exact"/>
                          <w:ind w:firstLine="180"/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№</w:t>
                        </w:r>
                      </w:p>
                    </w:tc>
                    <w:tc>
                      <w:tcPr>
                        <w:tcW w:w="28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>
                        <w:pPr>
                          <w:shd w:val="clear" w:color="auto" w:fill="FFFFFF"/>
                          <w:spacing w:line="240" w:lineRule="exact"/>
                          <w:jc w:val="center"/>
                        </w:pPr>
                        <w:r w:rsidRPr="00A17647">
                          <w:rPr>
                            <w:rStyle w:val="212pt0"/>
                            <w:rFonts w:eastAsia="Arial Unicode MS"/>
                            <w:vertAlign w:val="baseline"/>
                          </w:rPr>
                          <w:t>Показатель</w:t>
                        </w:r>
                      </w:p>
                    </w:tc>
                    <w:tc>
                      <w:tcPr>
                        <w:tcW w:w="25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>
                        <w:pPr>
                          <w:shd w:val="clear" w:color="auto" w:fill="FFFFFF"/>
                          <w:spacing w:line="240" w:lineRule="exact"/>
                          <w:jc w:val="center"/>
                        </w:pPr>
                        <w:r w:rsidRPr="00A17647">
                          <w:rPr>
                            <w:rStyle w:val="212pt0"/>
                            <w:rFonts w:eastAsia="Arial Unicode MS"/>
                            <w:vertAlign w:val="baseline"/>
                          </w:rPr>
                          <w:t>Индикатор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vAlign w:val="bottom"/>
                      </w:tcPr>
                      <w:p w:rsidR="009B56F6" w:rsidRPr="00A17647" w:rsidRDefault="009B56F6">
                        <w:pPr>
                          <w:shd w:val="clear" w:color="auto" w:fill="FFFFFF"/>
                          <w:spacing w:line="317" w:lineRule="exact"/>
                          <w:jc w:val="center"/>
                        </w:pPr>
                        <w:r w:rsidRPr="00A17647">
                          <w:rPr>
                            <w:rStyle w:val="212pt0"/>
                            <w:rFonts w:eastAsia="Arial Unicode MS"/>
                            <w:vertAlign w:val="baseline"/>
                          </w:rPr>
                          <w:t>Методы</w:t>
                        </w:r>
                      </w:p>
                      <w:p w:rsidR="009B56F6" w:rsidRPr="00A17647" w:rsidRDefault="009B56F6">
                        <w:pPr>
                          <w:shd w:val="clear" w:color="auto" w:fill="FFFFFF"/>
                          <w:spacing w:line="317" w:lineRule="exact"/>
                          <w:jc w:val="center"/>
                        </w:pPr>
                        <w:r w:rsidRPr="00A17647">
                          <w:rPr>
                            <w:rStyle w:val="212pt0"/>
                            <w:rFonts w:eastAsia="Arial Unicode MS"/>
                            <w:vertAlign w:val="baseline"/>
                          </w:rPr>
                          <w:t>сбора</w:t>
                        </w:r>
                      </w:p>
                      <w:p w:rsidR="009B56F6" w:rsidRPr="00A17647" w:rsidRDefault="009B56F6">
                        <w:pPr>
                          <w:shd w:val="clear" w:color="auto" w:fill="FFFFFF"/>
                          <w:spacing w:line="317" w:lineRule="exact"/>
                          <w:jc w:val="center"/>
                        </w:pPr>
                        <w:r w:rsidRPr="00A17647">
                          <w:rPr>
                            <w:rStyle w:val="212pt0"/>
                            <w:rFonts w:eastAsia="Arial Unicode MS"/>
                            <w:vertAlign w:val="baseline"/>
                          </w:rPr>
                          <w:t>данных</w:t>
                        </w:r>
                      </w:p>
                    </w:tc>
                    <w:tc>
                      <w:tcPr>
                        <w:tcW w:w="1703" w:type="dxa"/>
                        <w:tcBorders>
                          <w:top w:val="single" w:sz="4" w:space="0" w:color="00000A"/>
                          <w:left w:val="single" w:sz="4" w:space="0" w:color="auto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>
                        <w:pPr>
                          <w:shd w:val="clear" w:color="auto" w:fill="FFFFFF"/>
                          <w:spacing w:after="120" w:line="240" w:lineRule="exact"/>
                          <w:ind w:left="240"/>
                        </w:pPr>
                        <w:r w:rsidRPr="00A17647">
                          <w:rPr>
                            <w:rStyle w:val="212pt0"/>
                            <w:rFonts w:eastAsia="Arial Unicode MS"/>
                            <w:vertAlign w:val="baseline"/>
                          </w:rPr>
                          <w:t>Единица</w:t>
                        </w:r>
                      </w:p>
                      <w:p w:rsidR="009B56F6" w:rsidRPr="00A17647" w:rsidRDefault="009B56F6" w:rsidP="00A17647">
                        <w:pPr>
                          <w:shd w:val="clear" w:color="auto" w:fill="FFFFFF"/>
                          <w:spacing w:before="120" w:line="240" w:lineRule="exact"/>
                          <w:ind w:left="140" w:right="-30"/>
                        </w:pPr>
                        <w:r w:rsidRPr="00A17647">
                          <w:rPr>
                            <w:rStyle w:val="212pt0"/>
                            <w:rFonts w:eastAsia="Arial Unicode MS"/>
                            <w:vertAlign w:val="baseline"/>
                          </w:rPr>
                          <w:t>измерения</w:t>
                        </w:r>
                      </w:p>
                    </w:tc>
                  </w:tr>
                  <w:tr w:rsidR="009B56F6" w:rsidTr="003978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1"/>
                      <w:jc w:val="center"/>
                    </w:trPr>
                    <w:tc>
                      <w:tcPr>
                        <w:tcW w:w="4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 w:rsidP="00A17647">
                        <w:pPr>
                          <w:shd w:val="clear" w:color="auto" w:fill="FFFFFF"/>
                          <w:spacing w:line="220" w:lineRule="exact"/>
                          <w:ind w:left="180"/>
                          <w:rPr>
                            <w:rFonts w:ascii="Times New Roman" w:hAnsi="Times New Roman" w:cs="Times New Roman"/>
                          </w:rPr>
                        </w:pPr>
                        <w:r w:rsidRPr="00A17647">
                          <w:rPr>
                            <w:rStyle w:val="2TrebuchetMS11pt"/>
                            <w:vertAlign w:val="baseline"/>
                          </w:rPr>
                          <w:t>1</w:t>
                        </w:r>
                        <w:r w:rsidRPr="00A17647">
                          <w:rPr>
                            <w:rStyle w:val="2Tahoma8pt"/>
                            <w:vertAlign w:val="baseline"/>
                          </w:rPr>
                          <w:t>.</w:t>
                        </w:r>
                      </w:p>
                    </w:tc>
                    <w:tc>
                      <w:tcPr>
                        <w:tcW w:w="28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 w:rsidP="00A17647">
                        <w:pPr>
                          <w:shd w:val="clear" w:color="auto" w:fill="FFFFFF"/>
                          <w:spacing w:line="269" w:lineRule="exact"/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 xml:space="preserve">Реализация программ воспитания и социализации обучающихся </w:t>
                        </w:r>
                        <w:proofErr w:type="gramStart"/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в</w:t>
                        </w:r>
                        <w:proofErr w:type="gramEnd"/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 xml:space="preserve"> образовательной организации</w:t>
                        </w:r>
                      </w:p>
                    </w:tc>
                    <w:tc>
                      <w:tcPr>
                        <w:tcW w:w="25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 w:rsidP="00A17647">
                        <w:pPr>
                          <w:shd w:val="clear" w:color="auto" w:fill="FFFFFF"/>
                          <w:spacing w:line="269" w:lineRule="exact"/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Количество реализованных программ, направленных на воспитание и социализацию обучающихся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 w:rsidP="00A17647">
                        <w:pPr>
                          <w:shd w:val="clear" w:color="auto" w:fill="FFFFFF"/>
                          <w:spacing w:line="240" w:lineRule="exact"/>
                          <w:ind w:left="160"/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Мониторинг</w:t>
                        </w:r>
                      </w:p>
                    </w:tc>
                    <w:tc>
                      <w:tcPr>
                        <w:tcW w:w="1703" w:type="dxa"/>
                        <w:tcBorders>
                          <w:top w:val="single" w:sz="4" w:space="0" w:color="00000A"/>
                          <w:left w:val="single" w:sz="4" w:space="0" w:color="auto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 w:rsidP="00A17647">
                        <w:pPr>
                          <w:shd w:val="clear" w:color="auto" w:fill="FFFFFF"/>
                          <w:spacing w:line="240" w:lineRule="exact"/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ед.</w:t>
                        </w:r>
                      </w:p>
                    </w:tc>
                  </w:tr>
                  <w:tr w:rsidR="009B56F6" w:rsidTr="003978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70"/>
                      <w:jc w:val="center"/>
                    </w:trPr>
                    <w:tc>
                      <w:tcPr>
                        <w:tcW w:w="4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A17647" w:rsidRDefault="00A17647" w:rsidP="00A17647">
                        <w:pPr>
                          <w:shd w:val="clear" w:color="auto" w:fill="FFFFFF"/>
                          <w:spacing w:line="180" w:lineRule="exact"/>
                          <w:rPr>
                            <w:rStyle w:val="2Tahoma9pt"/>
                            <w:rFonts w:ascii="Times New Roman" w:hAnsi="Times New Roman" w:cs="Times New Roman"/>
                            <w:b w:val="0"/>
                            <w:sz w:val="28"/>
                            <w:szCs w:val="28"/>
                            <w:vertAlign w:val="baseline"/>
                          </w:rPr>
                        </w:pPr>
                      </w:p>
                      <w:p w:rsidR="009B56F6" w:rsidRPr="00A17647" w:rsidRDefault="00A17647" w:rsidP="00A17647">
                        <w:pPr>
                          <w:shd w:val="clear" w:color="auto" w:fill="FFFFFF"/>
                          <w:spacing w:line="180" w:lineRule="exact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</w:t>
                        </w:r>
                        <w:r w:rsidRPr="00A1764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2.</w:t>
                        </w:r>
                      </w:p>
                    </w:tc>
                    <w:tc>
                      <w:tcPr>
                        <w:tcW w:w="28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 w:rsidP="00A17647">
                        <w:pPr>
                          <w:shd w:val="clear" w:color="auto" w:fill="FFFFFF"/>
                          <w:spacing w:line="274" w:lineRule="exact"/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Развитие добровольчества (волонтерства)</w:t>
                        </w:r>
                      </w:p>
                    </w:tc>
                    <w:tc>
                      <w:tcPr>
                        <w:tcW w:w="25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 w:rsidP="00A17647">
                        <w:pPr>
                          <w:shd w:val="clear" w:color="auto" w:fill="FFFFFF"/>
                          <w:spacing w:line="274" w:lineRule="exact"/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Доля обучающихся (по уровням образования), участвующих в добровольчестве (</w:t>
                        </w:r>
                        <w:proofErr w:type="spellStart"/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волонтерстве</w:t>
                        </w:r>
                        <w:proofErr w:type="spellEnd"/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), от общего количества обучающихся (по уровням образования)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 w:rsidP="00A17647">
                        <w:pPr>
                          <w:shd w:val="clear" w:color="auto" w:fill="FFFFFF"/>
                          <w:spacing w:line="240" w:lineRule="exact"/>
                          <w:ind w:left="160"/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Мониторинг</w:t>
                        </w:r>
                      </w:p>
                    </w:tc>
                    <w:tc>
                      <w:tcPr>
                        <w:tcW w:w="1703" w:type="dxa"/>
                        <w:tcBorders>
                          <w:top w:val="single" w:sz="4" w:space="0" w:color="00000A"/>
                          <w:left w:val="single" w:sz="4" w:space="0" w:color="auto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 w:rsidP="00A17647">
                        <w:pPr>
                          <w:shd w:val="clear" w:color="auto" w:fill="FFFFFF"/>
                          <w:spacing w:line="240" w:lineRule="exact"/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%</w:t>
                        </w:r>
                      </w:p>
                    </w:tc>
                  </w:tr>
                  <w:tr w:rsidR="009B56F6" w:rsidTr="00A176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67"/>
                      <w:jc w:val="center"/>
                    </w:trPr>
                    <w:tc>
                      <w:tcPr>
                        <w:tcW w:w="4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 w:rsidP="00A17647">
                        <w:pPr>
                          <w:shd w:val="clear" w:color="auto" w:fill="FFFFFF"/>
                          <w:spacing w:line="240" w:lineRule="exact"/>
                          <w:ind w:left="180"/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3.</w:t>
                        </w:r>
                      </w:p>
                    </w:tc>
                    <w:tc>
                      <w:tcPr>
                        <w:tcW w:w="28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 w:rsidP="00A17647">
                        <w:pPr>
                          <w:shd w:val="clear" w:color="auto" w:fill="FFFFFF"/>
                          <w:spacing w:line="274" w:lineRule="exact"/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Развитие детских общественных объединений (</w:t>
                        </w:r>
                        <w:proofErr w:type="spellStart"/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РДШ</w:t>
                        </w:r>
                        <w:proofErr w:type="spellEnd"/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 xml:space="preserve">, </w:t>
                        </w:r>
                        <w:proofErr w:type="spellStart"/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Юнармия</w:t>
                        </w:r>
                        <w:proofErr w:type="spellEnd"/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 xml:space="preserve">, </w:t>
                        </w:r>
                        <w:proofErr w:type="spellStart"/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ЮИД</w:t>
                        </w:r>
                        <w:proofErr w:type="spellEnd"/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 xml:space="preserve"> </w:t>
                        </w:r>
                        <w:r w:rsidRPr="00A17647">
                          <w:rPr>
                            <w:rStyle w:val="275pt"/>
                            <w:rFonts w:eastAsia="Arial Unicode MS"/>
                            <w:vertAlign w:val="baseline"/>
                          </w:rPr>
                          <w:t xml:space="preserve">И </w:t>
                        </w: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т.д.)</w:t>
                        </w:r>
                      </w:p>
                    </w:tc>
                    <w:tc>
                      <w:tcPr>
                        <w:tcW w:w="25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 w:rsidP="00A17647">
                        <w:pPr>
                          <w:shd w:val="clear" w:color="auto" w:fill="FFFFFF"/>
                          <w:spacing w:line="278" w:lineRule="exact"/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Численность детей, вовлеченных в деятельность общественных объединений (</w:t>
                        </w:r>
                        <w:proofErr w:type="spellStart"/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РДШ</w:t>
                        </w:r>
                        <w:proofErr w:type="spellEnd"/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 xml:space="preserve">, </w:t>
                        </w:r>
                        <w:proofErr w:type="spellStart"/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Юнармия</w:t>
                        </w:r>
                        <w:proofErr w:type="spellEnd"/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 xml:space="preserve">, </w:t>
                        </w:r>
                        <w:proofErr w:type="spellStart"/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ЮИД</w:t>
                        </w:r>
                        <w:proofErr w:type="spellEnd"/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 xml:space="preserve"> и </w:t>
                        </w:r>
                        <w:r w:rsidRPr="00A17647">
                          <w:rPr>
                            <w:rStyle w:val="2Tahoma9pt"/>
                            <w:vertAlign w:val="baseline"/>
                          </w:rPr>
                          <w:t>Т.д.)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 w:rsidP="00A17647">
                        <w:pPr>
                          <w:shd w:val="clear" w:color="auto" w:fill="FFFFFF"/>
                          <w:spacing w:line="240" w:lineRule="exact"/>
                          <w:ind w:left="160"/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Мониторинг</w:t>
                        </w:r>
                      </w:p>
                    </w:tc>
                    <w:tc>
                      <w:tcPr>
                        <w:tcW w:w="1703" w:type="dxa"/>
                        <w:tcBorders>
                          <w:top w:val="single" w:sz="4" w:space="0" w:color="00000A"/>
                          <w:left w:val="single" w:sz="4" w:space="0" w:color="auto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 w:rsidP="00A17647">
                        <w:pPr>
                          <w:shd w:val="clear" w:color="auto" w:fill="FFFFFF"/>
                          <w:spacing w:line="240" w:lineRule="exact"/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Чел.</w:t>
                        </w:r>
                      </w:p>
                    </w:tc>
                  </w:tr>
                  <w:tr w:rsidR="009B56F6" w:rsidTr="00A176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84"/>
                      <w:jc w:val="center"/>
                    </w:trPr>
                    <w:tc>
                      <w:tcPr>
                        <w:tcW w:w="4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 w:rsidP="00A17647">
                        <w:pPr>
                          <w:shd w:val="clear" w:color="auto" w:fill="FFFFFF"/>
                          <w:spacing w:line="240" w:lineRule="exact"/>
                          <w:ind w:left="180"/>
                          <w:rPr>
                            <w:b/>
                          </w:rPr>
                        </w:pPr>
                        <w:r w:rsidRPr="00A17647">
                          <w:rPr>
                            <w:rStyle w:val="212pt0"/>
                            <w:rFonts w:eastAsia="Arial Unicode MS"/>
                            <w:b w:val="0"/>
                            <w:vertAlign w:val="baseline"/>
                          </w:rPr>
                          <w:t>4.</w:t>
                        </w:r>
                      </w:p>
                    </w:tc>
                    <w:tc>
                      <w:tcPr>
                        <w:tcW w:w="28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 w:rsidP="00A17647">
                        <w:pPr>
                          <w:shd w:val="clear" w:color="auto" w:fill="FFFFFF"/>
                          <w:spacing w:line="274" w:lineRule="exact"/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Профилактика безнадзорности и правонарушений несовершеннолетних обучающихся</w:t>
                        </w:r>
                      </w:p>
                    </w:tc>
                    <w:tc>
                      <w:tcPr>
                        <w:tcW w:w="25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 w:rsidP="00A17647">
                        <w:pPr>
                          <w:shd w:val="clear" w:color="auto" w:fill="FFFFFF"/>
                          <w:spacing w:line="274" w:lineRule="exact"/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Доля обучающихся (по уровням образования), принявших участие в индивидуальной профилактической работе (безнадзорность и правонарушения несовершеннолетних обучающихся), от общего количества обучающихся (по уровням образования)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 w:rsidP="00A17647">
                        <w:pPr>
                          <w:shd w:val="clear" w:color="auto" w:fill="FFFFFF"/>
                          <w:spacing w:line="240" w:lineRule="exact"/>
                          <w:ind w:left="160"/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Мониторинг</w:t>
                        </w:r>
                      </w:p>
                    </w:tc>
                    <w:tc>
                      <w:tcPr>
                        <w:tcW w:w="1703" w:type="dxa"/>
                        <w:tcBorders>
                          <w:top w:val="single" w:sz="4" w:space="0" w:color="00000A"/>
                          <w:left w:val="single" w:sz="4" w:space="0" w:color="auto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 w:rsidP="00A17647">
                        <w:pPr>
                          <w:shd w:val="clear" w:color="auto" w:fill="FFFFFF"/>
                          <w:spacing w:line="240" w:lineRule="exact"/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%</w:t>
                        </w:r>
                      </w:p>
                    </w:tc>
                  </w:tr>
                  <w:tr w:rsidR="009B56F6" w:rsidTr="003978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46"/>
                      <w:jc w:val="center"/>
                    </w:trPr>
                    <w:tc>
                      <w:tcPr>
                        <w:tcW w:w="4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 w:rsidP="00A17647">
                        <w:pPr>
                          <w:shd w:val="clear" w:color="auto" w:fill="FFFFFF"/>
                          <w:spacing w:line="240" w:lineRule="exact"/>
                          <w:ind w:left="180"/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5.</w:t>
                        </w:r>
                      </w:p>
                    </w:tc>
                    <w:tc>
                      <w:tcPr>
                        <w:tcW w:w="28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 w:rsidP="00A17647">
                        <w:pPr>
                          <w:shd w:val="clear" w:color="auto" w:fill="FFFFFF"/>
                          <w:spacing w:line="278" w:lineRule="exact"/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 xml:space="preserve">Учет обучающихся, для </w:t>
                        </w:r>
                        <w:proofErr w:type="gramStart"/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которых</w:t>
                        </w:r>
                        <w:proofErr w:type="gramEnd"/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 xml:space="preserve"> русский язык не является родным</w:t>
                        </w:r>
                      </w:p>
                    </w:tc>
                    <w:tc>
                      <w:tcPr>
                        <w:tcW w:w="25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 w:rsidP="00A17647">
                        <w:pPr>
                          <w:shd w:val="clear" w:color="auto" w:fill="FFFFFF"/>
                          <w:spacing w:line="274" w:lineRule="exact"/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 xml:space="preserve">Численность обучающихся, для </w:t>
                        </w:r>
                        <w:proofErr w:type="gramStart"/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которых</w:t>
                        </w:r>
                        <w:proofErr w:type="gramEnd"/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 xml:space="preserve"> русский язык не является родным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 w:rsidP="00A17647">
                        <w:pPr>
                          <w:shd w:val="clear" w:color="auto" w:fill="FFFFFF"/>
                          <w:spacing w:line="240" w:lineRule="exact"/>
                          <w:ind w:left="160"/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Мониторинг</w:t>
                        </w:r>
                      </w:p>
                    </w:tc>
                    <w:tc>
                      <w:tcPr>
                        <w:tcW w:w="1703" w:type="dxa"/>
                        <w:tcBorders>
                          <w:top w:val="single" w:sz="4" w:space="0" w:color="00000A"/>
                          <w:left w:val="single" w:sz="4" w:space="0" w:color="auto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 w:rsidP="00A17647">
                        <w:pPr>
                          <w:shd w:val="clear" w:color="auto" w:fill="FFFFFF"/>
                          <w:spacing w:line="240" w:lineRule="exact"/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Чел.</w:t>
                        </w:r>
                      </w:p>
                    </w:tc>
                  </w:tr>
                  <w:tr w:rsidR="009B56F6" w:rsidTr="003978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01"/>
                      <w:jc w:val="center"/>
                    </w:trPr>
                    <w:tc>
                      <w:tcPr>
                        <w:tcW w:w="4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 w:rsidP="00A17647">
                        <w:pPr>
                          <w:shd w:val="clear" w:color="auto" w:fill="FFFFFF"/>
                          <w:spacing w:line="240" w:lineRule="exact"/>
                          <w:ind w:left="180"/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6.</w:t>
                        </w:r>
                      </w:p>
                    </w:tc>
                    <w:tc>
                      <w:tcPr>
                        <w:tcW w:w="28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vAlign w:val="bottom"/>
                      </w:tcPr>
                      <w:p w:rsidR="009B56F6" w:rsidRPr="00A17647" w:rsidRDefault="009B56F6" w:rsidP="00A17647">
                        <w:pPr>
                          <w:shd w:val="clear" w:color="auto" w:fill="FFFFFF"/>
                          <w:spacing w:line="274" w:lineRule="exact"/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 xml:space="preserve">Учет несовершеннолетних обучающихся, охваченных </w:t>
                        </w:r>
                        <w:proofErr w:type="gramStart"/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различными</w:t>
                        </w:r>
                        <w:proofErr w:type="gramEnd"/>
                      </w:p>
                    </w:tc>
                    <w:tc>
                      <w:tcPr>
                        <w:tcW w:w="25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vAlign w:val="bottom"/>
                      </w:tcPr>
                      <w:p w:rsidR="009B56F6" w:rsidRPr="00A17647" w:rsidRDefault="009B56F6" w:rsidP="00A17647">
                        <w:pPr>
                          <w:shd w:val="clear" w:color="auto" w:fill="FFFFFF"/>
                          <w:spacing w:line="274" w:lineRule="exact"/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Численность несовершеннолетних обучающих</w:t>
                        </w:r>
                        <w:r w:rsid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ся, охваченных различными формами деятельности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 w:rsidP="00A17647">
                        <w:pPr>
                          <w:shd w:val="clear" w:color="auto" w:fill="FFFFFF"/>
                          <w:spacing w:line="240" w:lineRule="exact"/>
                          <w:ind w:left="160"/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Мониторинг</w:t>
                        </w:r>
                      </w:p>
                    </w:tc>
                    <w:tc>
                      <w:tcPr>
                        <w:tcW w:w="1703" w:type="dxa"/>
                        <w:tcBorders>
                          <w:top w:val="single" w:sz="4" w:space="0" w:color="00000A"/>
                          <w:left w:val="single" w:sz="4" w:space="0" w:color="auto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 w:rsidP="00A17647">
                        <w:pPr>
                          <w:shd w:val="clear" w:color="auto" w:fill="FFFFFF"/>
                          <w:spacing w:line="240" w:lineRule="exact"/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Чел.</w:t>
                        </w:r>
                      </w:p>
                    </w:tc>
                  </w:tr>
                </w:tbl>
                <w:p w:rsidR="009B56F6" w:rsidRDefault="009B56F6" w:rsidP="00A17647">
                  <w:pPr>
                    <w:pStyle w:val="Standard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/>
          </v:shape>
        </w:pict>
      </w:r>
    </w:p>
    <w:p w:rsidR="009B56F6" w:rsidRDefault="009B56F6" w:rsidP="009B56F6">
      <w:pPr>
        <w:pStyle w:val="Standard"/>
        <w:rPr>
          <w:sz w:val="2"/>
          <w:szCs w:val="2"/>
        </w:rPr>
      </w:pPr>
      <w:r w:rsidRPr="00EE7C1A">
        <w:rPr>
          <w:sz w:val="2"/>
          <w:szCs w:val="2"/>
        </w:rPr>
        <w:lastRenderedPageBreak/>
        <w:pict>
          <v:shape id="Врезка2" o:spid="_x0000_s1027" type="#_x0000_t202" style="position:absolute;margin-left:2.25pt;margin-top:19.95pt;width:456.15pt;height:347.85pt;z-index:251661312;visibility:visible" filled="f" strokeweight=".02mm">
            <v:textbox style="mso-rotate-with-shape:t" inset="0,0,0,0">
              <w:txbxContent>
                <w:tbl>
                  <w:tblPr>
                    <w:tblW w:w="9123" w:type="dxa"/>
                    <w:jc w:val="center"/>
                    <w:tblInd w:w="69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484"/>
                    <w:gridCol w:w="2837"/>
                    <w:gridCol w:w="3205"/>
                    <w:gridCol w:w="1612"/>
                    <w:gridCol w:w="985"/>
                  </w:tblGrid>
                  <w:tr w:rsidR="009B56F6" w:rsidRPr="00A17647" w:rsidTr="00A176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061"/>
                      <w:jc w:val="center"/>
                    </w:trPr>
                    <w:tc>
                      <w:tcPr>
                        <w:tcW w:w="484" w:type="dxa"/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 w:rsidP="00A17647">
                        <w:pPr>
                          <w:pStyle w:val="Standard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37" w:type="dxa"/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 w:rsidP="00A17647">
                        <w:pPr>
                          <w:shd w:val="clear" w:color="auto" w:fill="FFFFFF"/>
                          <w:spacing w:line="278" w:lineRule="exact"/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формами деятельности в период каникулярного отдыха</w:t>
                        </w:r>
                      </w:p>
                    </w:tc>
                    <w:tc>
                      <w:tcPr>
                        <w:tcW w:w="3205" w:type="dxa"/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A17647" w:rsidP="00A17647">
                        <w:pPr>
                          <w:shd w:val="clear" w:color="auto" w:fill="FFFFFF"/>
                          <w:spacing w:line="274" w:lineRule="exact"/>
                        </w:pPr>
                        <w:r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 xml:space="preserve"> </w:t>
                        </w:r>
                        <w:r w:rsidR="009B56F6"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в период каникулярного отдыха</w:t>
                        </w:r>
                      </w:p>
                    </w:tc>
                    <w:tc>
                      <w:tcPr>
                        <w:tcW w:w="1612" w:type="dxa"/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 w:rsidP="00A17647">
                        <w:pPr>
                          <w:pStyle w:val="Standard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85" w:type="dxa"/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 w:rsidP="00A17647">
                        <w:pPr>
                          <w:pStyle w:val="Standard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B56F6" w:rsidRPr="00A17647" w:rsidTr="00A176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53"/>
                      <w:jc w:val="center"/>
                    </w:trPr>
                    <w:tc>
                      <w:tcPr>
                        <w:tcW w:w="484" w:type="dxa"/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 w:rsidP="00A17647">
                        <w:pPr>
                          <w:shd w:val="clear" w:color="auto" w:fill="FFFFFF"/>
                          <w:spacing w:line="240" w:lineRule="exact"/>
                          <w:ind w:left="180"/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7.</w:t>
                        </w:r>
                      </w:p>
                    </w:tc>
                    <w:tc>
                      <w:tcPr>
                        <w:tcW w:w="2837" w:type="dxa"/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 w:rsidP="00A17647">
                        <w:pPr>
                          <w:shd w:val="clear" w:color="auto" w:fill="FFFFFF"/>
                          <w:spacing w:line="274" w:lineRule="exact"/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Подготовка кадров по приоритетным направлениям воспитания и социализации обучающихся</w:t>
                        </w:r>
                      </w:p>
                    </w:tc>
                    <w:tc>
                      <w:tcPr>
                        <w:tcW w:w="3205" w:type="dxa"/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 w:rsidP="00A17647">
                        <w:pPr>
                          <w:shd w:val="clear" w:color="auto" w:fill="FFFFFF"/>
                          <w:spacing w:line="274" w:lineRule="exact"/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Доля педагогов, прошедших подготовку по приоритетным направлениям воспитания и социализации обучающихся, от общего количества педагогов</w:t>
                        </w:r>
                      </w:p>
                    </w:tc>
                    <w:tc>
                      <w:tcPr>
                        <w:tcW w:w="1612" w:type="dxa"/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 w:rsidP="00A17647">
                        <w:pPr>
                          <w:shd w:val="clear" w:color="auto" w:fill="FFFFFF"/>
                          <w:spacing w:line="240" w:lineRule="exact"/>
                          <w:ind w:left="180"/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Мониторинг</w:t>
                        </w:r>
                      </w:p>
                    </w:tc>
                    <w:tc>
                      <w:tcPr>
                        <w:tcW w:w="985" w:type="dxa"/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 w:rsidP="00A17647">
                        <w:pPr>
                          <w:shd w:val="clear" w:color="auto" w:fill="FFFFFF"/>
                          <w:spacing w:line="240" w:lineRule="exact"/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%</w:t>
                        </w:r>
                      </w:p>
                    </w:tc>
                  </w:tr>
                  <w:tr w:rsidR="009B56F6" w:rsidRPr="00A17647" w:rsidTr="007D55C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28"/>
                      <w:jc w:val="center"/>
                    </w:trPr>
                    <w:tc>
                      <w:tcPr>
                        <w:tcW w:w="484" w:type="dxa"/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 w:rsidP="00A17647">
                        <w:pPr>
                          <w:shd w:val="clear" w:color="auto" w:fill="FFFFFF"/>
                          <w:spacing w:line="240" w:lineRule="exact"/>
                          <w:ind w:left="180"/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8.</w:t>
                        </w:r>
                      </w:p>
                    </w:tc>
                    <w:tc>
                      <w:tcPr>
                        <w:tcW w:w="2837" w:type="dxa"/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 w:rsidP="00A17647">
                        <w:pPr>
                          <w:shd w:val="clear" w:color="auto" w:fill="FFFFFF"/>
                          <w:spacing w:line="269" w:lineRule="exact"/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Эффективность деятельности педагогических работников по классному руководству</w:t>
                        </w:r>
                      </w:p>
                    </w:tc>
                    <w:tc>
                      <w:tcPr>
                        <w:tcW w:w="3205" w:type="dxa"/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7D55CE" w:rsidRDefault="009B56F6" w:rsidP="00A17647">
                        <w:pPr>
                          <w:shd w:val="clear" w:color="auto" w:fill="FFFFFF"/>
                          <w:spacing w:line="274" w:lineRule="exact"/>
                          <w:rPr>
                            <w:rStyle w:val="212pt"/>
                            <w:rFonts w:eastAsia="Arial Unicode MS"/>
                            <w:vertAlign w:val="baseline"/>
                          </w:rPr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 xml:space="preserve">Количество проведенных мероприятий по воспитанию и социализации обучающихся, </w:t>
                        </w:r>
                        <w:r w:rsidR="007D55CE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осуществляемых</w:t>
                        </w: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 xml:space="preserve"> с классом как социальной группой; </w:t>
                        </w:r>
                      </w:p>
                      <w:p w:rsidR="007D55CE" w:rsidRDefault="009B56F6" w:rsidP="00A17647">
                        <w:pPr>
                          <w:shd w:val="clear" w:color="auto" w:fill="FFFFFF"/>
                          <w:spacing w:line="274" w:lineRule="exact"/>
                          <w:rPr>
                            <w:rStyle w:val="212pt"/>
                            <w:rFonts w:eastAsia="Arial Unicode MS"/>
                            <w:vertAlign w:val="baseline"/>
                          </w:rPr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 xml:space="preserve">во взаимодействии с родителями (законными представителями) несовершеннолетних обучающихся; </w:t>
                        </w:r>
                      </w:p>
                      <w:p w:rsidR="007D55CE" w:rsidRDefault="009B56F6" w:rsidP="00A17647">
                        <w:pPr>
                          <w:shd w:val="clear" w:color="auto" w:fill="FFFFFF"/>
                          <w:spacing w:line="274" w:lineRule="exact"/>
                          <w:rPr>
                            <w:rStyle w:val="212pt"/>
                            <w:rFonts w:eastAsia="Arial Unicode MS"/>
                            <w:vertAlign w:val="baseline"/>
                          </w:rPr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 xml:space="preserve">с педагогическим коллективом; </w:t>
                        </w:r>
                      </w:p>
                      <w:p w:rsidR="009B56F6" w:rsidRPr="00A17647" w:rsidRDefault="009B56F6" w:rsidP="00A17647">
                        <w:pPr>
                          <w:shd w:val="clear" w:color="auto" w:fill="FFFFFF"/>
                          <w:spacing w:line="274" w:lineRule="exact"/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во взаимодействии с социальными партнерами</w:t>
                        </w:r>
                      </w:p>
                    </w:tc>
                    <w:tc>
                      <w:tcPr>
                        <w:tcW w:w="1612" w:type="dxa"/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 w:rsidP="00A17647">
                        <w:pPr>
                          <w:shd w:val="clear" w:color="auto" w:fill="FFFFFF"/>
                          <w:spacing w:line="240" w:lineRule="exact"/>
                          <w:ind w:left="180"/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Мониторинг</w:t>
                        </w:r>
                      </w:p>
                    </w:tc>
                    <w:tc>
                      <w:tcPr>
                        <w:tcW w:w="985" w:type="dxa"/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:rsidR="009B56F6" w:rsidRPr="00A17647" w:rsidRDefault="009B56F6" w:rsidP="00A17647">
                        <w:pPr>
                          <w:shd w:val="clear" w:color="auto" w:fill="FFFFFF"/>
                          <w:spacing w:line="240" w:lineRule="exact"/>
                        </w:pPr>
                        <w:r w:rsidRPr="00A17647">
                          <w:rPr>
                            <w:rStyle w:val="212pt"/>
                            <w:rFonts w:eastAsia="Arial Unicode MS"/>
                            <w:vertAlign w:val="baseline"/>
                          </w:rPr>
                          <w:t>Ед.</w:t>
                        </w:r>
                      </w:p>
                    </w:tc>
                  </w:tr>
                </w:tbl>
                <w:p w:rsidR="009B56F6" w:rsidRPr="00A17647" w:rsidRDefault="009B56F6" w:rsidP="00A17647">
                  <w:pPr>
                    <w:pStyle w:val="Standard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/>
          </v:shape>
        </w:pict>
      </w:r>
    </w:p>
    <w:p w:rsidR="00FC5BDC" w:rsidRDefault="00FC5BDC" w:rsidP="009B56F6">
      <w:pPr>
        <w:ind w:left="-851" w:right="-426"/>
      </w:pPr>
    </w:p>
    <w:sectPr w:rsidR="00FC5BDC" w:rsidSect="00A17647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745DC"/>
    <w:multiLevelType w:val="multilevel"/>
    <w:tmpl w:val="BA46B5C4"/>
    <w:styleLink w:val="WWNum2"/>
    <w:lvl w:ilvl="0"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subscript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>
    <w:nsid w:val="43431613"/>
    <w:multiLevelType w:val="multilevel"/>
    <w:tmpl w:val="02A83074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548B17F8"/>
    <w:multiLevelType w:val="multilevel"/>
    <w:tmpl w:val="641AB2D0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subscript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>
    <w:nsid w:val="5B0102B6"/>
    <w:multiLevelType w:val="multilevel"/>
    <w:tmpl w:val="38D0FE0A"/>
    <w:styleLink w:val="WWNum3"/>
    <w:lvl w:ilvl="0"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subscript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0"/>
    <w:lvlOverride w:ilvl="0"/>
  </w:num>
  <w:num w:numId="8">
    <w:abstractNumId w:val="3"/>
    <w:lvlOverride w:ilvl="0"/>
  </w:num>
  <w:num w:numId="9">
    <w:abstractNumId w:val="0"/>
    <w:lvlOverride w:ilvl="0"/>
  </w:num>
  <w:num w:numId="10">
    <w:abstractNumId w:val="3"/>
    <w:lvlOverride w:ilvl="0"/>
  </w:num>
  <w:num w:numId="11">
    <w:abstractNumId w:val="0"/>
    <w:lvlOverride w:ilvl="0"/>
  </w:num>
  <w:num w:numId="12">
    <w:abstractNumId w:val="3"/>
    <w:lvlOverride w:ilvl="0"/>
  </w:num>
  <w:num w:numId="13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6F6"/>
    <w:rsid w:val="000A358D"/>
    <w:rsid w:val="00156B64"/>
    <w:rsid w:val="002D47BD"/>
    <w:rsid w:val="0039785E"/>
    <w:rsid w:val="004124E0"/>
    <w:rsid w:val="00552831"/>
    <w:rsid w:val="00770603"/>
    <w:rsid w:val="007D55CE"/>
    <w:rsid w:val="009B56F6"/>
    <w:rsid w:val="00A04B60"/>
    <w:rsid w:val="00A17647"/>
    <w:rsid w:val="00AA4566"/>
    <w:rsid w:val="00AB0702"/>
    <w:rsid w:val="00C179C8"/>
    <w:rsid w:val="00FC5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6F6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nhideWhenUsed/>
    <w:qFormat/>
    <w:rsid w:val="00770603"/>
    <w:pPr>
      <w:keepNext/>
      <w:keepLines/>
      <w:widowControl/>
      <w:autoSpaceDN/>
      <w:spacing w:before="200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B56F6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  <w:lang w:eastAsia="ru-RU" w:bidi="ru-RU"/>
    </w:rPr>
  </w:style>
  <w:style w:type="paragraph" w:styleId="a3">
    <w:name w:val="List Paragraph"/>
    <w:basedOn w:val="Standard"/>
    <w:rsid w:val="009B56F6"/>
    <w:pPr>
      <w:ind w:left="720"/>
    </w:pPr>
  </w:style>
  <w:style w:type="character" w:customStyle="1" w:styleId="21">
    <w:name w:val="Основной текст (2)"/>
    <w:basedOn w:val="a0"/>
    <w:rsid w:val="009B56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subscript"/>
      <w:lang w:val="ru-RU" w:eastAsia="ru-RU" w:bidi="ru-RU"/>
    </w:rPr>
  </w:style>
  <w:style w:type="character" w:customStyle="1" w:styleId="6">
    <w:name w:val="Основной текст (6)"/>
    <w:basedOn w:val="a0"/>
    <w:rsid w:val="009B56F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subscript"/>
      <w:lang w:val="ru-RU" w:eastAsia="ru-RU" w:bidi="ru-RU"/>
    </w:rPr>
  </w:style>
  <w:style w:type="character" w:customStyle="1" w:styleId="22">
    <w:name w:val="Заголовок №2"/>
    <w:basedOn w:val="a0"/>
    <w:rsid w:val="009B56F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subscript"/>
      <w:lang w:val="ru-RU" w:eastAsia="ru-RU" w:bidi="ru-RU"/>
    </w:rPr>
  </w:style>
  <w:style w:type="character" w:customStyle="1" w:styleId="7">
    <w:name w:val="Основной текст (7)"/>
    <w:basedOn w:val="a0"/>
    <w:rsid w:val="009B56F6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vertAlign w:val="subscript"/>
      <w:lang w:val="ru-RU" w:eastAsia="ru-RU" w:bidi="ru-RU"/>
    </w:rPr>
  </w:style>
  <w:style w:type="character" w:customStyle="1" w:styleId="70">
    <w:name w:val="Основной текст (7) + Не курсив"/>
    <w:basedOn w:val="a0"/>
    <w:rsid w:val="009B56F6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vertAlign w:val="subscript"/>
      <w:lang w:val="ru-RU" w:eastAsia="ru-RU" w:bidi="ru-RU"/>
    </w:rPr>
  </w:style>
  <w:style w:type="character" w:customStyle="1" w:styleId="23">
    <w:name w:val="Основной текст (2) + Курсив"/>
    <w:basedOn w:val="a0"/>
    <w:rsid w:val="009B56F6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vertAlign w:val="subscript"/>
      <w:lang w:val="ru-RU" w:eastAsia="ru-RU" w:bidi="ru-RU"/>
    </w:rPr>
  </w:style>
  <w:style w:type="character" w:customStyle="1" w:styleId="212pt">
    <w:name w:val="Основной текст (2) + 12 pt"/>
    <w:basedOn w:val="a0"/>
    <w:rsid w:val="009B56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ru-RU" w:eastAsia="ru-RU" w:bidi="ru-RU"/>
    </w:rPr>
  </w:style>
  <w:style w:type="character" w:customStyle="1" w:styleId="212pt0">
    <w:name w:val="Основной текст (2) + 12 pt;Полужирный"/>
    <w:basedOn w:val="a0"/>
    <w:rsid w:val="009B56F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ru-RU" w:eastAsia="ru-RU" w:bidi="ru-RU"/>
    </w:rPr>
  </w:style>
  <w:style w:type="character" w:customStyle="1" w:styleId="2TrebuchetMS11pt">
    <w:name w:val="Основной текст (2) + Trebuchet MS;11 pt"/>
    <w:basedOn w:val="a0"/>
    <w:rsid w:val="009B56F6"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subscript"/>
      <w:lang w:val="ru-RU" w:eastAsia="ru-RU" w:bidi="ru-RU"/>
    </w:rPr>
  </w:style>
  <w:style w:type="character" w:customStyle="1" w:styleId="2Tahoma8pt">
    <w:name w:val="Основной текст (2) + Tahoma;8 pt"/>
    <w:basedOn w:val="a0"/>
    <w:rsid w:val="009B56F6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subscript"/>
      <w:lang w:val="ru-RU" w:eastAsia="ru-RU" w:bidi="ru-RU"/>
    </w:rPr>
  </w:style>
  <w:style w:type="character" w:customStyle="1" w:styleId="2Tahoma9pt">
    <w:name w:val="Основной текст (2) + Tahoma;9 pt;Полужирный"/>
    <w:basedOn w:val="a0"/>
    <w:rsid w:val="009B56F6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subscript"/>
      <w:lang w:val="ru-RU" w:eastAsia="ru-RU" w:bidi="ru-RU"/>
    </w:rPr>
  </w:style>
  <w:style w:type="character" w:customStyle="1" w:styleId="275pt">
    <w:name w:val="Основной текст (2) + 7;5 pt"/>
    <w:basedOn w:val="a0"/>
    <w:rsid w:val="009B56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subscript"/>
      <w:lang w:val="ru-RU" w:eastAsia="ru-RU" w:bidi="ru-RU"/>
    </w:rPr>
  </w:style>
  <w:style w:type="numbering" w:customStyle="1" w:styleId="WWNum1">
    <w:name w:val="WWNum1"/>
    <w:basedOn w:val="a2"/>
    <w:rsid w:val="009B56F6"/>
    <w:pPr>
      <w:numPr>
        <w:numId w:val="1"/>
      </w:numPr>
    </w:pPr>
  </w:style>
  <w:style w:type="numbering" w:customStyle="1" w:styleId="WWNum2">
    <w:name w:val="WWNum2"/>
    <w:basedOn w:val="a2"/>
    <w:rsid w:val="009B56F6"/>
    <w:pPr>
      <w:numPr>
        <w:numId w:val="2"/>
      </w:numPr>
    </w:pPr>
  </w:style>
  <w:style w:type="numbering" w:customStyle="1" w:styleId="WWNum3">
    <w:name w:val="WWNum3"/>
    <w:basedOn w:val="a2"/>
    <w:rsid w:val="009B56F6"/>
    <w:pPr>
      <w:numPr>
        <w:numId w:val="3"/>
      </w:numPr>
    </w:pPr>
  </w:style>
  <w:style w:type="numbering" w:customStyle="1" w:styleId="WWNum4">
    <w:name w:val="WWNum4"/>
    <w:basedOn w:val="a2"/>
    <w:rsid w:val="009B56F6"/>
    <w:pPr>
      <w:numPr>
        <w:numId w:val="4"/>
      </w:numPr>
    </w:pPr>
  </w:style>
  <w:style w:type="table" w:styleId="a4">
    <w:name w:val="Table Grid"/>
    <w:basedOn w:val="a1"/>
    <w:rsid w:val="00AA4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7706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706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0603"/>
    <w:rPr>
      <w:rFonts w:ascii="Tahoma" w:eastAsia="Arial Unicode MS" w:hAnsi="Tahoma" w:cs="Tahoma"/>
      <w:kern w:val="3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27</Pages>
  <Words>8806</Words>
  <Characters>50200</Characters>
  <Application>Microsoft Office Word</Application>
  <DocSecurity>0</DocSecurity>
  <Lines>418</Lines>
  <Paragraphs>117</Paragraphs>
  <ScaleCrop>false</ScaleCrop>
  <Company>Microsoft</Company>
  <LinksUpToDate>false</LinksUpToDate>
  <CharactersWithSpaces>58889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Macros</dc:creator>
  <cp:lastModifiedBy>Macros</cp:lastModifiedBy>
  <cp:revision>21</cp:revision>
  <cp:lastPrinted>2022-07-26T14:07:00Z</cp:lastPrinted>
  <dcterms:created xsi:type="dcterms:W3CDTF">2022-07-26T13:03:00Z</dcterms:created>
  <dcterms:modified xsi:type="dcterms:W3CDTF">2022-07-26T14:09:00Z</dcterms:modified>
</cp:coreProperties>
</file>