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1ED4" w:rsidRDefault="00EE1ED4" w:rsidP="00EE1ED4">
      <w:pPr>
        <w:ind w:firstLine="9"/>
        <w:jc w:val="center"/>
      </w:pPr>
      <w:r>
        <w:rPr>
          <w:noProof/>
          <w:sz w:val="20"/>
          <w:lang w:eastAsia="ru-RU"/>
        </w:rPr>
        <w:drawing>
          <wp:inline distT="0" distB="0" distL="0" distR="0">
            <wp:extent cx="461010" cy="548640"/>
            <wp:effectExtent l="0" t="0" r="0" b="381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1ED4" w:rsidRDefault="00EE1ED4" w:rsidP="00EE1ED4">
      <w:pPr>
        <w:ind w:firstLine="9"/>
        <w:jc w:val="center"/>
        <w:rPr>
          <w:sz w:val="28"/>
          <w:szCs w:val="28"/>
        </w:rPr>
      </w:pPr>
    </w:p>
    <w:p w:rsidR="00EE1ED4" w:rsidRPr="007A3AC6" w:rsidRDefault="00EE1ED4" w:rsidP="00EE1ED4">
      <w:pPr>
        <w:pStyle w:val="2"/>
        <w:tabs>
          <w:tab w:val="left" w:pos="5760"/>
          <w:tab w:val="left" w:pos="9638"/>
        </w:tabs>
        <w:spacing w:before="0"/>
        <w:jc w:val="center"/>
        <w:rPr>
          <w:rFonts w:ascii="Times New Roman" w:hAnsi="Times New Roman" w:cs="Times New Roman"/>
          <w:color w:val="auto"/>
          <w:sz w:val="36"/>
          <w:szCs w:val="36"/>
        </w:rPr>
      </w:pPr>
      <w:r w:rsidRPr="007A3AC6">
        <w:rPr>
          <w:rFonts w:ascii="Times New Roman" w:hAnsi="Times New Roman" w:cs="Times New Roman"/>
          <w:color w:val="auto"/>
          <w:sz w:val="36"/>
          <w:szCs w:val="36"/>
        </w:rPr>
        <w:t xml:space="preserve">АДМИНИСТРАЦИЯ </w:t>
      </w:r>
      <w:r w:rsidR="007A3AC6" w:rsidRPr="007A3AC6">
        <w:rPr>
          <w:rFonts w:ascii="Times New Roman" w:hAnsi="Times New Roman" w:cs="Times New Roman"/>
          <w:color w:val="auto"/>
          <w:sz w:val="36"/>
          <w:szCs w:val="36"/>
        </w:rPr>
        <w:t>КЕСОВОГОРСКОГО РАЙОНА</w:t>
      </w:r>
    </w:p>
    <w:p w:rsidR="00EE1ED4" w:rsidRDefault="00EE1ED4" w:rsidP="00EE1ED4">
      <w:pPr>
        <w:pStyle w:val="2"/>
        <w:tabs>
          <w:tab w:val="left" w:pos="5760"/>
          <w:tab w:val="left" w:pos="9638"/>
        </w:tabs>
        <w:spacing w:before="0"/>
        <w:jc w:val="center"/>
        <w:rPr>
          <w:rFonts w:ascii="Times New Roman" w:hAnsi="Times New Roman" w:cs="Times New Roman"/>
          <w:color w:val="auto"/>
          <w:sz w:val="32"/>
          <w:szCs w:val="32"/>
        </w:rPr>
      </w:pPr>
      <w:r w:rsidRPr="007A3AC6">
        <w:rPr>
          <w:rFonts w:ascii="Times New Roman" w:hAnsi="Times New Roman" w:cs="Times New Roman"/>
          <w:color w:val="auto"/>
          <w:sz w:val="36"/>
          <w:szCs w:val="36"/>
        </w:rPr>
        <w:t>ТВЕРСКОЙ ОБЛАСТИ</w:t>
      </w:r>
    </w:p>
    <w:p w:rsidR="00EE1ED4" w:rsidRDefault="00EE1ED4" w:rsidP="00EE1ED4">
      <w:pPr>
        <w:pStyle w:val="2"/>
        <w:tabs>
          <w:tab w:val="left" w:pos="5760"/>
          <w:tab w:val="left" w:pos="9638"/>
        </w:tabs>
        <w:spacing w:befor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EE1ED4" w:rsidRDefault="00EE1ED4" w:rsidP="00EE1ED4">
      <w:pPr>
        <w:pStyle w:val="2"/>
        <w:tabs>
          <w:tab w:val="left" w:pos="5760"/>
          <w:tab w:val="left" w:pos="9638"/>
        </w:tabs>
        <w:spacing w:before="0"/>
        <w:jc w:val="center"/>
        <w:rPr>
          <w:rFonts w:ascii="Times New Roman" w:hAnsi="Times New Roman" w:cs="Times New Roman"/>
          <w:color w:val="auto"/>
          <w:sz w:val="32"/>
          <w:szCs w:val="32"/>
        </w:rPr>
      </w:pPr>
      <w:r>
        <w:rPr>
          <w:rFonts w:ascii="Times New Roman" w:hAnsi="Times New Roman" w:cs="Times New Roman"/>
          <w:color w:val="auto"/>
          <w:sz w:val="32"/>
          <w:szCs w:val="32"/>
        </w:rPr>
        <w:t>ОТДЕЛ</w:t>
      </w:r>
      <w:r w:rsidR="00CA74A1">
        <w:rPr>
          <w:rFonts w:ascii="Times New Roman" w:hAnsi="Times New Roman" w:cs="Times New Roman"/>
          <w:color w:val="auto"/>
          <w:sz w:val="32"/>
          <w:szCs w:val="32"/>
        </w:rPr>
        <w:t xml:space="preserve"> ОБРАЗОВАНИЯ</w:t>
      </w:r>
    </w:p>
    <w:p w:rsidR="00D026F1" w:rsidRDefault="00D026F1" w:rsidP="00D026F1"/>
    <w:p w:rsidR="00D026F1" w:rsidRDefault="00D026F1" w:rsidP="00D026F1">
      <w:pPr>
        <w:jc w:val="center"/>
        <w:rPr>
          <w:b/>
          <w:sz w:val="26"/>
          <w:szCs w:val="26"/>
        </w:rPr>
      </w:pPr>
      <w:proofErr w:type="gramStart"/>
      <w:r>
        <w:rPr>
          <w:b/>
          <w:sz w:val="26"/>
          <w:szCs w:val="26"/>
        </w:rPr>
        <w:t>П</w:t>
      </w:r>
      <w:proofErr w:type="gramEnd"/>
      <w:r>
        <w:rPr>
          <w:b/>
          <w:sz w:val="26"/>
          <w:szCs w:val="26"/>
        </w:rPr>
        <w:t xml:space="preserve"> Р И К А З</w:t>
      </w:r>
    </w:p>
    <w:p w:rsidR="00D026F1" w:rsidRDefault="00D026F1" w:rsidP="00D026F1">
      <w:pPr>
        <w:jc w:val="center"/>
        <w:rPr>
          <w:b/>
          <w:sz w:val="26"/>
          <w:szCs w:val="26"/>
        </w:rPr>
      </w:pPr>
    </w:p>
    <w:p w:rsidR="00D026F1" w:rsidRDefault="00CB36C3" w:rsidP="00D026F1">
      <w:pPr>
        <w:rPr>
          <w:sz w:val="26"/>
          <w:szCs w:val="26"/>
        </w:rPr>
      </w:pPr>
      <w:r>
        <w:rPr>
          <w:sz w:val="26"/>
          <w:szCs w:val="26"/>
        </w:rPr>
        <w:t>14.07.2020</w:t>
      </w:r>
      <w:r w:rsidR="00641E47">
        <w:rPr>
          <w:sz w:val="26"/>
          <w:szCs w:val="26"/>
        </w:rPr>
        <w:t xml:space="preserve"> г</w:t>
      </w:r>
      <w:r w:rsidR="00D026F1">
        <w:rPr>
          <w:sz w:val="26"/>
          <w:szCs w:val="26"/>
        </w:rPr>
        <w:t xml:space="preserve">.                                                                                    </w:t>
      </w:r>
      <w:r w:rsidR="00641E47">
        <w:rPr>
          <w:sz w:val="26"/>
          <w:szCs w:val="26"/>
        </w:rPr>
        <w:t xml:space="preserve">      </w:t>
      </w:r>
      <w:r>
        <w:rPr>
          <w:sz w:val="26"/>
          <w:szCs w:val="26"/>
        </w:rPr>
        <w:t xml:space="preserve">   </w:t>
      </w:r>
      <w:r w:rsidR="00641E47">
        <w:rPr>
          <w:sz w:val="26"/>
          <w:szCs w:val="26"/>
        </w:rPr>
        <w:t xml:space="preserve">       </w:t>
      </w:r>
      <w:r>
        <w:rPr>
          <w:sz w:val="26"/>
          <w:szCs w:val="26"/>
        </w:rPr>
        <w:t xml:space="preserve">           № 63</w:t>
      </w:r>
      <w:r w:rsidR="00641E47">
        <w:rPr>
          <w:sz w:val="26"/>
          <w:szCs w:val="26"/>
        </w:rPr>
        <w:t xml:space="preserve"> </w:t>
      </w:r>
      <w:r w:rsidR="003412D5">
        <w:rPr>
          <w:sz w:val="26"/>
          <w:szCs w:val="26"/>
        </w:rPr>
        <w:t>§</w:t>
      </w:r>
      <w:r w:rsidR="00641E47">
        <w:rPr>
          <w:sz w:val="26"/>
          <w:szCs w:val="26"/>
        </w:rPr>
        <w:t xml:space="preserve"> </w:t>
      </w:r>
      <w:r w:rsidR="003412D5">
        <w:rPr>
          <w:sz w:val="26"/>
          <w:szCs w:val="26"/>
        </w:rPr>
        <w:t>6</w:t>
      </w:r>
      <w:r w:rsidR="00D026F1">
        <w:rPr>
          <w:sz w:val="26"/>
          <w:szCs w:val="26"/>
        </w:rPr>
        <w:t xml:space="preserve">                                                                                </w:t>
      </w:r>
    </w:p>
    <w:p w:rsidR="00D026F1" w:rsidRDefault="00D026F1" w:rsidP="00D026F1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пгт Кесова Гора  </w:t>
      </w:r>
    </w:p>
    <w:p w:rsidR="00D026F1" w:rsidRDefault="00D026F1" w:rsidP="00D026F1">
      <w:pPr>
        <w:jc w:val="center"/>
        <w:rPr>
          <w:b/>
          <w:sz w:val="26"/>
          <w:szCs w:val="26"/>
        </w:rPr>
      </w:pPr>
    </w:p>
    <w:p w:rsidR="00D026F1" w:rsidRDefault="00D026F1" w:rsidP="00D026F1">
      <w:pPr>
        <w:jc w:val="center"/>
        <w:rPr>
          <w:b/>
          <w:sz w:val="26"/>
          <w:szCs w:val="26"/>
        </w:rPr>
      </w:pPr>
    </w:p>
    <w:p w:rsidR="00CB36C3" w:rsidRPr="003412D5" w:rsidRDefault="003412D5" w:rsidP="00CB36C3">
      <w:pPr>
        <w:jc w:val="center"/>
        <w:rPr>
          <w:b/>
          <w:sz w:val="26"/>
          <w:szCs w:val="26"/>
        </w:rPr>
      </w:pPr>
      <w:r w:rsidRPr="003412D5">
        <w:rPr>
          <w:b/>
          <w:noProof/>
          <w:spacing w:val="-5"/>
          <w:sz w:val="26"/>
          <w:szCs w:val="26"/>
        </w:rPr>
        <w:t xml:space="preserve">Об утверждении </w:t>
      </w:r>
      <w:r w:rsidR="00CB36C3">
        <w:rPr>
          <w:b/>
          <w:noProof/>
          <w:spacing w:val="-5"/>
          <w:sz w:val="26"/>
          <w:szCs w:val="26"/>
        </w:rPr>
        <w:t>муниципальной программы поддержки школ</w:t>
      </w:r>
    </w:p>
    <w:p w:rsidR="003412D5" w:rsidRPr="003412D5" w:rsidRDefault="003412D5" w:rsidP="003412D5">
      <w:pPr>
        <w:jc w:val="center"/>
        <w:rPr>
          <w:b/>
          <w:sz w:val="26"/>
          <w:szCs w:val="26"/>
        </w:rPr>
      </w:pPr>
      <w:r w:rsidRPr="003412D5">
        <w:rPr>
          <w:b/>
          <w:sz w:val="26"/>
          <w:szCs w:val="26"/>
        </w:rPr>
        <w:t>Кесовогорского</w:t>
      </w:r>
      <w:r>
        <w:rPr>
          <w:b/>
          <w:sz w:val="26"/>
          <w:szCs w:val="26"/>
        </w:rPr>
        <w:t xml:space="preserve"> </w:t>
      </w:r>
      <w:r w:rsidRPr="003412D5">
        <w:rPr>
          <w:b/>
          <w:sz w:val="26"/>
          <w:szCs w:val="26"/>
        </w:rPr>
        <w:t>района</w:t>
      </w:r>
      <w:r w:rsidRPr="003412D5">
        <w:rPr>
          <w:b/>
          <w:bCs/>
          <w:sz w:val="26"/>
          <w:szCs w:val="26"/>
        </w:rPr>
        <w:t xml:space="preserve"> </w:t>
      </w:r>
      <w:r w:rsidR="00CB36C3">
        <w:rPr>
          <w:b/>
          <w:bCs/>
          <w:sz w:val="26"/>
          <w:szCs w:val="26"/>
        </w:rPr>
        <w:t>с низкими результатами обучения на 2020-2022 годы</w:t>
      </w:r>
      <w:r w:rsidRPr="003412D5">
        <w:rPr>
          <w:b/>
          <w:bCs/>
          <w:sz w:val="26"/>
          <w:szCs w:val="26"/>
        </w:rPr>
        <w:t>.</w:t>
      </w:r>
    </w:p>
    <w:p w:rsidR="00D026F1" w:rsidRPr="003412D5" w:rsidRDefault="00D026F1" w:rsidP="00D026F1">
      <w:pPr>
        <w:rPr>
          <w:b/>
          <w:sz w:val="26"/>
          <w:szCs w:val="26"/>
        </w:rPr>
      </w:pPr>
    </w:p>
    <w:p w:rsidR="003412D5" w:rsidRPr="003412D5" w:rsidRDefault="00D026F1" w:rsidP="003412D5">
      <w:pPr>
        <w:pStyle w:val="af3"/>
        <w:jc w:val="both"/>
        <w:rPr>
          <w:rFonts w:ascii="Times New Roman" w:hAnsi="Times New Roman"/>
          <w:sz w:val="26"/>
          <w:szCs w:val="26"/>
        </w:rPr>
      </w:pPr>
      <w:r>
        <w:rPr>
          <w:b/>
          <w:sz w:val="26"/>
          <w:szCs w:val="26"/>
        </w:rPr>
        <w:tab/>
      </w:r>
      <w:proofErr w:type="gramStart"/>
      <w:r w:rsidR="00CB36C3">
        <w:rPr>
          <w:rFonts w:ascii="Times New Roman" w:hAnsi="Times New Roman"/>
          <w:sz w:val="26"/>
          <w:szCs w:val="26"/>
        </w:rPr>
        <w:t>В целях реализации Плана мероприятий («дорожной карты») по работе со школами с низкими результатами (утверждённый Приказом Министерства образования Тверской области от 16.04.2020 г. № 481/ПК</w:t>
      </w:r>
      <w:r w:rsidR="003412D5" w:rsidRPr="003412D5">
        <w:rPr>
          <w:rFonts w:ascii="Times New Roman" w:hAnsi="Times New Roman"/>
          <w:sz w:val="26"/>
          <w:szCs w:val="26"/>
        </w:rPr>
        <w:t>:</w:t>
      </w:r>
      <w:proofErr w:type="gramEnd"/>
    </w:p>
    <w:p w:rsidR="00D026F1" w:rsidRDefault="00D026F1" w:rsidP="00D026F1">
      <w:pPr>
        <w:jc w:val="both"/>
        <w:rPr>
          <w:sz w:val="26"/>
          <w:szCs w:val="26"/>
        </w:rPr>
      </w:pPr>
    </w:p>
    <w:p w:rsidR="00D026F1" w:rsidRDefault="00D026F1" w:rsidP="00D026F1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приказываю:</w:t>
      </w:r>
    </w:p>
    <w:p w:rsidR="003412D5" w:rsidRPr="003412D5" w:rsidRDefault="003412D5" w:rsidP="00D026F1">
      <w:pPr>
        <w:jc w:val="center"/>
        <w:rPr>
          <w:b/>
          <w:sz w:val="26"/>
          <w:szCs w:val="26"/>
        </w:rPr>
      </w:pPr>
    </w:p>
    <w:p w:rsidR="003412D5" w:rsidRPr="005D6308" w:rsidRDefault="003412D5" w:rsidP="005D6308">
      <w:pPr>
        <w:pStyle w:val="a9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5D6308">
        <w:rPr>
          <w:rFonts w:ascii="Times New Roman" w:hAnsi="Times New Roman" w:cs="Times New Roman"/>
          <w:noProof/>
          <w:spacing w:val="-2"/>
          <w:sz w:val="26"/>
          <w:szCs w:val="26"/>
        </w:rPr>
        <w:t xml:space="preserve">Утвердить </w:t>
      </w:r>
    </w:p>
    <w:p w:rsidR="00CB36C3" w:rsidRPr="005D6308" w:rsidRDefault="005D6308" w:rsidP="005D6308">
      <w:pPr>
        <w:pStyle w:val="a9"/>
        <w:spacing w:after="0"/>
        <w:jc w:val="both"/>
        <w:rPr>
          <w:rFonts w:ascii="Times New Roman" w:hAnsi="Times New Roman" w:cs="Times New Roman"/>
          <w:noProof/>
          <w:spacing w:val="-2"/>
          <w:sz w:val="26"/>
          <w:szCs w:val="26"/>
        </w:rPr>
      </w:pPr>
      <w:r>
        <w:rPr>
          <w:rFonts w:ascii="Times New Roman" w:hAnsi="Times New Roman" w:cs="Times New Roman"/>
          <w:noProof/>
          <w:spacing w:val="-2"/>
          <w:sz w:val="26"/>
          <w:szCs w:val="26"/>
        </w:rPr>
        <w:t>– М</w:t>
      </w:r>
      <w:r w:rsidR="00CB36C3" w:rsidRPr="005D6308">
        <w:rPr>
          <w:rFonts w:ascii="Times New Roman" w:hAnsi="Times New Roman" w:cs="Times New Roman"/>
          <w:noProof/>
          <w:spacing w:val="-2"/>
          <w:sz w:val="26"/>
          <w:szCs w:val="26"/>
        </w:rPr>
        <w:t>униципальную программу поддержки школ с низкими результатами обучения в Кесовогорском районе на 2020-2022 годы (Приложение1).</w:t>
      </w:r>
    </w:p>
    <w:p w:rsidR="00CB36C3" w:rsidRPr="005D6308" w:rsidRDefault="005D6308" w:rsidP="005D6308">
      <w:pPr>
        <w:pStyle w:val="a9"/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noProof/>
          <w:spacing w:val="-2"/>
          <w:sz w:val="26"/>
          <w:szCs w:val="26"/>
        </w:rPr>
        <w:t>– П</w:t>
      </w:r>
      <w:r w:rsidR="00CB36C3" w:rsidRPr="005D6308">
        <w:rPr>
          <w:rFonts w:ascii="Times New Roman" w:hAnsi="Times New Roman" w:cs="Times New Roman"/>
          <w:noProof/>
          <w:spacing w:val="-2"/>
          <w:sz w:val="26"/>
          <w:szCs w:val="26"/>
        </w:rPr>
        <w:t>лан мероприятий («дорожная карта») муниципальной программы поддержки школ с низкими результатами обучения в Кесовогорском районе на 2020-2022 годы (Приложение 2).</w:t>
      </w:r>
    </w:p>
    <w:p w:rsidR="003412D5" w:rsidRPr="005D6308" w:rsidRDefault="00CB36C3" w:rsidP="005D6308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noProof/>
          <w:spacing w:val="-2"/>
          <w:sz w:val="26"/>
          <w:szCs w:val="26"/>
        </w:rPr>
      </w:pPr>
      <w:r w:rsidRPr="005D6308">
        <w:rPr>
          <w:rFonts w:ascii="Times New Roman" w:hAnsi="Times New Roman" w:cs="Times New Roman"/>
          <w:noProof/>
          <w:spacing w:val="14"/>
          <w:sz w:val="26"/>
          <w:szCs w:val="26"/>
        </w:rPr>
        <w:t>Методическому кабинету Отдела образования Администрации Кесовогорского района обеспечить взаимодействие и координацию деятельности по реализации «Дорожная карта» Программы в школах Кесовогорского района.</w:t>
      </w:r>
    </w:p>
    <w:p w:rsidR="003412D5" w:rsidRPr="005D6308" w:rsidRDefault="00CB36C3" w:rsidP="005D6308">
      <w:pPr>
        <w:numPr>
          <w:ilvl w:val="0"/>
          <w:numId w:val="2"/>
        </w:numPr>
        <w:suppressAutoHyphens w:val="0"/>
        <w:jc w:val="both"/>
        <w:rPr>
          <w:noProof/>
          <w:spacing w:val="-2"/>
          <w:sz w:val="26"/>
          <w:szCs w:val="26"/>
        </w:rPr>
      </w:pPr>
      <w:r w:rsidRPr="005D6308">
        <w:rPr>
          <w:noProof/>
          <w:spacing w:val="14"/>
          <w:sz w:val="26"/>
          <w:szCs w:val="26"/>
        </w:rPr>
        <w:t>Контроль за исполнением настоящего</w:t>
      </w:r>
      <w:r w:rsidR="003412D5" w:rsidRPr="005D6308">
        <w:rPr>
          <w:noProof/>
          <w:spacing w:val="14"/>
          <w:sz w:val="26"/>
          <w:szCs w:val="26"/>
        </w:rPr>
        <w:t xml:space="preserve"> приказа </w:t>
      </w:r>
      <w:r w:rsidR="003412D5" w:rsidRPr="005D6308">
        <w:rPr>
          <w:bCs/>
          <w:sz w:val="26"/>
          <w:szCs w:val="26"/>
        </w:rPr>
        <w:t>оставляю за собой.</w:t>
      </w:r>
    </w:p>
    <w:p w:rsidR="003412D5" w:rsidRPr="003412D5" w:rsidRDefault="003412D5" w:rsidP="003412D5">
      <w:pPr>
        <w:ind w:left="338"/>
        <w:jc w:val="both"/>
        <w:rPr>
          <w:noProof/>
          <w:spacing w:val="-2"/>
          <w:sz w:val="26"/>
          <w:szCs w:val="26"/>
        </w:rPr>
      </w:pPr>
    </w:p>
    <w:p w:rsidR="00D026F1" w:rsidRDefault="00D026F1" w:rsidP="00D026F1">
      <w:pPr>
        <w:jc w:val="both"/>
        <w:rPr>
          <w:sz w:val="26"/>
          <w:szCs w:val="26"/>
        </w:rPr>
      </w:pPr>
    </w:p>
    <w:p w:rsidR="00D026F1" w:rsidRDefault="00D026F1" w:rsidP="00D026F1">
      <w:pPr>
        <w:jc w:val="both"/>
        <w:rPr>
          <w:sz w:val="26"/>
          <w:szCs w:val="26"/>
        </w:rPr>
      </w:pPr>
    </w:p>
    <w:p w:rsidR="00D026F1" w:rsidRDefault="00D026F1" w:rsidP="00D026F1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Заведующий Отделом образования</w:t>
      </w:r>
    </w:p>
    <w:p w:rsidR="00D026F1" w:rsidRDefault="00D026F1" w:rsidP="00D026F1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Администрации Кесовогорского района                                                   Т.С. Котенко </w:t>
      </w:r>
    </w:p>
    <w:p w:rsidR="00D026F1" w:rsidRPr="00D026F1" w:rsidRDefault="00D026F1" w:rsidP="00D026F1">
      <w:pPr>
        <w:jc w:val="center"/>
      </w:pPr>
    </w:p>
    <w:p w:rsidR="00EE1ED4" w:rsidRDefault="00EE1ED4" w:rsidP="00EE1ED4">
      <w:pPr>
        <w:rPr>
          <w:b/>
          <w:sz w:val="26"/>
          <w:szCs w:val="26"/>
        </w:rPr>
      </w:pPr>
    </w:p>
    <w:p w:rsidR="00021986" w:rsidRPr="00915FAD" w:rsidRDefault="00021986" w:rsidP="00070F7E">
      <w:pPr>
        <w:pStyle w:val="2"/>
        <w:tabs>
          <w:tab w:val="left" w:pos="5760"/>
          <w:tab w:val="left" w:pos="9638"/>
        </w:tabs>
        <w:spacing w:before="0"/>
        <w:jc w:val="center"/>
        <w:rPr>
          <w:rFonts w:ascii="Times New Roman" w:hAnsi="Times New Roman" w:cs="Times New Roman"/>
          <w:b w:val="0"/>
          <w:color w:val="auto"/>
        </w:rPr>
      </w:pPr>
    </w:p>
    <w:tbl>
      <w:tblPr>
        <w:tblStyle w:val="af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085"/>
        <w:gridCol w:w="2268"/>
        <w:gridCol w:w="2126"/>
        <w:gridCol w:w="2373"/>
      </w:tblGrid>
      <w:tr w:rsidR="00915FAD" w:rsidRPr="00915FAD" w:rsidTr="00915FAD">
        <w:tc>
          <w:tcPr>
            <w:tcW w:w="3085" w:type="dxa"/>
          </w:tcPr>
          <w:p w:rsidR="00915FAD" w:rsidRPr="00915FAD" w:rsidRDefault="00915FAD" w:rsidP="00915FA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 приказом </w:t>
            </w:r>
            <w:proofErr w:type="gramStart"/>
            <w:r>
              <w:rPr>
                <w:sz w:val="26"/>
                <w:szCs w:val="26"/>
              </w:rPr>
              <w:t>ознакомлена</w:t>
            </w:r>
            <w:proofErr w:type="gramEnd"/>
          </w:p>
        </w:tc>
        <w:tc>
          <w:tcPr>
            <w:tcW w:w="2268" w:type="dxa"/>
          </w:tcPr>
          <w:p w:rsidR="00915FAD" w:rsidRPr="00915FAD" w:rsidRDefault="00915FAD" w:rsidP="00070F7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_______________</w:t>
            </w:r>
          </w:p>
        </w:tc>
        <w:tc>
          <w:tcPr>
            <w:tcW w:w="2126" w:type="dxa"/>
          </w:tcPr>
          <w:p w:rsidR="00915FAD" w:rsidRPr="00915FAD" w:rsidRDefault="00915FAD" w:rsidP="00070F7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/Н.И. Папина/</w:t>
            </w:r>
          </w:p>
        </w:tc>
        <w:tc>
          <w:tcPr>
            <w:tcW w:w="2373" w:type="dxa"/>
          </w:tcPr>
          <w:p w:rsidR="00915FAD" w:rsidRPr="00915FAD" w:rsidRDefault="00CB36C3" w:rsidP="00070F7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 июля 2020</w:t>
            </w:r>
            <w:r w:rsidR="00915FAD">
              <w:rPr>
                <w:sz w:val="26"/>
                <w:szCs w:val="26"/>
              </w:rPr>
              <w:t xml:space="preserve"> г.</w:t>
            </w:r>
          </w:p>
        </w:tc>
      </w:tr>
      <w:tr w:rsidR="00F90510" w:rsidRPr="00915FAD" w:rsidTr="00915FAD">
        <w:tc>
          <w:tcPr>
            <w:tcW w:w="3085" w:type="dxa"/>
          </w:tcPr>
          <w:p w:rsidR="00F90510" w:rsidRDefault="00F90510" w:rsidP="00915FAD">
            <w:pPr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F90510" w:rsidRDefault="00F90510" w:rsidP="00070F7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26" w:type="dxa"/>
          </w:tcPr>
          <w:p w:rsidR="00F90510" w:rsidRDefault="00F90510" w:rsidP="00070F7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373" w:type="dxa"/>
          </w:tcPr>
          <w:p w:rsidR="00F90510" w:rsidRDefault="00F90510" w:rsidP="00070F7E">
            <w:pPr>
              <w:jc w:val="center"/>
              <w:rPr>
                <w:sz w:val="26"/>
                <w:szCs w:val="26"/>
              </w:rPr>
            </w:pPr>
          </w:p>
        </w:tc>
      </w:tr>
    </w:tbl>
    <w:p w:rsidR="00021986" w:rsidRDefault="00021986" w:rsidP="00070F7E">
      <w:pPr>
        <w:jc w:val="center"/>
        <w:rPr>
          <w:sz w:val="28"/>
          <w:szCs w:val="28"/>
        </w:rPr>
      </w:pPr>
    </w:p>
    <w:p w:rsidR="00F90510" w:rsidRPr="00961121" w:rsidRDefault="00F90510" w:rsidP="00F90510">
      <w:pPr>
        <w:rPr>
          <w:b/>
          <w:bCs/>
        </w:rPr>
      </w:pPr>
    </w:p>
    <w:p w:rsidR="00F90510" w:rsidRPr="00F90510" w:rsidRDefault="00F90510" w:rsidP="00F90510">
      <w:pPr>
        <w:rPr>
          <w:sz w:val="26"/>
          <w:szCs w:val="26"/>
        </w:rPr>
      </w:pPr>
      <w:r w:rsidRPr="00961121">
        <w:rPr>
          <w:b/>
          <w:bCs/>
        </w:rPr>
        <w:t xml:space="preserve">                                                                                                                                  </w:t>
      </w:r>
      <w:r w:rsidRPr="00F90510">
        <w:rPr>
          <w:bCs/>
          <w:sz w:val="26"/>
          <w:szCs w:val="26"/>
        </w:rPr>
        <w:t xml:space="preserve">Утверждена </w:t>
      </w:r>
    </w:p>
    <w:p w:rsidR="00F90510" w:rsidRPr="00F90510" w:rsidRDefault="00F90510" w:rsidP="00F90510">
      <w:pPr>
        <w:jc w:val="right"/>
        <w:rPr>
          <w:sz w:val="26"/>
          <w:szCs w:val="26"/>
        </w:rPr>
      </w:pPr>
      <w:r w:rsidRPr="00F90510">
        <w:rPr>
          <w:sz w:val="26"/>
          <w:szCs w:val="26"/>
        </w:rPr>
        <w:t xml:space="preserve">                                                                                   приказом Отдела образования </w:t>
      </w:r>
    </w:p>
    <w:p w:rsidR="00F90510" w:rsidRPr="00F90510" w:rsidRDefault="00F90510" w:rsidP="00F90510">
      <w:pPr>
        <w:jc w:val="right"/>
        <w:rPr>
          <w:sz w:val="26"/>
          <w:szCs w:val="26"/>
        </w:rPr>
      </w:pPr>
      <w:r w:rsidRPr="00F90510">
        <w:rPr>
          <w:sz w:val="26"/>
          <w:szCs w:val="26"/>
        </w:rPr>
        <w:t xml:space="preserve">                                                            </w:t>
      </w:r>
      <w:r>
        <w:rPr>
          <w:sz w:val="26"/>
          <w:szCs w:val="26"/>
        </w:rPr>
        <w:t xml:space="preserve">                   </w:t>
      </w:r>
      <w:r w:rsidRPr="00F90510">
        <w:rPr>
          <w:sz w:val="26"/>
          <w:szCs w:val="26"/>
        </w:rPr>
        <w:t xml:space="preserve">Администрации Кесовогорского района </w:t>
      </w:r>
    </w:p>
    <w:p w:rsidR="00F90510" w:rsidRPr="00F90510" w:rsidRDefault="00F90510" w:rsidP="00F90510">
      <w:pPr>
        <w:jc w:val="right"/>
        <w:rPr>
          <w:bCs/>
          <w:sz w:val="26"/>
          <w:szCs w:val="26"/>
        </w:rPr>
      </w:pPr>
      <w:r w:rsidRPr="00F90510">
        <w:rPr>
          <w:sz w:val="26"/>
          <w:szCs w:val="26"/>
        </w:rPr>
        <w:t xml:space="preserve">                                                                                   от «14» июля 2020 г. № 63/6</w:t>
      </w:r>
    </w:p>
    <w:p w:rsidR="00F90510" w:rsidRPr="00F90510" w:rsidRDefault="00F90510" w:rsidP="00F90510">
      <w:pPr>
        <w:jc w:val="center"/>
        <w:rPr>
          <w:bCs/>
          <w:sz w:val="26"/>
          <w:szCs w:val="26"/>
        </w:rPr>
      </w:pPr>
    </w:p>
    <w:p w:rsidR="00F90510" w:rsidRPr="00F90510" w:rsidRDefault="00F90510" w:rsidP="00F90510">
      <w:pPr>
        <w:jc w:val="center"/>
        <w:rPr>
          <w:bCs/>
          <w:sz w:val="26"/>
          <w:szCs w:val="26"/>
        </w:rPr>
      </w:pPr>
      <w:r w:rsidRPr="00F90510">
        <w:rPr>
          <w:bCs/>
          <w:sz w:val="26"/>
          <w:szCs w:val="26"/>
        </w:rPr>
        <w:t>1. Паспорт муниципальной программы помощи школам</w:t>
      </w:r>
    </w:p>
    <w:p w:rsidR="00F90510" w:rsidRPr="00F90510" w:rsidRDefault="00F90510" w:rsidP="00F90510">
      <w:pPr>
        <w:jc w:val="center"/>
        <w:rPr>
          <w:bCs/>
          <w:sz w:val="26"/>
          <w:szCs w:val="26"/>
        </w:rPr>
      </w:pPr>
      <w:r w:rsidRPr="00F90510">
        <w:rPr>
          <w:bCs/>
          <w:sz w:val="26"/>
          <w:szCs w:val="26"/>
        </w:rPr>
        <w:t>с низкими образовательными результатами</w:t>
      </w:r>
    </w:p>
    <w:p w:rsidR="00F90510" w:rsidRPr="00F90510" w:rsidRDefault="00F90510" w:rsidP="00F90510">
      <w:pPr>
        <w:jc w:val="center"/>
        <w:rPr>
          <w:bCs/>
          <w:sz w:val="26"/>
          <w:szCs w:val="26"/>
          <w:u w:val="single"/>
        </w:rPr>
      </w:pPr>
      <w:r w:rsidRPr="00F90510">
        <w:rPr>
          <w:bCs/>
          <w:sz w:val="26"/>
          <w:szCs w:val="26"/>
          <w:u w:val="single"/>
        </w:rPr>
        <w:t>Кесовогорский район</w:t>
      </w:r>
    </w:p>
    <w:p w:rsidR="00F90510" w:rsidRPr="00F90510" w:rsidRDefault="00F90510" w:rsidP="00F90510">
      <w:pPr>
        <w:jc w:val="center"/>
        <w:rPr>
          <w:bCs/>
          <w:sz w:val="26"/>
          <w:szCs w:val="26"/>
          <w:u w:val="single"/>
        </w:rPr>
      </w:pPr>
    </w:p>
    <w:tbl>
      <w:tblPr>
        <w:tblW w:w="9236" w:type="dxa"/>
        <w:tblInd w:w="98" w:type="dxa"/>
        <w:tblCellMar>
          <w:top w:w="61" w:type="dxa"/>
          <w:left w:w="96" w:type="dxa"/>
          <w:right w:w="115" w:type="dxa"/>
        </w:tblCellMar>
        <w:tblLook w:val="04A0"/>
      </w:tblPr>
      <w:tblGrid>
        <w:gridCol w:w="4907"/>
        <w:gridCol w:w="4329"/>
      </w:tblGrid>
      <w:tr w:rsidR="00F90510" w:rsidRPr="00F90510" w:rsidTr="009B19B4">
        <w:trPr>
          <w:trHeight w:val="638"/>
        </w:trPr>
        <w:tc>
          <w:tcPr>
            <w:tcW w:w="49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0510" w:rsidRPr="00F90510" w:rsidRDefault="00F90510" w:rsidP="009B19B4">
            <w:pPr>
              <w:rPr>
                <w:bCs/>
                <w:sz w:val="26"/>
                <w:szCs w:val="26"/>
              </w:rPr>
            </w:pPr>
            <w:r w:rsidRPr="00F90510">
              <w:rPr>
                <w:bCs/>
                <w:sz w:val="26"/>
                <w:szCs w:val="26"/>
              </w:rPr>
              <w:t>Наименование программы</w:t>
            </w:r>
          </w:p>
        </w:tc>
        <w:tc>
          <w:tcPr>
            <w:tcW w:w="43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0510" w:rsidRPr="00F90510" w:rsidRDefault="00F90510" w:rsidP="009B19B4">
            <w:pPr>
              <w:rPr>
                <w:bCs/>
                <w:sz w:val="26"/>
                <w:szCs w:val="26"/>
              </w:rPr>
            </w:pPr>
            <w:r w:rsidRPr="00F90510">
              <w:rPr>
                <w:bCs/>
                <w:sz w:val="26"/>
                <w:szCs w:val="26"/>
              </w:rPr>
              <w:t>Муниципальная программа помощи школ с низкими образовательными результатами в Кесовогорском районе</w:t>
            </w:r>
          </w:p>
        </w:tc>
      </w:tr>
      <w:tr w:rsidR="00F90510" w:rsidRPr="00F90510" w:rsidTr="009B19B4">
        <w:trPr>
          <w:trHeight w:val="651"/>
        </w:trPr>
        <w:tc>
          <w:tcPr>
            <w:tcW w:w="49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0510" w:rsidRPr="00F90510" w:rsidRDefault="00F90510" w:rsidP="009B19B4">
            <w:pPr>
              <w:rPr>
                <w:bCs/>
                <w:sz w:val="26"/>
                <w:szCs w:val="26"/>
              </w:rPr>
            </w:pPr>
            <w:r w:rsidRPr="00F90510">
              <w:rPr>
                <w:bCs/>
                <w:sz w:val="26"/>
                <w:szCs w:val="26"/>
              </w:rPr>
              <w:t>Цель программы</w:t>
            </w:r>
          </w:p>
        </w:tc>
        <w:tc>
          <w:tcPr>
            <w:tcW w:w="43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0510" w:rsidRPr="00F90510" w:rsidRDefault="00F90510" w:rsidP="009B19B4">
            <w:pPr>
              <w:rPr>
                <w:bCs/>
                <w:sz w:val="26"/>
                <w:szCs w:val="26"/>
              </w:rPr>
            </w:pPr>
            <w:r w:rsidRPr="00F90510">
              <w:rPr>
                <w:bCs/>
                <w:sz w:val="26"/>
                <w:szCs w:val="26"/>
              </w:rPr>
              <w:t>1. Повышение качества образования в школах с низкими образовательными результатами.</w:t>
            </w:r>
          </w:p>
          <w:p w:rsidR="00F90510" w:rsidRPr="00F90510" w:rsidRDefault="00F90510" w:rsidP="009B19B4">
            <w:pPr>
              <w:rPr>
                <w:bCs/>
                <w:sz w:val="26"/>
                <w:szCs w:val="26"/>
              </w:rPr>
            </w:pPr>
            <w:r w:rsidRPr="00F90510">
              <w:rPr>
                <w:bCs/>
                <w:sz w:val="26"/>
                <w:szCs w:val="26"/>
              </w:rPr>
              <w:t>2. Преодоление несоответствия в образовательных возможностях и результатах детей, вызванных социально-экономическими характеристиками их семей, территориальной удалённостью и сложностью социального</w:t>
            </w:r>
          </w:p>
          <w:p w:rsidR="00F90510" w:rsidRPr="00F90510" w:rsidRDefault="00F90510" w:rsidP="009B19B4">
            <w:pPr>
              <w:rPr>
                <w:bCs/>
                <w:sz w:val="26"/>
                <w:szCs w:val="26"/>
              </w:rPr>
            </w:pPr>
            <w:r w:rsidRPr="00F90510">
              <w:rPr>
                <w:bCs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9525" cy="9525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90510" w:rsidRPr="00F90510" w:rsidRDefault="00F90510" w:rsidP="009B19B4">
            <w:pPr>
              <w:rPr>
                <w:bCs/>
                <w:sz w:val="26"/>
                <w:szCs w:val="26"/>
              </w:rPr>
            </w:pPr>
            <w:r w:rsidRPr="00F90510">
              <w:rPr>
                <w:bCs/>
                <w:sz w:val="26"/>
                <w:szCs w:val="26"/>
              </w:rPr>
              <w:t>окружения за счет наращивания педагогического и ресурсного потенциала образовательных организаций, участвующих в реализации Программы.</w:t>
            </w:r>
            <w:r w:rsidRPr="00F90510">
              <w:rPr>
                <w:bCs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9525" cy="9525"/>
                  <wp:effectExtent l="0" t="0" r="0" b="0"/>
                  <wp:docPr id="1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0510" w:rsidRPr="00F90510" w:rsidTr="009B19B4">
        <w:trPr>
          <w:trHeight w:val="648"/>
        </w:trPr>
        <w:tc>
          <w:tcPr>
            <w:tcW w:w="49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0510" w:rsidRPr="00F90510" w:rsidRDefault="00F90510" w:rsidP="009B19B4">
            <w:pPr>
              <w:rPr>
                <w:bCs/>
                <w:sz w:val="26"/>
                <w:szCs w:val="26"/>
              </w:rPr>
            </w:pPr>
            <w:r w:rsidRPr="00F90510">
              <w:rPr>
                <w:bCs/>
                <w:sz w:val="26"/>
                <w:szCs w:val="26"/>
              </w:rPr>
              <w:t>Задачи программы</w:t>
            </w:r>
          </w:p>
        </w:tc>
        <w:tc>
          <w:tcPr>
            <w:tcW w:w="43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0510" w:rsidRPr="00F90510" w:rsidRDefault="00F90510" w:rsidP="009B19B4">
            <w:pPr>
              <w:rPr>
                <w:bCs/>
                <w:sz w:val="26"/>
                <w:szCs w:val="26"/>
              </w:rPr>
            </w:pPr>
            <w:r w:rsidRPr="00F90510">
              <w:rPr>
                <w:bCs/>
                <w:sz w:val="26"/>
                <w:szCs w:val="26"/>
              </w:rPr>
              <w:t>1. Формирование муниципальной инфраструктуры для оказания информационно-методической помощи образовательным организациям с низкими образовательными результатами.</w:t>
            </w:r>
          </w:p>
          <w:p w:rsidR="00F90510" w:rsidRPr="00F90510" w:rsidRDefault="00F90510" w:rsidP="009B19B4">
            <w:pPr>
              <w:rPr>
                <w:bCs/>
                <w:sz w:val="26"/>
                <w:szCs w:val="26"/>
              </w:rPr>
            </w:pPr>
            <w:r w:rsidRPr="00F90510">
              <w:rPr>
                <w:bCs/>
                <w:sz w:val="26"/>
                <w:szCs w:val="26"/>
              </w:rPr>
              <w:t>2. Разработка и внедрение эффективных механизмов методической помощи школам с низкими результатами обучения.</w:t>
            </w:r>
          </w:p>
          <w:p w:rsidR="00F90510" w:rsidRPr="00F90510" w:rsidRDefault="00F90510" w:rsidP="009B19B4">
            <w:pPr>
              <w:rPr>
                <w:bCs/>
                <w:sz w:val="26"/>
                <w:szCs w:val="26"/>
              </w:rPr>
            </w:pPr>
            <w:r w:rsidRPr="00F90510">
              <w:rPr>
                <w:bCs/>
                <w:sz w:val="26"/>
                <w:szCs w:val="26"/>
              </w:rPr>
              <w:t xml:space="preserve"> 3. Выстраивание сетевого партнерства школ с низкими результатами </w:t>
            </w:r>
            <w:r w:rsidRPr="00F90510">
              <w:rPr>
                <w:bCs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19050" cy="952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90510">
              <w:rPr>
                <w:bCs/>
                <w:sz w:val="26"/>
                <w:szCs w:val="26"/>
              </w:rPr>
              <w:t>обучения со школами с высокими результатами обучения.</w:t>
            </w:r>
          </w:p>
          <w:p w:rsidR="00F90510" w:rsidRPr="00F90510" w:rsidRDefault="00F90510" w:rsidP="009B19B4">
            <w:pPr>
              <w:rPr>
                <w:bCs/>
                <w:sz w:val="26"/>
                <w:szCs w:val="26"/>
              </w:rPr>
            </w:pPr>
            <w:r w:rsidRPr="00F90510">
              <w:rPr>
                <w:bCs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9525" cy="952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90510" w:rsidRPr="00F90510" w:rsidRDefault="00F90510" w:rsidP="009B19B4">
            <w:pPr>
              <w:rPr>
                <w:bCs/>
                <w:sz w:val="26"/>
                <w:szCs w:val="26"/>
              </w:rPr>
            </w:pPr>
            <w:r w:rsidRPr="00F90510">
              <w:rPr>
                <w:bCs/>
                <w:sz w:val="26"/>
                <w:szCs w:val="26"/>
              </w:rPr>
              <w:t xml:space="preserve">4. Вовлечение 100 % педагогов школ с низкими результатами обучения в работу районных </w:t>
            </w:r>
            <w:r w:rsidRPr="00F90510">
              <w:rPr>
                <w:bCs/>
                <w:sz w:val="26"/>
                <w:szCs w:val="26"/>
              </w:rPr>
              <w:lastRenderedPageBreak/>
              <w:t>методических объединений с целью совершенствования технологий обучения и улучшения результатов.</w:t>
            </w:r>
          </w:p>
          <w:p w:rsidR="00F90510" w:rsidRPr="00F90510" w:rsidRDefault="00F90510" w:rsidP="009B19B4">
            <w:pPr>
              <w:rPr>
                <w:bCs/>
                <w:sz w:val="26"/>
                <w:szCs w:val="26"/>
              </w:rPr>
            </w:pPr>
            <w:r w:rsidRPr="00F90510">
              <w:rPr>
                <w:bCs/>
                <w:sz w:val="26"/>
                <w:szCs w:val="26"/>
              </w:rPr>
              <w:t>5. Актуализация и внедрение механизмов финансовой, кадровой и методической поддержки школ.</w:t>
            </w:r>
          </w:p>
        </w:tc>
      </w:tr>
      <w:tr w:rsidR="00F90510" w:rsidRPr="00F90510" w:rsidTr="009B19B4">
        <w:trPr>
          <w:trHeight w:val="431"/>
        </w:trPr>
        <w:tc>
          <w:tcPr>
            <w:tcW w:w="49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0510" w:rsidRPr="00F90510" w:rsidRDefault="00F90510" w:rsidP="009B19B4">
            <w:pPr>
              <w:rPr>
                <w:bCs/>
                <w:sz w:val="26"/>
                <w:szCs w:val="26"/>
              </w:rPr>
            </w:pPr>
            <w:r w:rsidRPr="00F90510">
              <w:rPr>
                <w:bCs/>
                <w:sz w:val="26"/>
                <w:szCs w:val="26"/>
              </w:rPr>
              <w:lastRenderedPageBreak/>
              <w:t>Сроки и этапы реализации программы</w:t>
            </w:r>
          </w:p>
        </w:tc>
        <w:tc>
          <w:tcPr>
            <w:tcW w:w="43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0510" w:rsidRPr="00F90510" w:rsidRDefault="00F90510" w:rsidP="009B19B4">
            <w:pPr>
              <w:rPr>
                <w:bCs/>
                <w:sz w:val="26"/>
                <w:szCs w:val="26"/>
              </w:rPr>
            </w:pPr>
            <w:r w:rsidRPr="00F90510">
              <w:rPr>
                <w:bCs/>
                <w:sz w:val="26"/>
                <w:szCs w:val="26"/>
              </w:rPr>
              <w:t>2020 – 2022 гг.</w:t>
            </w:r>
          </w:p>
        </w:tc>
      </w:tr>
      <w:tr w:rsidR="00F90510" w:rsidRPr="00F90510" w:rsidTr="009B19B4">
        <w:trPr>
          <w:trHeight w:val="650"/>
        </w:trPr>
        <w:tc>
          <w:tcPr>
            <w:tcW w:w="49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0510" w:rsidRPr="00F90510" w:rsidRDefault="00F90510" w:rsidP="009B19B4">
            <w:pPr>
              <w:rPr>
                <w:bCs/>
                <w:sz w:val="26"/>
                <w:szCs w:val="26"/>
              </w:rPr>
            </w:pPr>
            <w:r w:rsidRPr="00F90510">
              <w:rPr>
                <w:bCs/>
                <w:sz w:val="26"/>
                <w:szCs w:val="26"/>
              </w:rPr>
              <w:t>Ответственный исполнитель программы</w:t>
            </w:r>
          </w:p>
        </w:tc>
        <w:tc>
          <w:tcPr>
            <w:tcW w:w="43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0510" w:rsidRPr="00F90510" w:rsidRDefault="00F90510" w:rsidP="009B19B4">
            <w:pPr>
              <w:rPr>
                <w:bCs/>
                <w:sz w:val="26"/>
                <w:szCs w:val="26"/>
              </w:rPr>
            </w:pPr>
            <w:r w:rsidRPr="00F90510">
              <w:rPr>
                <w:bCs/>
                <w:sz w:val="26"/>
                <w:szCs w:val="26"/>
              </w:rPr>
              <w:t>Отдел образования Администрации Кесовогорского района.</w:t>
            </w:r>
          </w:p>
        </w:tc>
      </w:tr>
      <w:tr w:rsidR="00F90510" w:rsidRPr="00F90510" w:rsidTr="009B19B4">
        <w:trPr>
          <w:trHeight w:val="651"/>
        </w:trPr>
        <w:tc>
          <w:tcPr>
            <w:tcW w:w="49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0510" w:rsidRPr="00F90510" w:rsidRDefault="00F90510" w:rsidP="009B19B4">
            <w:pPr>
              <w:rPr>
                <w:bCs/>
                <w:sz w:val="26"/>
                <w:szCs w:val="26"/>
              </w:rPr>
            </w:pPr>
            <w:r w:rsidRPr="00F90510">
              <w:rPr>
                <w:bCs/>
                <w:sz w:val="26"/>
                <w:szCs w:val="26"/>
              </w:rPr>
              <w:t>Школы-участники программы</w:t>
            </w:r>
          </w:p>
        </w:tc>
        <w:tc>
          <w:tcPr>
            <w:tcW w:w="43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0510" w:rsidRPr="00F90510" w:rsidRDefault="00F90510" w:rsidP="009B19B4">
            <w:pPr>
              <w:rPr>
                <w:bCs/>
                <w:sz w:val="26"/>
                <w:szCs w:val="26"/>
              </w:rPr>
            </w:pPr>
            <w:proofErr w:type="spellStart"/>
            <w:r w:rsidRPr="00F90510">
              <w:rPr>
                <w:bCs/>
                <w:sz w:val="26"/>
                <w:szCs w:val="26"/>
              </w:rPr>
              <w:t>МБОУ</w:t>
            </w:r>
            <w:proofErr w:type="spellEnd"/>
            <w:r w:rsidRPr="00F90510">
              <w:rPr>
                <w:bCs/>
                <w:sz w:val="26"/>
                <w:szCs w:val="26"/>
              </w:rPr>
              <w:t xml:space="preserve"> Кесовогорская СОШ</w:t>
            </w:r>
          </w:p>
          <w:p w:rsidR="00F90510" w:rsidRPr="00F90510" w:rsidRDefault="00F90510" w:rsidP="009B19B4">
            <w:pPr>
              <w:rPr>
                <w:bCs/>
                <w:sz w:val="26"/>
                <w:szCs w:val="26"/>
              </w:rPr>
            </w:pPr>
            <w:proofErr w:type="spellStart"/>
            <w:r w:rsidRPr="00F90510">
              <w:rPr>
                <w:bCs/>
                <w:sz w:val="26"/>
                <w:szCs w:val="26"/>
              </w:rPr>
              <w:t>МБОУ</w:t>
            </w:r>
            <w:proofErr w:type="spellEnd"/>
            <w:r w:rsidRPr="00F90510">
              <w:rPr>
                <w:bCs/>
                <w:sz w:val="26"/>
                <w:szCs w:val="26"/>
              </w:rPr>
              <w:t xml:space="preserve"> Брылинская </w:t>
            </w:r>
            <w:proofErr w:type="spellStart"/>
            <w:r w:rsidRPr="00F90510">
              <w:rPr>
                <w:bCs/>
                <w:sz w:val="26"/>
                <w:szCs w:val="26"/>
              </w:rPr>
              <w:t>ООШ</w:t>
            </w:r>
            <w:proofErr w:type="spellEnd"/>
          </w:p>
        </w:tc>
      </w:tr>
      <w:tr w:rsidR="00F90510" w:rsidRPr="00F90510" w:rsidTr="009B19B4">
        <w:trPr>
          <w:trHeight w:val="966"/>
        </w:trPr>
        <w:tc>
          <w:tcPr>
            <w:tcW w:w="49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0510" w:rsidRPr="00F90510" w:rsidRDefault="00F90510" w:rsidP="009B19B4">
            <w:pPr>
              <w:rPr>
                <w:bCs/>
                <w:sz w:val="26"/>
                <w:szCs w:val="26"/>
              </w:rPr>
            </w:pPr>
            <w:r w:rsidRPr="00F90510">
              <w:rPr>
                <w:bCs/>
                <w:sz w:val="26"/>
                <w:szCs w:val="26"/>
              </w:rPr>
              <w:t>Основные показатели (индикаторы) программы</w:t>
            </w:r>
          </w:p>
        </w:tc>
        <w:tc>
          <w:tcPr>
            <w:tcW w:w="43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0510" w:rsidRPr="00F90510" w:rsidRDefault="00F90510" w:rsidP="009B19B4">
            <w:pPr>
              <w:rPr>
                <w:bCs/>
                <w:sz w:val="26"/>
                <w:szCs w:val="26"/>
              </w:rPr>
            </w:pPr>
            <w:r w:rsidRPr="00F90510">
              <w:rPr>
                <w:bCs/>
                <w:sz w:val="26"/>
                <w:szCs w:val="26"/>
              </w:rPr>
              <w:t>1. Доля образовательных организаций с низкими образовательными результатами, в отношении которых в рамках контрольных мероприятий без взаимодействия с юридическими лицами проведен анализ соблюдения требований к кадровому и учебно-методическому обеспечению реализации основных образовательных программ — 100%.</w:t>
            </w:r>
          </w:p>
          <w:p w:rsidR="00F90510" w:rsidRPr="00F90510" w:rsidRDefault="00F90510" w:rsidP="009B19B4">
            <w:pPr>
              <w:rPr>
                <w:bCs/>
                <w:sz w:val="26"/>
                <w:szCs w:val="26"/>
              </w:rPr>
            </w:pPr>
            <w:r w:rsidRPr="00F90510">
              <w:rPr>
                <w:bCs/>
                <w:sz w:val="26"/>
                <w:szCs w:val="26"/>
              </w:rPr>
              <w:t>2. Доля образовательных организаций с низкими образовательными результатами, в которых проведены мероприятия по диагностике профессиональных дефицитов учителей — 100%.</w:t>
            </w:r>
          </w:p>
          <w:p w:rsidR="00F90510" w:rsidRPr="00F90510" w:rsidRDefault="00F90510" w:rsidP="009B19B4">
            <w:pPr>
              <w:rPr>
                <w:bCs/>
                <w:sz w:val="26"/>
                <w:szCs w:val="26"/>
              </w:rPr>
            </w:pPr>
            <w:r w:rsidRPr="00F90510">
              <w:rPr>
                <w:bCs/>
                <w:sz w:val="26"/>
                <w:szCs w:val="26"/>
              </w:rPr>
              <w:t>3. Доля образовательных организаций с низкими образовательными результатами, педагогические работники которых охвачены программами повышения квалификации — 100%.</w:t>
            </w:r>
          </w:p>
          <w:p w:rsidR="00F90510" w:rsidRPr="00F90510" w:rsidRDefault="00F90510" w:rsidP="009B19B4">
            <w:pPr>
              <w:rPr>
                <w:bCs/>
                <w:sz w:val="26"/>
                <w:szCs w:val="26"/>
              </w:rPr>
            </w:pPr>
            <w:r w:rsidRPr="00F90510">
              <w:rPr>
                <w:bCs/>
                <w:sz w:val="26"/>
                <w:szCs w:val="26"/>
              </w:rPr>
              <w:t xml:space="preserve">4. Доля образовательных организаций с низкими образовательными результатами, получающих помощь в рамках реализации разработанных муниципальными органами управления образования программ помощи </w:t>
            </w:r>
            <w:r w:rsidRPr="00F90510">
              <w:rPr>
                <w:bCs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95250" cy="19050"/>
                  <wp:effectExtent l="0" t="0" r="0" b="0"/>
                  <wp:docPr id="6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" cy="19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90510">
              <w:rPr>
                <w:bCs/>
                <w:sz w:val="26"/>
                <w:szCs w:val="26"/>
              </w:rPr>
              <w:t>100%.</w:t>
            </w:r>
          </w:p>
        </w:tc>
      </w:tr>
      <w:tr w:rsidR="00F90510" w:rsidRPr="00F90510" w:rsidTr="009B19B4">
        <w:trPr>
          <w:trHeight w:val="648"/>
        </w:trPr>
        <w:tc>
          <w:tcPr>
            <w:tcW w:w="49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0510" w:rsidRPr="00F90510" w:rsidRDefault="00F90510" w:rsidP="009B19B4">
            <w:pPr>
              <w:rPr>
                <w:bCs/>
                <w:sz w:val="26"/>
                <w:szCs w:val="26"/>
              </w:rPr>
            </w:pPr>
            <w:r w:rsidRPr="00F90510">
              <w:rPr>
                <w:bCs/>
                <w:sz w:val="26"/>
                <w:szCs w:val="26"/>
              </w:rPr>
              <w:t>Ожидаемые результаты программы</w:t>
            </w:r>
          </w:p>
        </w:tc>
        <w:tc>
          <w:tcPr>
            <w:tcW w:w="43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90510" w:rsidRPr="00F90510" w:rsidRDefault="00F90510" w:rsidP="009B19B4">
            <w:pPr>
              <w:rPr>
                <w:bCs/>
                <w:sz w:val="26"/>
                <w:szCs w:val="26"/>
              </w:rPr>
            </w:pPr>
            <w:r w:rsidRPr="00F90510">
              <w:rPr>
                <w:bCs/>
                <w:sz w:val="26"/>
                <w:szCs w:val="26"/>
              </w:rPr>
              <w:t>В ходе реализации программы планируется достижение следующих результатов:</w:t>
            </w:r>
          </w:p>
          <w:p w:rsidR="00F90510" w:rsidRPr="00F90510" w:rsidRDefault="00F90510" w:rsidP="009B19B4">
            <w:pPr>
              <w:rPr>
                <w:bCs/>
                <w:sz w:val="26"/>
                <w:szCs w:val="26"/>
              </w:rPr>
            </w:pPr>
            <w:r w:rsidRPr="00F90510">
              <w:rPr>
                <w:bCs/>
                <w:sz w:val="26"/>
                <w:szCs w:val="26"/>
              </w:rPr>
              <w:t xml:space="preserve">1. Создание целостной </w:t>
            </w:r>
            <w:r w:rsidRPr="00F90510">
              <w:rPr>
                <w:bCs/>
                <w:sz w:val="26"/>
                <w:szCs w:val="26"/>
              </w:rPr>
              <w:lastRenderedPageBreak/>
              <w:t>муниципальной нормативно-правовой базы, обеспечивающей эффективную реализацию программ повышения качества образования.</w:t>
            </w:r>
          </w:p>
          <w:p w:rsidR="00F90510" w:rsidRPr="00F90510" w:rsidRDefault="00F90510" w:rsidP="009B19B4">
            <w:pPr>
              <w:rPr>
                <w:bCs/>
                <w:sz w:val="26"/>
                <w:szCs w:val="26"/>
              </w:rPr>
            </w:pPr>
            <w:r w:rsidRPr="00F90510">
              <w:rPr>
                <w:bCs/>
                <w:sz w:val="26"/>
                <w:szCs w:val="26"/>
              </w:rPr>
              <w:t>2. Создание и функционирование в районе эффективной системы методического сопровождения и поддержки школ с разным уровнем качества образования в целях повышения качества условий, качества обучения, качества управления в каждой образовательной организации и повышения качества образования в республике в целом.</w:t>
            </w:r>
          </w:p>
          <w:p w:rsidR="00F90510" w:rsidRPr="00F90510" w:rsidRDefault="00F90510" w:rsidP="009B19B4">
            <w:pPr>
              <w:rPr>
                <w:bCs/>
                <w:sz w:val="26"/>
                <w:szCs w:val="26"/>
              </w:rPr>
            </w:pPr>
            <w:r w:rsidRPr="00F90510">
              <w:rPr>
                <w:bCs/>
                <w:sz w:val="26"/>
                <w:szCs w:val="26"/>
              </w:rPr>
              <w:t>3. Обобщение опыта работы района по повышению качества образования в школах с низкими результатами обучения и трансляция успешных управленческих практик.</w:t>
            </w:r>
          </w:p>
          <w:p w:rsidR="00F90510" w:rsidRPr="00F90510" w:rsidRDefault="00F90510" w:rsidP="009B19B4">
            <w:pPr>
              <w:rPr>
                <w:bCs/>
                <w:sz w:val="26"/>
                <w:szCs w:val="26"/>
              </w:rPr>
            </w:pPr>
            <w:r w:rsidRPr="00F90510">
              <w:rPr>
                <w:bCs/>
                <w:sz w:val="26"/>
                <w:szCs w:val="26"/>
              </w:rPr>
              <w:t>4. Разработка и реализация программ поддержки школ для повышения качества образования на 2020 -- 2022 годы.</w:t>
            </w:r>
          </w:p>
          <w:p w:rsidR="00F90510" w:rsidRPr="00F90510" w:rsidRDefault="00F90510" w:rsidP="009B19B4">
            <w:pPr>
              <w:rPr>
                <w:bCs/>
                <w:sz w:val="26"/>
                <w:szCs w:val="26"/>
              </w:rPr>
            </w:pPr>
            <w:r w:rsidRPr="00F90510">
              <w:rPr>
                <w:bCs/>
                <w:sz w:val="26"/>
                <w:szCs w:val="26"/>
              </w:rPr>
              <w:t>5. Сокращение школ с низкими результатами обучения.</w:t>
            </w:r>
          </w:p>
        </w:tc>
      </w:tr>
    </w:tbl>
    <w:p w:rsidR="00F90510" w:rsidRPr="00F90510" w:rsidRDefault="00F90510" w:rsidP="00F90510">
      <w:pPr>
        <w:rPr>
          <w:bCs/>
          <w:sz w:val="26"/>
          <w:szCs w:val="26"/>
        </w:rPr>
      </w:pPr>
    </w:p>
    <w:p w:rsidR="00F90510" w:rsidRPr="00F90510" w:rsidRDefault="00F90510" w:rsidP="00F90510">
      <w:pPr>
        <w:jc w:val="center"/>
        <w:rPr>
          <w:sz w:val="26"/>
          <w:szCs w:val="26"/>
        </w:rPr>
      </w:pPr>
      <w:r w:rsidRPr="00F90510">
        <w:rPr>
          <w:bCs/>
          <w:sz w:val="26"/>
          <w:szCs w:val="26"/>
        </w:rPr>
        <w:t>2. Обоснование актуальности Программы</w:t>
      </w:r>
    </w:p>
    <w:p w:rsidR="00F90510" w:rsidRPr="00F90510" w:rsidRDefault="00F90510" w:rsidP="00F90510">
      <w:pPr>
        <w:jc w:val="both"/>
        <w:rPr>
          <w:sz w:val="26"/>
          <w:szCs w:val="26"/>
        </w:rPr>
      </w:pPr>
      <w:r w:rsidRPr="00F90510">
        <w:rPr>
          <w:sz w:val="26"/>
          <w:szCs w:val="26"/>
        </w:rPr>
        <w:t xml:space="preserve">       </w:t>
      </w:r>
      <w:proofErr w:type="gramStart"/>
      <w:r w:rsidRPr="00F90510">
        <w:rPr>
          <w:sz w:val="26"/>
          <w:szCs w:val="26"/>
        </w:rPr>
        <w:t>Федеральный закон № 273-ФЗ от 29.12.2012 года «Об образовании в Российской Федерации» подчеркивает, что основными принципами государственной политики в образовании должны стать «признание приоритетности образования; обеспечение права каждого человека на образование, недопустимость дискриминации в сфере образования; гуманистический характер образования и т.д.» (Глава 1, статья 3), одним словом, «доступность образования для каждого участника образовательного процесса».</w:t>
      </w:r>
      <w:proofErr w:type="gramEnd"/>
      <w:r w:rsidRPr="00F90510">
        <w:rPr>
          <w:sz w:val="26"/>
          <w:szCs w:val="26"/>
        </w:rPr>
        <w:t xml:space="preserve"> Обеспечение равного доступа к качественному образованию – ключевая проблема системы образования. </w:t>
      </w:r>
    </w:p>
    <w:p w:rsidR="00F90510" w:rsidRPr="00F90510" w:rsidRDefault="00F90510" w:rsidP="00F90510">
      <w:pPr>
        <w:jc w:val="both"/>
        <w:rPr>
          <w:sz w:val="26"/>
          <w:szCs w:val="26"/>
        </w:rPr>
      </w:pPr>
      <w:r w:rsidRPr="00F90510">
        <w:rPr>
          <w:sz w:val="26"/>
          <w:szCs w:val="26"/>
        </w:rPr>
        <w:t xml:space="preserve">        В настоящее время в районе функционируют 5 общеобразовательных организаций, из которых в 2019 году 2 школы  были включены в перечень общеобразовательных организаций, которые  показывают низкие результаты  обучения и в школах.</w:t>
      </w:r>
    </w:p>
    <w:p w:rsidR="00F90510" w:rsidRPr="00F90510" w:rsidRDefault="00F90510" w:rsidP="00F90510">
      <w:pPr>
        <w:jc w:val="both"/>
        <w:rPr>
          <w:sz w:val="26"/>
          <w:szCs w:val="26"/>
        </w:rPr>
      </w:pPr>
      <w:r w:rsidRPr="00F90510">
        <w:rPr>
          <w:sz w:val="26"/>
          <w:szCs w:val="26"/>
        </w:rPr>
        <w:t xml:space="preserve">      </w:t>
      </w:r>
      <w:proofErr w:type="gramStart"/>
      <w:r w:rsidRPr="00F90510">
        <w:rPr>
          <w:sz w:val="26"/>
          <w:szCs w:val="26"/>
        </w:rPr>
        <w:t xml:space="preserve">Муниципальная модель включает несколько компонентов: организационный, управленческий, технологический, мотивационный, кадровый, психолого-педагогический, информационный и другие. </w:t>
      </w:r>
      <w:proofErr w:type="gramEnd"/>
    </w:p>
    <w:p w:rsidR="00F90510" w:rsidRPr="00F90510" w:rsidRDefault="00F90510" w:rsidP="00F90510">
      <w:pPr>
        <w:jc w:val="both"/>
        <w:rPr>
          <w:sz w:val="26"/>
          <w:szCs w:val="26"/>
        </w:rPr>
      </w:pPr>
      <w:r w:rsidRPr="00F90510">
        <w:rPr>
          <w:sz w:val="26"/>
          <w:szCs w:val="26"/>
        </w:rPr>
        <w:t xml:space="preserve">      Результаты различных исследований показали, что на качество школьного образования оказывают влияние следующие факторы: </w:t>
      </w:r>
    </w:p>
    <w:p w:rsidR="00F90510" w:rsidRPr="00F90510" w:rsidRDefault="00F90510" w:rsidP="00F90510">
      <w:pPr>
        <w:jc w:val="both"/>
        <w:rPr>
          <w:sz w:val="26"/>
          <w:szCs w:val="26"/>
        </w:rPr>
      </w:pPr>
      <w:r w:rsidRPr="00F90510">
        <w:rPr>
          <w:sz w:val="26"/>
          <w:szCs w:val="26"/>
        </w:rPr>
        <w:t xml:space="preserve">– образовательная политика всех уровней; </w:t>
      </w:r>
    </w:p>
    <w:p w:rsidR="00F90510" w:rsidRPr="00F90510" w:rsidRDefault="00F90510" w:rsidP="00F90510">
      <w:pPr>
        <w:jc w:val="both"/>
        <w:rPr>
          <w:sz w:val="26"/>
          <w:szCs w:val="26"/>
        </w:rPr>
      </w:pPr>
      <w:r w:rsidRPr="00F90510">
        <w:rPr>
          <w:sz w:val="26"/>
          <w:szCs w:val="26"/>
        </w:rPr>
        <w:lastRenderedPageBreak/>
        <w:t xml:space="preserve">– изменение ведущих функций школы как социального института, расширение партнерских связей школы; </w:t>
      </w:r>
    </w:p>
    <w:p w:rsidR="00F90510" w:rsidRPr="00F90510" w:rsidRDefault="00F90510" w:rsidP="00F90510">
      <w:pPr>
        <w:jc w:val="both"/>
        <w:rPr>
          <w:sz w:val="26"/>
          <w:szCs w:val="26"/>
        </w:rPr>
      </w:pPr>
      <w:r w:rsidRPr="00F90510">
        <w:rPr>
          <w:sz w:val="26"/>
          <w:szCs w:val="26"/>
        </w:rPr>
        <w:t xml:space="preserve">– готовность педагогов к осуществлению принципиально новых видов деятельности наряду с традиционными для школы видами деятельности: педагогической поддержки, предупреждению </w:t>
      </w:r>
      <w:proofErr w:type="spellStart"/>
      <w:r w:rsidRPr="00F90510">
        <w:rPr>
          <w:sz w:val="26"/>
          <w:szCs w:val="26"/>
        </w:rPr>
        <w:t>депривации</w:t>
      </w:r>
      <w:proofErr w:type="spellEnd"/>
      <w:r w:rsidRPr="00F90510">
        <w:rPr>
          <w:sz w:val="26"/>
          <w:szCs w:val="26"/>
        </w:rPr>
        <w:t xml:space="preserve"> и девиации и т.д.; </w:t>
      </w:r>
    </w:p>
    <w:p w:rsidR="00F90510" w:rsidRPr="00F90510" w:rsidRDefault="00F90510" w:rsidP="00F90510">
      <w:pPr>
        <w:jc w:val="both"/>
        <w:rPr>
          <w:sz w:val="26"/>
          <w:szCs w:val="26"/>
        </w:rPr>
      </w:pPr>
      <w:r w:rsidRPr="00F90510">
        <w:rPr>
          <w:sz w:val="26"/>
          <w:szCs w:val="26"/>
        </w:rPr>
        <w:t xml:space="preserve">– право выбора </w:t>
      </w:r>
      <w:proofErr w:type="gramStart"/>
      <w:r w:rsidRPr="00F90510">
        <w:rPr>
          <w:sz w:val="26"/>
          <w:szCs w:val="26"/>
        </w:rPr>
        <w:t>обучающимися</w:t>
      </w:r>
      <w:proofErr w:type="gramEnd"/>
      <w:r w:rsidRPr="00F90510">
        <w:rPr>
          <w:sz w:val="26"/>
          <w:szCs w:val="26"/>
        </w:rPr>
        <w:t xml:space="preserve"> образовательных программ, выбора индивидуальной траектории развития и т.д. </w:t>
      </w:r>
    </w:p>
    <w:p w:rsidR="00F90510" w:rsidRPr="00F90510" w:rsidRDefault="00F90510" w:rsidP="00F90510">
      <w:pPr>
        <w:jc w:val="both"/>
        <w:rPr>
          <w:sz w:val="26"/>
          <w:szCs w:val="26"/>
        </w:rPr>
      </w:pPr>
      <w:r w:rsidRPr="00F90510">
        <w:rPr>
          <w:sz w:val="26"/>
          <w:szCs w:val="26"/>
        </w:rPr>
        <w:t xml:space="preserve">        Именно это определило выбор направлений деятельности в рамках муниципальной модели. </w:t>
      </w:r>
    </w:p>
    <w:p w:rsidR="00F90510" w:rsidRPr="00F90510" w:rsidRDefault="00F90510" w:rsidP="00F90510">
      <w:pPr>
        <w:jc w:val="both"/>
        <w:rPr>
          <w:sz w:val="26"/>
          <w:szCs w:val="26"/>
        </w:rPr>
      </w:pPr>
      <w:r w:rsidRPr="00F90510">
        <w:rPr>
          <w:sz w:val="26"/>
          <w:szCs w:val="26"/>
        </w:rPr>
        <w:t xml:space="preserve">      Доминирующими факторами, влияющими на уровень образовательных результатов, как показывает анализ </w:t>
      </w:r>
      <w:proofErr w:type="spellStart"/>
      <w:r w:rsidRPr="00F90510">
        <w:rPr>
          <w:sz w:val="26"/>
          <w:szCs w:val="26"/>
        </w:rPr>
        <w:t>социокультурных</w:t>
      </w:r>
      <w:proofErr w:type="spellEnd"/>
      <w:r w:rsidRPr="00F90510">
        <w:rPr>
          <w:sz w:val="26"/>
          <w:szCs w:val="26"/>
        </w:rPr>
        <w:t xml:space="preserve"> условий деятельности образовательных организаций с низким качеством обучения, являются квалификация педагогических кадров, социальный состав обучающихся, уровень образования родителей,  наличие учеников, состоящих на разных видах учета. </w:t>
      </w:r>
    </w:p>
    <w:p w:rsidR="00F90510" w:rsidRDefault="00F90510" w:rsidP="00F90510">
      <w:pPr>
        <w:jc w:val="both"/>
        <w:rPr>
          <w:sz w:val="26"/>
          <w:szCs w:val="26"/>
        </w:rPr>
      </w:pPr>
      <w:r w:rsidRPr="00F90510">
        <w:rPr>
          <w:sz w:val="26"/>
          <w:szCs w:val="26"/>
        </w:rPr>
        <w:t xml:space="preserve">Настоящая программа, рассчитанная на 2020 – 2022 годы, направлена на реализацию модели перевода школ с низкими образовательными результатами в эффективный режим работы, в том числе через повышение квалификации управленческих и педагогических кадров; создание системы сетевого партнерства между школами; развитие профессиональных сообществ; привлечение родительской общественности и местного сообщества к поддержке школ. </w:t>
      </w:r>
    </w:p>
    <w:p w:rsidR="00F90510" w:rsidRPr="00F90510" w:rsidRDefault="00F90510" w:rsidP="00F90510">
      <w:pPr>
        <w:jc w:val="both"/>
        <w:rPr>
          <w:sz w:val="26"/>
          <w:szCs w:val="26"/>
        </w:rPr>
      </w:pPr>
    </w:p>
    <w:p w:rsidR="00F90510" w:rsidRPr="00F90510" w:rsidRDefault="00F90510" w:rsidP="00F90510">
      <w:pPr>
        <w:jc w:val="center"/>
        <w:rPr>
          <w:sz w:val="26"/>
          <w:szCs w:val="26"/>
        </w:rPr>
      </w:pPr>
      <w:r w:rsidRPr="00F90510">
        <w:rPr>
          <w:bCs/>
          <w:sz w:val="26"/>
          <w:szCs w:val="26"/>
        </w:rPr>
        <w:t>3. Цели и задачи Программы</w:t>
      </w:r>
    </w:p>
    <w:p w:rsidR="00F90510" w:rsidRPr="00F90510" w:rsidRDefault="00F90510" w:rsidP="00F90510">
      <w:pPr>
        <w:jc w:val="both"/>
        <w:rPr>
          <w:sz w:val="26"/>
          <w:szCs w:val="26"/>
        </w:rPr>
      </w:pPr>
      <w:r w:rsidRPr="00F90510">
        <w:rPr>
          <w:sz w:val="26"/>
          <w:szCs w:val="26"/>
        </w:rPr>
        <w:t xml:space="preserve">Целями программы поддержки школ с низкими результатами обучения является: </w:t>
      </w:r>
    </w:p>
    <w:p w:rsidR="00F90510" w:rsidRPr="00F90510" w:rsidRDefault="00F90510" w:rsidP="00F90510">
      <w:pPr>
        <w:jc w:val="both"/>
        <w:rPr>
          <w:sz w:val="26"/>
          <w:szCs w:val="26"/>
        </w:rPr>
      </w:pPr>
      <w:r w:rsidRPr="00F90510">
        <w:rPr>
          <w:sz w:val="26"/>
          <w:szCs w:val="26"/>
        </w:rPr>
        <w:t xml:space="preserve">– повышение качества образования в школах с низкими образовательными результатами; </w:t>
      </w:r>
    </w:p>
    <w:p w:rsidR="00F90510" w:rsidRPr="00F90510" w:rsidRDefault="00F90510" w:rsidP="00F90510">
      <w:pPr>
        <w:jc w:val="both"/>
        <w:rPr>
          <w:sz w:val="26"/>
          <w:szCs w:val="26"/>
        </w:rPr>
      </w:pPr>
      <w:r w:rsidRPr="00F90510">
        <w:rPr>
          <w:sz w:val="26"/>
          <w:szCs w:val="26"/>
        </w:rPr>
        <w:t xml:space="preserve">– преодоление несоответствия в образовательных возможностях и результатах детей, вызванных социально-экономическими характеристиками их семей,  сложностью социального окружения за счет наращивания педагогического и ресурсного потенциала образовательных организаций, участвующих в реализации Программы. </w:t>
      </w:r>
    </w:p>
    <w:p w:rsidR="00F90510" w:rsidRPr="00F90510" w:rsidRDefault="00F90510" w:rsidP="00F90510">
      <w:pPr>
        <w:jc w:val="both"/>
        <w:rPr>
          <w:sz w:val="26"/>
          <w:szCs w:val="26"/>
        </w:rPr>
      </w:pPr>
      <w:r w:rsidRPr="00F90510">
        <w:rPr>
          <w:sz w:val="26"/>
          <w:szCs w:val="26"/>
        </w:rPr>
        <w:t xml:space="preserve">Задачи программы: </w:t>
      </w:r>
    </w:p>
    <w:p w:rsidR="00F90510" w:rsidRPr="00F90510" w:rsidRDefault="00F90510" w:rsidP="00F90510">
      <w:pPr>
        <w:jc w:val="both"/>
        <w:rPr>
          <w:sz w:val="26"/>
          <w:szCs w:val="26"/>
        </w:rPr>
      </w:pPr>
      <w:r w:rsidRPr="00F90510">
        <w:rPr>
          <w:sz w:val="26"/>
          <w:szCs w:val="26"/>
        </w:rPr>
        <w:t>1. Улучшение качества управления образовательным процессом.</w:t>
      </w:r>
    </w:p>
    <w:p w:rsidR="00F90510" w:rsidRPr="00F90510" w:rsidRDefault="00F90510" w:rsidP="00F90510">
      <w:pPr>
        <w:jc w:val="both"/>
        <w:rPr>
          <w:sz w:val="26"/>
          <w:szCs w:val="26"/>
        </w:rPr>
      </w:pPr>
      <w:r w:rsidRPr="00F90510">
        <w:rPr>
          <w:sz w:val="26"/>
          <w:szCs w:val="26"/>
        </w:rPr>
        <w:t xml:space="preserve">3. Актуализация горизонтального (сетевого) партнерства школ с низкими результатами обучения со школами с высокими результатами обучения. </w:t>
      </w:r>
    </w:p>
    <w:p w:rsidR="00F90510" w:rsidRPr="00F90510" w:rsidRDefault="00F90510" w:rsidP="00F90510">
      <w:pPr>
        <w:jc w:val="both"/>
        <w:rPr>
          <w:sz w:val="26"/>
          <w:szCs w:val="26"/>
        </w:rPr>
      </w:pPr>
      <w:r w:rsidRPr="00F90510">
        <w:rPr>
          <w:sz w:val="26"/>
          <w:szCs w:val="26"/>
        </w:rPr>
        <w:t xml:space="preserve">4. Вовлечение 100% педагогов школ с низкими результатами обучения и школ, функционирующих в неблагоприятных социальных условиях, в  учебно-методические объединения  с целью совершенствования технологий обучения и улучшения результатов. </w:t>
      </w:r>
    </w:p>
    <w:p w:rsidR="00F90510" w:rsidRPr="00F90510" w:rsidRDefault="00F90510" w:rsidP="00F90510">
      <w:pPr>
        <w:jc w:val="both"/>
        <w:rPr>
          <w:sz w:val="26"/>
          <w:szCs w:val="26"/>
        </w:rPr>
      </w:pPr>
      <w:proofErr w:type="spellStart"/>
      <w:r w:rsidRPr="00F90510">
        <w:rPr>
          <w:sz w:val="26"/>
          <w:szCs w:val="26"/>
        </w:rPr>
        <w:t>5.Повышение</w:t>
      </w:r>
      <w:proofErr w:type="spellEnd"/>
      <w:r w:rsidRPr="00F90510">
        <w:rPr>
          <w:sz w:val="26"/>
          <w:szCs w:val="26"/>
        </w:rPr>
        <w:t xml:space="preserve"> качества образовательных результатов обучающихся.</w:t>
      </w:r>
    </w:p>
    <w:p w:rsidR="00F90510" w:rsidRPr="00F90510" w:rsidRDefault="00F90510" w:rsidP="00F90510">
      <w:pPr>
        <w:jc w:val="both"/>
        <w:rPr>
          <w:sz w:val="26"/>
          <w:szCs w:val="26"/>
        </w:rPr>
      </w:pPr>
      <w:r w:rsidRPr="00F90510">
        <w:rPr>
          <w:sz w:val="26"/>
          <w:szCs w:val="26"/>
        </w:rPr>
        <w:t>5. Организация работы по вопросам образования, психолого-педагогического сопровождения учащихся с низкими результатами обучения в целях укрепления взаимодействия семьи и образовательной организации по организации деятельности по выравниванию результатов обучения.</w:t>
      </w:r>
    </w:p>
    <w:p w:rsidR="00F90510" w:rsidRPr="00F90510" w:rsidRDefault="00F90510" w:rsidP="00F90510">
      <w:pPr>
        <w:jc w:val="both"/>
        <w:rPr>
          <w:sz w:val="26"/>
          <w:szCs w:val="26"/>
        </w:rPr>
      </w:pPr>
      <w:r w:rsidRPr="00F90510">
        <w:rPr>
          <w:sz w:val="26"/>
          <w:szCs w:val="26"/>
        </w:rPr>
        <w:t xml:space="preserve"> Общая стратегия ее реализации Программы предполагает: </w:t>
      </w:r>
    </w:p>
    <w:p w:rsidR="00F90510" w:rsidRPr="00F90510" w:rsidRDefault="00F90510" w:rsidP="00F90510">
      <w:pPr>
        <w:jc w:val="both"/>
        <w:rPr>
          <w:sz w:val="26"/>
          <w:szCs w:val="26"/>
        </w:rPr>
      </w:pPr>
      <w:r w:rsidRPr="00F90510">
        <w:rPr>
          <w:sz w:val="26"/>
          <w:szCs w:val="26"/>
        </w:rPr>
        <w:t xml:space="preserve">– умножение педагогического и управленческого потенциала образовательных организаций, включенных в систему поддержки школ с низкими результатами обучения; </w:t>
      </w:r>
    </w:p>
    <w:p w:rsidR="00F90510" w:rsidRPr="00F90510" w:rsidRDefault="00F90510" w:rsidP="00F90510">
      <w:pPr>
        <w:jc w:val="both"/>
        <w:rPr>
          <w:sz w:val="26"/>
          <w:szCs w:val="26"/>
        </w:rPr>
      </w:pPr>
      <w:r w:rsidRPr="00F90510">
        <w:rPr>
          <w:sz w:val="26"/>
          <w:szCs w:val="26"/>
        </w:rPr>
        <w:t xml:space="preserve">– детальный мониторинг изменений, происходящих в ходе реализации программы; </w:t>
      </w:r>
    </w:p>
    <w:p w:rsidR="00F90510" w:rsidRPr="00F90510" w:rsidRDefault="00F90510" w:rsidP="00F90510">
      <w:pPr>
        <w:jc w:val="both"/>
        <w:rPr>
          <w:sz w:val="26"/>
          <w:szCs w:val="26"/>
        </w:rPr>
      </w:pPr>
      <w:r w:rsidRPr="00F90510">
        <w:rPr>
          <w:sz w:val="26"/>
          <w:szCs w:val="26"/>
        </w:rPr>
        <w:lastRenderedPageBreak/>
        <w:t xml:space="preserve">– комбинирование мер поддержки школ – участниц программы, с их ответственностью за повышение эффективности своей деятельности и качества образования. </w:t>
      </w:r>
    </w:p>
    <w:p w:rsidR="00F90510" w:rsidRPr="00F90510" w:rsidRDefault="00F90510" w:rsidP="00F90510">
      <w:pPr>
        <w:jc w:val="center"/>
        <w:rPr>
          <w:sz w:val="26"/>
          <w:szCs w:val="26"/>
        </w:rPr>
      </w:pPr>
      <w:r w:rsidRPr="00F90510">
        <w:rPr>
          <w:bCs/>
          <w:sz w:val="26"/>
          <w:szCs w:val="26"/>
        </w:rPr>
        <w:t>4. Механизмы реализации Программы</w:t>
      </w:r>
    </w:p>
    <w:p w:rsidR="00F90510" w:rsidRPr="00F90510" w:rsidRDefault="00F90510" w:rsidP="00F90510">
      <w:pPr>
        <w:jc w:val="both"/>
        <w:rPr>
          <w:sz w:val="26"/>
          <w:szCs w:val="26"/>
        </w:rPr>
      </w:pPr>
      <w:r w:rsidRPr="00F90510">
        <w:rPr>
          <w:sz w:val="26"/>
          <w:szCs w:val="26"/>
        </w:rPr>
        <w:t xml:space="preserve">Основными механизмами реализации программы являются: </w:t>
      </w:r>
    </w:p>
    <w:p w:rsidR="00F90510" w:rsidRPr="00F90510" w:rsidRDefault="00F90510" w:rsidP="00F90510">
      <w:pPr>
        <w:jc w:val="both"/>
        <w:rPr>
          <w:sz w:val="26"/>
          <w:szCs w:val="26"/>
        </w:rPr>
      </w:pPr>
      <w:r w:rsidRPr="00F90510">
        <w:rPr>
          <w:sz w:val="26"/>
          <w:szCs w:val="26"/>
        </w:rPr>
        <w:t xml:space="preserve">– развитие нормативно-правовой базы по работе со школами с низкими результатами обучения; </w:t>
      </w:r>
    </w:p>
    <w:p w:rsidR="00F90510" w:rsidRPr="00F90510" w:rsidRDefault="00F90510" w:rsidP="00F90510">
      <w:pPr>
        <w:jc w:val="both"/>
        <w:rPr>
          <w:sz w:val="26"/>
          <w:szCs w:val="26"/>
        </w:rPr>
      </w:pPr>
      <w:r w:rsidRPr="00F90510">
        <w:rPr>
          <w:sz w:val="26"/>
          <w:szCs w:val="26"/>
        </w:rPr>
        <w:t xml:space="preserve">– ежегодное осуществление в 100% общеобразовательных организаций района анализа данных об образовательных результатах и внешних социальных условиях работы, идентификация группы школ с низкими результатами обучения; </w:t>
      </w:r>
    </w:p>
    <w:p w:rsidR="00F90510" w:rsidRPr="00F90510" w:rsidRDefault="00F90510" w:rsidP="00F90510">
      <w:pPr>
        <w:jc w:val="both"/>
        <w:rPr>
          <w:sz w:val="26"/>
          <w:szCs w:val="26"/>
        </w:rPr>
      </w:pPr>
      <w:r w:rsidRPr="00F90510">
        <w:rPr>
          <w:sz w:val="26"/>
          <w:szCs w:val="26"/>
        </w:rPr>
        <w:t xml:space="preserve">– создание механизмов объективного мониторинга качества подготовки обучающихся в школах, отнесенных к группе школ с низкими результатами обучения, включая механизмы регионального и муниципального уровня, а также </w:t>
      </w:r>
      <w:proofErr w:type="spellStart"/>
      <w:r w:rsidRPr="00F90510">
        <w:rPr>
          <w:sz w:val="26"/>
          <w:szCs w:val="26"/>
        </w:rPr>
        <w:t>внутришкольные</w:t>
      </w:r>
      <w:proofErr w:type="spellEnd"/>
      <w:r w:rsidRPr="00F90510">
        <w:rPr>
          <w:sz w:val="26"/>
          <w:szCs w:val="26"/>
        </w:rPr>
        <w:t xml:space="preserve"> механизмы; </w:t>
      </w:r>
    </w:p>
    <w:p w:rsidR="00F90510" w:rsidRPr="00F90510" w:rsidRDefault="00F90510" w:rsidP="00F90510">
      <w:pPr>
        <w:jc w:val="both"/>
        <w:rPr>
          <w:sz w:val="26"/>
          <w:szCs w:val="26"/>
        </w:rPr>
      </w:pPr>
      <w:r w:rsidRPr="00F90510">
        <w:rPr>
          <w:sz w:val="26"/>
          <w:szCs w:val="26"/>
        </w:rPr>
        <w:t xml:space="preserve">– формирование муниципальной инфраструктуры для оказания информационно-методической помощи школам, консультирования и </w:t>
      </w:r>
      <w:proofErr w:type="spellStart"/>
      <w:r w:rsidRPr="00F90510">
        <w:rPr>
          <w:sz w:val="26"/>
          <w:szCs w:val="26"/>
        </w:rPr>
        <w:t>тьюторского</w:t>
      </w:r>
      <w:proofErr w:type="spellEnd"/>
      <w:r w:rsidRPr="00F90510">
        <w:rPr>
          <w:sz w:val="26"/>
          <w:szCs w:val="26"/>
        </w:rPr>
        <w:t xml:space="preserve"> сопровождения школ с низкими результатами обучения; </w:t>
      </w:r>
    </w:p>
    <w:p w:rsidR="00F90510" w:rsidRPr="00F90510" w:rsidRDefault="00F90510" w:rsidP="00F90510">
      <w:pPr>
        <w:jc w:val="both"/>
        <w:rPr>
          <w:sz w:val="26"/>
          <w:szCs w:val="26"/>
        </w:rPr>
      </w:pPr>
      <w:r w:rsidRPr="00F90510">
        <w:rPr>
          <w:sz w:val="26"/>
          <w:szCs w:val="26"/>
        </w:rPr>
        <w:t xml:space="preserve">–  организация деятельности профессиональных сообществ педагогов для совершенствования технологий обучения; </w:t>
      </w:r>
    </w:p>
    <w:p w:rsidR="00F90510" w:rsidRPr="00F90510" w:rsidRDefault="00F90510" w:rsidP="00F90510">
      <w:pPr>
        <w:jc w:val="both"/>
        <w:rPr>
          <w:sz w:val="26"/>
          <w:szCs w:val="26"/>
        </w:rPr>
      </w:pPr>
      <w:r w:rsidRPr="00F90510">
        <w:rPr>
          <w:sz w:val="26"/>
          <w:szCs w:val="26"/>
        </w:rPr>
        <w:t xml:space="preserve">– проведение регулярных семинаров, вебинаров муниципального уровня для директоров и учителей школ по обмену опытом. </w:t>
      </w:r>
    </w:p>
    <w:p w:rsidR="00F90510" w:rsidRPr="00F90510" w:rsidRDefault="00F90510" w:rsidP="00F90510">
      <w:pPr>
        <w:jc w:val="both"/>
        <w:rPr>
          <w:sz w:val="26"/>
          <w:szCs w:val="26"/>
        </w:rPr>
      </w:pPr>
      <w:r w:rsidRPr="00F90510">
        <w:rPr>
          <w:sz w:val="26"/>
          <w:szCs w:val="26"/>
        </w:rPr>
        <w:t xml:space="preserve">Ежегодно рекомендуется школам, попавшим в список школ с низкими результатами: </w:t>
      </w:r>
    </w:p>
    <w:p w:rsidR="00F90510" w:rsidRPr="00F90510" w:rsidRDefault="00F90510" w:rsidP="00F90510">
      <w:pPr>
        <w:jc w:val="both"/>
        <w:rPr>
          <w:sz w:val="26"/>
          <w:szCs w:val="26"/>
        </w:rPr>
      </w:pPr>
      <w:r w:rsidRPr="00F90510">
        <w:rPr>
          <w:sz w:val="26"/>
          <w:szCs w:val="26"/>
        </w:rPr>
        <w:t xml:space="preserve">– проводить анализ внутренних и внешних причин низких результатов с целью формирования позиции педагогического коллектива по </w:t>
      </w:r>
      <w:proofErr w:type="spellStart"/>
      <w:r w:rsidRPr="00F90510">
        <w:rPr>
          <w:sz w:val="26"/>
          <w:szCs w:val="26"/>
        </w:rPr>
        <w:t>целеполаганию</w:t>
      </w:r>
      <w:proofErr w:type="spellEnd"/>
      <w:r w:rsidRPr="00F90510">
        <w:rPr>
          <w:sz w:val="26"/>
          <w:szCs w:val="26"/>
        </w:rPr>
        <w:t xml:space="preserve"> в вопросах повышения качества образования, определив реалистичные цели, задачи и первоочередные мероприятия своего ближайшего развития; </w:t>
      </w:r>
    </w:p>
    <w:p w:rsidR="00F90510" w:rsidRPr="00F90510" w:rsidRDefault="00F90510" w:rsidP="00F90510">
      <w:pPr>
        <w:jc w:val="both"/>
        <w:rPr>
          <w:sz w:val="26"/>
          <w:szCs w:val="26"/>
        </w:rPr>
      </w:pPr>
      <w:r w:rsidRPr="00F90510">
        <w:rPr>
          <w:sz w:val="26"/>
          <w:szCs w:val="26"/>
        </w:rPr>
        <w:t xml:space="preserve">– прорабатывать схемы возможной организации дополнительных занятий с </w:t>
      </w:r>
      <w:proofErr w:type="gramStart"/>
      <w:r w:rsidRPr="00F90510">
        <w:rPr>
          <w:sz w:val="26"/>
          <w:szCs w:val="26"/>
        </w:rPr>
        <w:t>обучающимися</w:t>
      </w:r>
      <w:proofErr w:type="gramEnd"/>
      <w:r w:rsidRPr="00F90510">
        <w:rPr>
          <w:sz w:val="26"/>
          <w:szCs w:val="26"/>
        </w:rPr>
        <w:t xml:space="preserve"> с низким уровнем подготовки; </w:t>
      </w:r>
    </w:p>
    <w:p w:rsidR="00F90510" w:rsidRDefault="00F90510" w:rsidP="00F90510">
      <w:pPr>
        <w:jc w:val="both"/>
        <w:rPr>
          <w:sz w:val="26"/>
          <w:szCs w:val="26"/>
        </w:rPr>
      </w:pPr>
      <w:r w:rsidRPr="00F90510">
        <w:rPr>
          <w:sz w:val="26"/>
          <w:szCs w:val="26"/>
        </w:rPr>
        <w:t xml:space="preserve">– использовать активные формы работы с родительским сообществом и самими учениками для создания атмосферы заинтересованности в повышении результатов обучения в рамках осознанных реалистичных целей, задач и первоочередных мероприятия своего ближайшего развития. </w:t>
      </w:r>
    </w:p>
    <w:p w:rsidR="00F90510" w:rsidRPr="00F90510" w:rsidRDefault="00F90510" w:rsidP="00F90510">
      <w:pPr>
        <w:jc w:val="both"/>
        <w:rPr>
          <w:sz w:val="26"/>
          <w:szCs w:val="26"/>
        </w:rPr>
      </w:pPr>
    </w:p>
    <w:p w:rsidR="00F90510" w:rsidRPr="00F90510" w:rsidRDefault="00F90510" w:rsidP="00F90510">
      <w:pPr>
        <w:jc w:val="center"/>
        <w:rPr>
          <w:sz w:val="26"/>
          <w:szCs w:val="26"/>
        </w:rPr>
      </w:pPr>
      <w:r w:rsidRPr="00F90510">
        <w:rPr>
          <w:bCs/>
          <w:sz w:val="26"/>
          <w:szCs w:val="26"/>
        </w:rPr>
        <w:t>5. Ресурсное обеспечение Программы</w:t>
      </w:r>
    </w:p>
    <w:p w:rsidR="00F90510" w:rsidRPr="00F90510" w:rsidRDefault="00F90510" w:rsidP="00F90510">
      <w:pPr>
        <w:jc w:val="both"/>
        <w:rPr>
          <w:sz w:val="26"/>
          <w:szCs w:val="26"/>
        </w:rPr>
      </w:pPr>
      <w:r w:rsidRPr="00F90510">
        <w:rPr>
          <w:i/>
          <w:iCs/>
          <w:sz w:val="26"/>
          <w:szCs w:val="26"/>
        </w:rPr>
        <w:t xml:space="preserve">Организационно-управленческое обеспечение школ с низкими результатами обучения </w:t>
      </w:r>
    </w:p>
    <w:p w:rsidR="00F90510" w:rsidRPr="00F90510" w:rsidRDefault="00F90510" w:rsidP="00F90510">
      <w:pPr>
        <w:jc w:val="both"/>
        <w:rPr>
          <w:sz w:val="26"/>
          <w:szCs w:val="26"/>
        </w:rPr>
      </w:pPr>
      <w:r w:rsidRPr="00F90510">
        <w:rPr>
          <w:sz w:val="26"/>
          <w:szCs w:val="26"/>
        </w:rPr>
        <w:t>Муниципальным координатором Программы является Отдел образования Администрации Кесовогорского района</w:t>
      </w:r>
    </w:p>
    <w:p w:rsidR="00F90510" w:rsidRPr="00F90510" w:rsidRDefault="00F90510" w:rsidP="00F90510">
      <w:pPr>
        <w:jc w:val="both"/>
        <w:rPr>
          <w:sz w:val="26"/>
          <w:szCs w:val="26"/>
        </w:rPr>
      </w:pPr>
      <w:r w:rsidRPr="00F90510">
        <w:rPr>
          <w:sz w:val="26"/>
          <w:szCs w:val="26"/>
        </w:rPr>
        <w:t xml:space="preserve">В организационно-управленческое сопровождение Программы включаются также руководители и педагогические коллективы. </w:t>
      </w:r>
    </w:p>
    <w:p w:rsidR="00F90510" w:rsidRPr="00F90510" w:rsidRDefault="00F90510" w:rsidP="00F90510">
      <w:pPr>
        <w:rPr>
          <w:i/>
          <w:iCs/>
          <w:sz w:val="26"/>
          <w:szCs w:val="26"/>
        </w:rPr>
      </w:pPr>
      <w:r w:rsidRPr="00F90510">
        <w:rPr>
          <w:i/>
          <w:iCs/>
          <w:sz w:val="26"/>
          <w:szCs w:val="26"/>
        </w:rPr>
        <w:t>Методологическое и инструментальное обеспечение реализации программы поддержки школ с низкими результатами обучения</w:t>
      </w:r>
    </w:p>
    <w:p w:rsidR="00F90510" w:rsidRPr="00F90510" w:rsidRDefault="00F90510" w:rsidP="00F90510">
      <w:pPr>
        <w:jc w:val="both"/>
        <w:rPr>
          <w:sz w:val="26"/>
          <w:szCs w:val="26"/>
        </w:rPr>
      </w:pPr>
      <w:r w:rsidRPr="00F90510">
        <w:rPr>
          <w:sz w:val="26"/>
          <w:szCs w:val="26"/>
        </w:rPr>
        <w:t>Одним из направлений Программы является внедрение новых механизмов и инструментов, позволяющих идентифицировать образовательные организации, которые могут стать адресатами поддержки и осуществлять мониторинг происходящих в них изменений</w:t>
      </w:r>
    </w:p>
    <w:p w:rsidR="00F90510" w:rsidRPr="00F90510" w:rsidRDefault="00F90510" w:rsidP="00F90510">
      <w:pPr>
        <w:jc w:val="both"/>
        <w:rPr>
          <w:sz w:val="26"/>
          <w:szCs w:val="26"/>
        </w:rPr>
      </w:pPr>
      <w:r w:rsidRPr="00F90510">
        <w:rPr>
          <w:sz w:val="26"/>
          <w:szCs w:val="26"/>
        </w:rPr>
        <w:t xml:space="preserve">Основным принципом предлагаемого подхода является учёт социального контекста при оценке образовательных достижений школ на основе анализа данных школьной </w:t>
      </w:r>
      <w:r w:rsidRPr="00F90510">
        <w:rPr>
          <w:sz w:val="26"/>
          <w:szCs w:val="26"/>
        </w:rPr>
        <w:lastRenderedPageBreak/>
        <w:t xml:space="preserve">статистики, касающейся социально-экономических характеристик семей обучающихся. </w:t>
      </w:r>
    </w:p>
    <w:p w:rsidR="00F90510" w:rsidRPr="00F90510" w:rsidRDefault="00F90510" w:rsidP="00F90510">
      <w:pPr>
        <w:jc w:val="both"/>
        <w:rPr>
          <w:sz w:val="26"/>
          <w:szCs w:val="26"/>
        </w:rPr>
      </w:pPr>
      <w:r w:rsidRPr="00F90510">
        <w:rPr>
          <w:sz w:val="26"/>
          <w:szCs w:val="26"/>
        </w:rPr>
        <w:t>Инструментальным аспектом реализации программы поддержки школ с низкими результатами обучения и функционирующих в неблагоприятных социальных условиях является анализ итогов государственной итоговой аттестации (</w:t>
      </w:r>
      <w:proofErr w:type="spellStart"/>
      <w:r w:rsidRPr="00F90510">
        <w:rPr>
          <w:sz w:val="26"/>
          <w:szCs w:val="26"/>
        </w:rPr>
        <w:t>ГИА</w:t>
      </w:r>
      <w:proofErr w:type="spellEnd"/>
      <w:r w:rsidRPr="00F90510">
        <w:rPr>
          <w:sz w:val="26"/>
          <w:szCs w:val="26"/>
        </w:rPr>
        <w:t>), всероссийских проверочных работ (</w:t>
      </w:r>
      <w:proofErr w:type="spellStart"/>
      <w:r w:rsidRPr="00F90510">
        <w:rPr>
          <w:sz w:val="26"/>
          <w:szCs w:val="26"/>
        </w:rPr>
        <w:t>ВПР</w:t>
      </w:r>
      <w:proofErr w:type="spellEnd"/>
      <w:r w:rsidRPr="00F90510">
        <w:rPr>
          <w:sz w:val="26"/>
          <w:szCs w:val="26"/>
        </w:rPr>
        <w:t xml:space="preserve">), региональных исследований качества образования, муниципального мониторинга. </w:t>
      </w:r>
    </w:p>
    <w:p w:rsidR="00F90510" w:rsidRPr="00F90510" w:rsidRDefault="00F90510" w:rsidP="00F90510">
      <w:pPr>
        <w:jc w:val="both"/>
        <w:rPr>
          <w:sz w:val="26"/>
          <w:szCs w:val="26"/>
        </w:rPr>
      </w:pPr>
      <w:r w:rsidRPr="00F90510">
        <w:rPr>
          <w:sz w:val="26"/>
          <w:szCs w:val="26"/>
        </w:rPr>
        <w:t xml:space="preserve">Таким образом, для определения сегмента школ с низкими результатами обучения основным критерием становится критерий устойчиво низких результатов обучения обучающихся на всех ступенях образования, ведущих к дезадаптации учащихся и препятствующих продолжению их образовательной и профессиональной траектории. Показателями для расчета являются результаты ЕГЭ, </w:t>
      </w:r>
      <w:proofErr w:type="spellStart"/>
      <w:r w:rsidRPr="00F90510">
        <w:rPr>
          <w:sz w:val="26"/>
          <w:szCs w:val="26"/>
        </w:rPr>
        <w:t>ОГЭ</w:t>
      </w:r>
      <w:proofErr w:type="spellEnd"/>
      <w:r w:rsidRPr="00F90510">
        <w:rPr>
          <w:sz w:val="26"/>
          <w:szCs w:val="26"/>
        </w:rPr>
        <w:t xml:space="preserve"> и </w:t>
      </w:r>
      <w:proofErr w:type="spellStart"/>
      <w:r w:rsidRPr="00F90510">
        <w:rPr>
          <w:sz w:val="26"/>
          <w:szCs w:val="26"/>
        </w:rPr>
        <w:t>ВПР</w:t>
      </w:r>
      <w:proofErr w:type="spellEnd"/>
      <w:r w:rsidRPr="00F90510">
        <w:rPr>
          <w:sz w:val="26"/>
          <w:szCs w:val="26"/>
        </w:rPr>
        <w:t xml:space="preserve"> за последние два года. Для школ, функционирующих в неблагоприятных социальных условиях, основным критерием является критерий дефицита ресурсных условий и сложность территориальных условий. Показателями для расчета являются: индекс социального благополучия, рассчитанного на основе доли семей учащихся с низким социально экономическим и культурным уровнем; доля обучающихся с девиантным поведением, отсутствием учебной мотивации, слабым знанием русского языка (</w:t>
      </w:r>
      <w:proofErr w:type="spellStart"/>
      <w:r w:rsidRPr="00F90510">
        <w:rPr>
          <w:sz w:val="26"/>
          <w:szCs w:val="26"/>
        </w:rPr>
        <w:t>дети-инофоны</w:t>
      </w:r>
      <w:proofErr w:type="spellEnd"/>
      <w:r w:rsidRPr="00F90510">
        <w:rPr>
          <w:sz w:val="26"/>
          <w:szCs w:val="26"/>
        </w:rPr>
        <w:t xml:space="preserve">); удаленность школы от других образовательных центров. </w:t>
      </w:r>
    </w:p>
    <w:p w:rsidR="00F90510" w:rsidRPr="00F90510" w:rsidRDefault="00F90510" w:rsidP="00F90510">
      <w:pPr>
        <w:jc w:val="both"/>
        <w:rPr>
          <w:sz w:val="26"/>
          <w:szCs w:val="26"/>
        </w:rPr>
      </w:pPr>
      <w:r w:rsidRPr="00F90510">
        <w:rPr>
          <w:sz w:val="26"/>
          <w:szCs w:val="26"/>
        </w:rPr>
        <w:t xml:space="preserve">Данные о социально-экономических характеристиках семьи собираются на основе информации социальных паспортов школ. Основными показателями, на основе которых определяется уровень социального благополучия школы, служат следующие показатели: </w:t>
      </w:r>
    </w:p>
    <w:p w:rsidR="00F90510" w:rsidRPr="00F90510" w:rsidRDefault="00F90510" w:rsidP="00F90510">
      <w:pPr>
        <w:jc w:val="both"/>
        <w:rPr>
          <w:sz w:val="26"/>
          <w:szCs w:val="26"/>
        </w:rPr>
      </w:pPr>
      <w:r w:rsidRPr="00F90510">
        <w:rPr>
          <w:sz w:val="26"/>
          <w:szCs w:val="26"/>
        </w:rPr>
        <w:t xml:space="preserve">– доля учащихся из семей, где оба родителя имеют высшее образование; </w:t>
      </w:r>
    </w:p>
    <w:p w:rsidR="00F90510" w:rsidRPr="00F90510" w:rsidRDefault="00F90510" w:rsidP="00F90510">
      <w:pPr>
        <w:jc w:val="both"/>
        <w:rPr>
          <w:sz w:val="26"/>
          <w:szCs w:val="26"/>
        </w:rPr>
      </w:pPr>
      <w:proofErr w:type="gramStart"/>
      <w:r w:rsidRPr="00F90510">
        <w:rPr>
          <w:sz w:val="26"/>
          <w:szCs w:val="26"/>
        </w:rPr>
        <w:t xml:space="preserve">– доля обучающихся из неполных семей; </w:t>
      </w:r>
      <w:proofErr w:type="gramEnd"/>
    </w:p>
    <w:p w:rsidR="00F90510" w:rsidRPr="00F90510" w:rsidRDefault="00F90510" w:rsidP="00F90510">
      <w:pPr>
        <w:jc w:val="both"/>
        <w:rPr>
          <w:sz w:val="26"/>
          <w:szCs w:val="26"/>
        </w:rPr>
      </w:pPr>
      <w:proofErr w:type="gramStart"/>
      <w:r w:rsidRPr="00F90510">
        <w:rPr>
          <w:sz w:val="26"/>
          <w:szCs w:val="26"/>
        </w:rPr>
        <w:t xml:space="preserve">– доля обучающихся, состоящих на различных видах учета; </w:t>
      </w:r>
      <w:proofErr w:type="gramEnd"/>
    </w:p>
    <w:p w:rsidR="00F90510" w:rsidRPr="00F90510" w:rsidRDefault="00F90510" w:rsidP="00F90510">
      <w:pPr>
        <w:jc w:val="both"/>
        <w:rPr>
          <w:sz w:val="26"/>
          <w:szCs w:val="26"/>
        </w:rPr>
      </w:pPr>
      <w:r w:rsidRPr="00F90510">
        <w:rPr>
          <w:sz w:val="26"/>
          <w:szCs w:val="26"/>
        </w:rPr>
        <w:t xml:space="preserve">– доля </w:t>
      </w:r>
      <w:proofErr w:type="gramStart"/>
      <w:r w:rsidRPr="00F90510">
        <w:rPr>
          <w:sz w:val="26"/>
          <w:szCs w:val="26"/>
        </w:rPr>
        <w:t>обучающихся</w:t>
      </w:r>
      <w:proofErr w:type="gramEnd"/>
      <w:r w:rsidRPr="00F90510">
        <w:rPr>
          <w:sz w:val="26"/>
          <w:szCs w:val="26"/>
        </w:rPr>
        <w:t xml:space="preserve">, изучающих русский язык как неродной. </w:t>
      </w:r>
    </w:p>
    <w:p w:rsidR="00F90510" w:rsidRPr="00F90510" w:rsidRDefault="00F90510" w:rsidP="00F90510">
      <w:pPr>
        <w:jc w:val="both"/>
        <w:rPr>
          <w:sz w:val="26"/>
          <w:szCs w:val="26"/>
        </w:rPr>
      </w:pPr>
      <w:r w:rsidRPr="00F90510">
        <w:rPr>
          <w:sz w:val="26"/>
          <w:szCs w:val="26"/>
        </w:rPr>
        <w:t xml:space="preserve">В ходе осуществления Программы планируется реализовать перечисленные ниже меры: </w:t>
      </w:r>
    </w:p>
    <w:p w:rsidR="00F90510" w:rsidRPr="00F90510" w:rsidRDefault="00F90510" w:rsidP="00F90510">
      <w:pPr>
        <w:jc w:val="both"/>
        <w:rPr>
          <w:sz w:val="26"/>
          <w:szCs w:val="26"/>
        </w:rPr>
      </w:pPr>
      <w:r w:rsidRPr="00F90510">
        <w:rPr>
          <w:sz w:val="26"/>
          <w:szCs w:val="26"/>
        </w:rPr>
        <w:t xml:space="preserve">– провести идентификацию школ с низкими результатами обучения и функционирующих в неблагоприятных социальных условиях на основе разработанных региональных методик; </w:t>
      </w:r>
    </w:p>
    <w:p w:rsidR="00F90510" w:rsidRPr="00F90510" w:rsidRDefault="00F90510" w:rsidP="00F90510">
      <w:pPr>
        <w:jc w:val="both"/>
        <w:rPr>
          <w:sz w:val="26"/>
          <w:szCs w:val="26"/>
        </w:rPr>
      </w:pPr>
      <w:r w:rsidRPr="00F90510">
        <w:rPr>
          <w:sz w:val="26"/>
          <w:szCs w:val="26"/>
        </w:rPr>
        <w:t xml:space="preserve">– включить в систему </w:t>
      </w:r>
      <w:proofErr w:type="gramStart"/>
      <w:r w:rsidRPr="00F90510">
        <w:rPr>
          <w:sz w:val="26"/>
          <w:szCs w:val="26"/>
        </w:rPr>
        <w:t>оценки качества учебных достижений анализа школьного контекста</w:t>
      </w:r>
      <w:proofErr w:type="gramEnd"/>
      <w:r w:rsidRPr="00F90510">
        <w:rPr>
          <w:sz w:val="26"/>
          <w:szCs w:val="26"/>
        </w:rPr>
        <w:t xml:space="preserve"> и характеристик контингента: социально-экономического и культурного статуса семей обучающихся, категорий детей с проблемами обучения и поведения. Для этого использовать показатель социального благополучия школы, позволяющий идентифицировать образовательные организации, попадающие в группу риска, т.е. имеющие наиболее сложный контингент </w:t>
      </w:r>
      <w:proofErr w:type="gramStart"/>
      <w:r w:rsidRPr="00F90510">
        <w:rPr>
          <w:sz w:val="26"/>
          <w:szCs w:val="26"/>
        </w:rPr>
        <w:t>обучающихся</w:t>
      </w:r>
      <w:proofErr w:type="gramEnd"/>
      <w:r w:rsidRPr="00F90510">
        <w:rPr>
          <w:sz w:val="26"/>
          <w:szCs w:val="26"/>
        </w:rPr>
        <w:t xml:space="preserve"> и показывающие наиболее низкие результаты, а также оценить эффективность работы образовательной организации; </w:t>
      </w:r>
    </w:p>
    <w:p w:rsidR="00F90510" w:rsidRPr="00F90510" w:rsidRDefault="00F90510" w:rsidP="00F90510">
      <w:pPr>
        <w:jc w:val="both"/>
        <w:rPr>
          <w:sz w:val="26"/>
          <w:szCs w:val="26"/>
        </w:rPr>
      </w:pPr>
      <w:r w:rsidRPr="00F90510">
        <w:rPr>
          <w:iCs/>
          <w:sz w:val="26"/>
          <w:szCs w:val="26"/>
        </w:rPr>
        <w:t>6. Информационно-методическая поддержка школ с низкими результатами обучения и школ</w:t>
      </w:r>
    </w:p>
    <w:p w:rsidR="00F90510" w:rsidRPr="00F90510" w:rsidRDefault="00F90510" w:rsidP="00F90510">
      <w:pPr>
        <w:jc w:val="both"/>
        <w:rPr>
          <w:sz w:val="26"/>
          <w:szCs w:val="26"/>
        </w:rPr>
      </w:pPr>
      <w:r w:rsidRPr="00F90510">
        <w:rPr>
          <w:sz w:val="26"/>
          <w:szCs w:val="26"/>
        </w:rPr>
        <w:t xml:space="preserve">Информационно-методическая поддержка школ с низкими результатами обучения направлена на обеспечение повышения качества образования в школах с низкими результатами обучения и в школах посредством: </w:t>
      </w:r>
    </w:p>
    <w:p w:rsidR="00F90510" w:rsidRPr="00F90510" w:rsidRDefault="00F90510" w:rsidP="00F90510">
      <w:pPr>
        <w:rPr>
          <w:sz w:val="26"/>
          <w:szCs w:val="26"/>
        </w:rPr>
      </w:pPr>
      <w:r w:rsidRPr="00F90510">
        <w:rPr>
          <w:sz w:val="26"/>
          <w:szCs w:val="26"/>
        </w:rPr>
        <w:t xml:space="preserve">– выявления методических проблем педагогов школ – участников Программы в ходе мониторинговых исследований методической компетентности педагогов, </w:t>
      </w:r>
      <w:r w:rsidRPr="00F90510">
        <w:rPr>
          <w:sz w:val="26"/>
          <w:szCs w:val="26"/>
        </w:rPr>
        <w:lastRenderedPageBreak/>
        <w:t xml:space="preserve">сформированности метапредметных результатов обучающихся, оценки качества образования участниками образовательных отношений; </w:t>
      </w:r>
    </w:p>
    <w:p w:rsidR="00F90510" w:rsidRPr="00F90510" w:rsidRDefault="00F90510" w:rsidP="00F90510">
      <w:pPr>
        <w:jc w:val="both"/>
        <w:rPr>
          <w:sz w:val="26"/>
          <w:szCs w:val="26"/>
        </w:rPr>
      </w:pPr>
      <w:r w:rsidRPr="00F90510">
        <w:rPr>
          <w:sz w:val="26"/>
          <w:szCs w:val="26"/>
        </w:rPr>
        <w:t xml:space="preserve">– разработки методического обеспечения для реализации перехода школ в эффективный режим функционирования и повышения качества образования; </w:t>
      </w:r>
    </w:p>
    <w:p w:rsidR="00F90510" w:rsidRPr="00F90510" w:rsidRDefault="00F90510" w:rsidP="00F90510">
      <w:pPr>
        <w:jc w:val="both"/>
        <w:rPr>
          <w:sz w:val="26"/>
          <w:szCs w:val="26"/>
        </w:rPr>
      </w:pPr>
      <w:r w:rsidRPr="00F90510">
        <w:rPr>
          <w:sz w:val="26"/>
          <w:szCs w:val="26"/>
        </w:rPr>
        <w:t xml:space="preserve">– обеспечения готовности руководителей данных образовательных организаций к разработке и реализации программ перехода школ в режим эффективного функционирования. </w:t>
      </w:r>
    </w:p>
    <w:p w:rsidR="00F90510" w:rsidRDefault="00F90510" w:rsidP="00F90510">
      <w:pPr>
        <w:jc w:val="both"/>
        <w:rPr>
          <w:bCs/>
          <w:sz w:val="26"/>
          <w:szCs w:val="26"/>
        </w:rPr>
      </w:pPr>
      <w:r w:rsidRPr="00F90510">
        <w:rPr>
          <w:sz w:val="26"/>
          <w:szCs w:val="26"/>
        </w:rPr>
        <w:t>– обеспечения реализации комплексной модели учительского роста в данных образовательных организациях.</w:t>
      </w:r>
      <w:r w:rsidRPr="00F90510">
        <w:rPr>
          <w:bCs/>
          <w:sz w:val="26"/>
          <w:szCs w:val="26"/>
        </w:rPr>
        <w:t xml:space="preserve"> </w:t>
      </w:r>
    </w:p>
    <w:p w:rsidR="00F90510" w:rsidRPr="00F90510" w:rsidRDefault="00F90510" w:rsidP="00F90510">
      <w:pPr>
        <w:jc w:val="both"/>
        <w:rPr>
          <w:bCs/>
          <w:sz w:val="26"/>
          <w:szCs w:val="26"/>
        </w:rPr>
      </w:pPr>
    </w:p>
    <w:p w:rsidR="00F90510" w:rsidRPr="00F90510" w:rsidRDefault="00F90510" w:rsidP="00F90510">
      <w:pPr>
        <w:jc w:val="center"/>
        <w:rPr>
          <w:bCs/>
          <w:sz w:val="26"/>
          <w:szCs w:val="26"/>
        </w:rPr>
      </w:pPr>
      <w:r>
        <w:rPr>
          <w:bCs/>
          <w:sz w:val="26"/>
          <w:szCs w:val="26"/>
        </w:rPr>
        <w:t>6</w:t>
      </w:r>
      <w:r w:rsidRPr="00F90510">
        <w:rPr>
          <w:bCs/>
          <w:sz w:val="26"/>
          <w:szCs w:val="26"/>
        </w:rPr>
        <w:t>. Критерии и показатели идентификации школ с низкими результатами</w:t>
      </w:r>
    </w:p>
    <w:p w:rsidR="00F90510" w:rsidRPr="00F90510" w:rsidRDefault="00F90510" w:rsidP="00F90510">
      <w:pPr>
        <w:jc w:val="center"/>
        <w:rPr>
          <w:bCs/>
          <w:sz w:val="26"/>
          <w:szCs w:val="26"/>
        </w:rPr>
      </w:pPr>
      <w:r w:rsidRPr="00F90510">
        <w:rPr>
          <w:bCs/>
          <w:sz w:val="26"/>
          <w:szCs w:val="26"/>
        </w:rPr>
        <w:t>обучения</w:t>
      </w:r>
    </w:p>
    <w:tbl>
      <w:tblPr>
        <w:tblStyle w:val="af5"/>
        <w:tblW w:w="10382" w:type="dxa"/>
        <w:tblInd w:w="-572" w:type="dxa"/>
        <w:tblLook w:val="04A0"/>
      </w:tblPr>
      <w:tblGrid>
        <w:gridCol w:w="2552"/>
        <w:gridCol w:w="7830"/>
      </w:tblGrid>
      <w:tr w:rsidR="00F90510" w:rsidRPr="00F90510" w:rsidTr="009B19B4">
        <w:tc>
          <w:tcPr>
            <w:tcW w:w="2552" w:type="dxa"/>
          </w:tcPr>
          <w:p w:rsidR="00F90510" w:rsidRPr="00F90510" w:rsidRDefault="00F90510" w:rsidP="009B19B4">
            <w:pPr>
              <w:spacing w:after="160" w:line="259" w:lineRule="auto"/>
              <w:rPr>
                <w:bCs/>
                <w:sz w:val="26"/>
                <w:szCs w:val="26"/>
              </w:rPr>
            </w:pPr>
            <w:r w:rsidRPr="00F90510">
              <w:rPr>
                <w:bCs/>
                <w:sz w:val="26"/>
                <w:szCs w:val="26"/>
              </w:rPr>
              <w:t>Показатели</w:t>
            </w:r>
          </w:p>
        </w:tc>
        <w:tc>
          <w:tcPr>
            <w:tcW w:w="7830" w:type="dxa"/>
          </w:tcPr>
          <w:p w:rsidR="00F90510" w:rsidRPr="00F90510" w:rsidRDefault="00F90510" w:rsidP="009B19B4">
            <w:pPr>
              <w:spacing w:after="160" w:line="259" w:lineRule="auto"/>
              <w:rPr>
                <w:bCs/>
                <w:sz w:val="26"/>
                <w:szCs w:val="26"/>
              </w:rPr>
            </w:pPr>
            <w:r w:rsidRPr="00F90510">
              <w:rPr>
                <w:bCs/>
                <w:sz w:val="26"/>
                <w:szCs w:val="26"/>
              </w:rPr>
              <w:t>Критерии</w:t>
            </w:r>
          </w:p>
        </w:tc>
      </w:tr>
      <w:tr w:rsidR="00F90510" w:rsidRPr="00F90510" w:rsidTr="009B19B4">
        <w:tc>
          <w:tcPr>
            <w:tcW w:w="2552" w:type="dxa"/>
          </w:tcPr>
          <w:p w:rsidR="00F90510" w:rsidRPr="00F90510" w:rsidRDefault="00F90510" w:rsidP="009B19B4">
            <w:pPr>
              <w:rPr>
                <w:bCs/>
                <w:sz w:val="26"/>
                <w:szCs w:val="26"/>
              </w:rPr>
            </w:pPr>
          </w:p>
        </w:tc>
        <w:tc>
          <w:tcPr>
            <w:tcW w:w="7830" w:type="dxa"/>
          </w:tcPr>
          <w:p w:rsidR="00F90510" w:rsidRPr="00F90510" w:rsidRDefault="00F90510" w:rsidP="009B19B4">
            <w:pPr>
              <w:rPr>
                <w:bCs/>
                <w:sz w:val="26"/>
                <w:szCs w:val="26"/>
              </w:rPr>
            </w:pPr>
            <w:r w:rsidRPr="00F90510">
              <w:rPr>
                <w:bCs/>
                <w:sz w:val="26"/>
                <w:szCs w:val="26"/>
              </w:rPr>
              <w:t>Социальный контекст</w:t>
            </w:r>
          </w:p>
        </w:tc>
      </w:tr>
      <w:tr w:rsidR="00F90510" w:rsidRPr="00F90510" w:rsidTr="009B19B4">
        <w:tc>
          <w:tcPr>
            <w:tcW w:w="2552" w:type="dxa"/>
          </w:tcPr>
          <w:p w:rsidR="00F90510" w:rsidRPr="00F90510" w:rsidRDefault="00F90510" w:rsidP="009B19B4">
            <w:pPr>
              <w:spacing w:after="160" w:line="259" w:lineRule="auto"/>
              <w:rPr>
                <w:bCs/>
                <w:sz w:val="26"/>
                <w:szCs w:val="26"/>
              </w:rPr>
            </w:pPr>
            <w:proofErr w:type="spellStart"/>
            <w:r w:rsidRPr="00F90510">
              <w:rPr>
                <w:bCs/>
                <w:sz w:val="26"/>
                <w:szCs w:val="26"/>
              </w:rPr>
              <w:t>1.Языковой</w:t>
            </w:r>
            <w:proofErr w:type="spellEnd"/>
            <w:r w:rsidRPr="00F90510">
              <w:rPr>
                <w:bCs/>
                <w:sz w:val="26"/>
                <w:szCs w:val="26"/>
              </w:rPr>
              <w:t xml:space="preserve"> статус </w:t>
            </w:r>
            <w:proofErr w:type="gramStart"/>
            <w:r w:rsidRPr="00F90510">
              <w:rPr>
                <w:bCs/>
                <w:sz w:val="26"/>
                <w:szCs w:val="26"/>
              </w:rPr>
              <w:t>обучающихся</w:t>
            </w:r>
            <w:proofErr w:type="gramEnd"/>
          </w:p>
        </w:tc>
        <w:tc>
          <w:tcPr>
            <w:tcW w:w="7830" w:type="dxa"/>
          </w:tcPr>
          <w:p w:rsidR="00F90510" w:rsidRPr="00F90510" w:rsidRDefault="00F90510" w:rsidP="009B19B4">
            <w:pPr>
              <w:spacing w:after="160" w:line="259" w:lineRule="auto"/>
              <w:rPr>
                <w:bCs/>
                <w:sz w:val="26"/>
                <w:szCs w:val="26"/>
              </w:rPr>
            </w:pPr>
            <w:r w:rsidRPr="00F90510">
              <w:rPr>
                <w:bCs/>
                <w:sz w:val="26"/>
                <w:szCs w:val="26"/>
              </w:rPr>
              <w:t xml:space="preserve">Наличие </w:t>
            </w:r>
            <w:proofErr w:type="gramStart"/>
            <w:r w:rsidRPr="00F90510">
              <w:rPr>
                <w:bCs/>
                <w:sz w:val="26"/>
                <w:szCs w:val="26"/>
              </w:rPr>
              <w:t>обучающихся</w:t>
            </w:r>
            <w:proofErr w:type="gramEnd"/>
            <w:r w:rsidRPr="00F90510">
              <w:rPr>
                <w:bCs/>
                <w:sz w:val="26"/>
                <w:szCs w:val="26"/>
              </w:rPr>
              <w:t xml:space="preserve"> с неродным русским языком</w:t>
            </w:r>
          </w:p>
          <w:p w:rsidR="00F90510" w:rsidRPr="00F90510" w:rsidRDefault="00F90510" w:rsidP="009B19B4">
            <w:pPr>
              <w:spacing w:after="160" w:line="259" w:lineRule="auto"/>
              <w:rPr>
                <w:bCs/>
                <w:i/>
                <w:iCs/>
                <w:sz w:val="26"/>
                <w:szCs w:val="26"/>
              </w:rPr>
            </w:pPr>
          </w:p>
        </w:tc>
      </w:tr>
      <w:tr w:rsidR="00F90510" w:rsidRPr="00F90510" w:rsidTr="009B19B4">
        <w:trPr>
          <w:trHeight w:val="458"/>
        </w:trPr>
        <w:tc>
          <w:tcPr>
            <w:tcW w:w="2552" w:type="dxa"/>
          </w:tcPr>
          <w:p w:rsidR="00F90510" w:rsidRPr="00F90510" w:rsidRDefault="00F90510" w:rsidP="009B19B4">
            <w:pPr>
              <w:rPr>
                <w:bCs/>
                <w:sz w:val="26"/>
                <w:szCs w:val="26"/>
              </w:rPr>
            </w:pPr>
            <w:r w:rsidRPr="00F90510">
              <w:rPr>
                <w:bCs/>
                <w:sz w:val="26"/>
                <w:szCs w:val="26"/>
              </w:rPr>
              <w:t>2. Наполняемость классов</w:t>
            </w:r>
          </w:p>
          <w:p w:rsidR="00F90510" w:rsidRPr="00F90510" w:rsidRDefault="00F90510" w:rsidP="009B19B4">
            <w:pPr>
              <w:spacing w:after="160" w:line="259" w:lineRule="auto"/>
              <w:rPr>
                <w:bCs/>
                <w:sz w:val="26"/>
                <w:szCs w:val="26"/>
              </w:rPr>
            </w:pPr>
          </w:p>
        </w:tc>
        <w:tc>
          <w:tcPr>
            <w:tcW w:w="7830" w:type="dxa"/>
          </w:tcPr>
          <w:p w:rsidR="00F90510" w:rsidRPr="00F90510" w:rsidRDefault="00F90510" w:rsidP="009B19B4">
            <w:pPr>
              <w:spacing w:after="160" w:line="259" w:lineRule="auto"/>
              <w:rPr>
                <w:bCs/>
                <w:sz w:val="26"/>
                <w:szCs w:val="26"/>
              </w:rPr>
            </w:pPr>
            <w:r w:rsidRPr="00F90510">
              <w:rPr>
                <w:bCs/>
                <w:sz w:val="26"/>
                <w:szCs w:val="26"/>
              </w:rPr>
              <w:t xml:space="preserve">2.1. Не менее 10 </w:t>
            </w:r>
            <w:proofErr w:type="gramStart"/>
            <w:r w:rsidRPr="00F90510">
              <w:rPr>
                <w:bCs/>
                <w:sz w:val="26"/>
                <w:szCs w:val="26"/>
              </w:rPr>
              <w:t>обучающихся</w:t>
            </w:r>
            <w:proofErr w:type="gramEnd"/>
            <w:r w:rsidRPr="00F90510">
              <w:rPr>
                <w:bCs/>
                <w:sz w:val="26"/>
                <w:szCs w:val="26"/>
              </w:rPr>
              <w:t xml:space="preserve"> в классе</w:t>
            </w:r>
          </w:p>
          <w:p w:rsidR="00F90510" w:rsidRPr="00F90510" w:rsidRDefault="00F90510" w:rsidP="009B19B4">
            <w:pPr>
              <w:spacing w:after="160" w:line="259" w:lineRule="auto"/>
              <w:rPr>
                <w:bCs/>
                <w:i/>
                <w:iCs/>
                <w:sz w:val="26"/>
                <w:szCs w:val="26"/>
              </w:rPr>
            </w:pPr>
          </w:p>
        </w:tc>
      </w:tr>
      <w:tr w:rsidR="00F90510" w:rsidRPr="00F90510" w:rsidTr="009B19B4">
        <w:trPr>
          <w:trHeight w:val="458"/>
        </w:trPr>
        <w:tc>
          <w:tcPr>
            <w:tcW w:w="2552" w:type="dxa"/>
          </w:tcPr>
          <w:p w:rsidR="00F90510" w:rsidRPr="00F90510" w:rsidRDefault="00F90510" w:rsidP="009B19B4">
            <w:pPr>
              <w:rPr>
                <w:bCs/>
                <w:sz w:val="26"/>
                <w:szCs w:val="26"/>
              </w:rPr>
            </w:pPr>
          </w:p>
        </w:tc>
        <w:tc>
          <w:tcPr>
            <w:tcW w:w="7830" w:type="dxa"/>
          </w:tcPr>
          <w:p w:rsidR="00F90510" w:rsidRPr="00F90510" w:rsidRDefault="00F90510" w:rsidP="009B19B4">
            <w:pPr>
              <w:rPr>
                <w:bCs/>
                <w:sz w:val="26"/>
                <w:szCs w:val="26"/>
              </w:rPr>
            </w:pPr>
            <w:r w:rsidRPr="00F90510">
              <w:rPr>
                <w:bCs/>
                <w:sz w:val="26"/>
                <w:szCs w:val="26"/>
              </w:rPr>
              <w:t>Содержание образования</w:t>
            </w:r>
          </w:p>
        </w:tc>
      </w:tr>
      <w:tr w:rsidR="00F90510" w:rsidRPr="00F90510" w:rsidTr="009B19B4">
        <w:trPr>
          <w:trHeight w:val="878"/>
        </w:trPr>
        <w:tc>
          <w:tcPr>
            <w:tcW w:w="2552" w:type="dxa"/>
          </w:tcPr>
          <w:p w:rsidR="00F90510" w:rsidRPr="00F90510" w:rsidRDefault="00F90510" w:rsidP="009B19B4">
            <w:pPr>
              <w:spacing w:after="160" w:line="259" w:lineRule="auto"/>
              <w:rPr>
                <w:bCs/>
                <w:iCs/>
                <w:sz w:val="26"/>
                <w:szCs w:val="26"/>
              </w:rPr>
            </w:pPr>
            <w:r w:rsidRPr="00F90510">
              <w:rPr>
                <w:bCs/>
                <w:iCs/>
                <w:sz w:val="26"/>
                <w:szCs w:val="26"/>
              </w:rPr>
              <w:t>1.</w:t>
            </w:r>
            <w:r>
              <w:rPr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F90510">
              <w:rPr>
                <w:bCs/>
                <w:iCs/>
                <w:sz w:val="26"/>
                <w:szCs w:val="26"/>
              </w:rPr>
              <w:t>Адресность</w:t>
            </w:r>
            <w:proofErr w:type="spellEnd"/>
            <w:r w:rsidRPr="00F90510">
              <w:rPr>
                <w:bCs/>
                <w:iCs/>
                <w:sz w:val="26"/>
                <w:szCs w:val="26"/>
              </w:rPr>
              <w:t xml:space="preserve"> образовательной программы</w:t>
            </w:r>
          </w:p>
        </w:tc>
        <w:tc>
          <w:tcPr>
            <w:tcW w:w="7830" w:type="dxa"/>
          </w:tcPr>
          <w:p w:rsidR="00F90510" w:rsidRPr="00F90510" w:rsidRDefault="00F90510" w:rsidP="009B19B4">
            <w:pPr>
              <w:spacing w:after="160" w:line="259" w:lineRule="auto"/>
              <w:rPr>
                <w:bCs/>
                <w:sz w:val="26"/>
                <w:szCs w:val="26"/>
              </w:rPr>
            </w:pPr>
            <w:r w:rsidRPr="00F90510">
              <w:rPr>
                <w:bCs/>
                <w:sz w:val="26"/>
                <w:szCs w:val="26"/>
              </w:rPr>
              <w:t>Содержание основной общеобразовательной программы разработано без учёта особенностей контингента обучающихся</w:t>
            </w:r>
          </w:p>
        </w:tc>
      </w:tr>
      <w:tr w:rsidR="00F90510" w:rsidRPr="00F90510" w:rsidTr="009B19B4">
        <w:tc>
          <w:tcPr>
            <w:tcW w:w="2552" w:type="dxa"/>
          </w:tcPr>
          <w:p w:rsidR="00F90510" w:rsidRPr="00F90510" w:rsidRDefault="00F90510" w:rsidP="009B19B4">
            <w:pPr>
              <w:spacing w:after="160" w:line="259" w:lineRule="auto"/>
              <w:rPr>
                <w:bCs/>
                <w:i/>
                <w:iCs/>
                <w:sz w:val="26"/>
                <w:szCs w:val="26"/>
              </w:rPr>
            </w:pPr>
            <w:r w:rsidRPr="00F90510">
              <w:rPr>
                <w:bCs/>
                <w:sz w:val="26"/>
                <w:szCs w:val="26"/>
              </w:rPr>
              <w:t xml:space="preserve">2. </w:t>
            </w:r>
            <w:proofErr w:type="gramStart"/>
            <w:r w:rsidRPr="00F90510">
              <w:rPr>
                <w:bCs/>
                <w:sz w:val="26"/>
                <w:szCs w:val="26"/>
              </w:rPr>
              <w:t>Осуществление учебной деятельности с обучающимися с трудностями в обучении</w:t>
            </w:r>
            <w:proofErr w:type="gramEnd"/>
          </w:p>
        </w:tc>
        <w:tc>
          <w:tcPr>
            <w:tcW w:w="7830" w:type="dxa"/>
          </w:tcPr>
          <w:p w:rsidR="00F90510" w:rsidRPr="00F90510" w:rsidRDefault="00F90510" w:rsidP="009B19B4">
            <w:pPr>
              <w:rPr>
                <w:bCs/>
                <w:iCs/>
                <w:sz w:val="26"/>
                <w:szCs w:val="26"/>
              </w:rPr>
            </w:pPr>
            <w:proofErr w:type="gramStart"/>
            <w:r w:rsidRPr="00F90510">
              <w:rPr>
                <w:bCs/>
                <w:iCs/>
                <w:sz w:val="26"/>
                <w:szCs w:val="26"/>
              </w:rPr>
              <w:t>Отсутствие нормативного документа, регламентирующего организацию работы с обучающимися с трудностями в обучении</w:t>
            </w:r>
            <w:proofErr w:type="gramEnd"/>
          </w:p>
        </w:tc>
      </w:tr>
      <w:tr w:rsidR="00F90510" w:rsidRPr="00F90510" w:rsidTr="009B19B4">
        <w:tc>
          <w:tcPr>
            <w:tcW w:w="2552" w:type="dxa"/>
          </w:tcPr>
          <w:p w:rsidR="00F90510" w:rsidRPr="00F90510" w:rsidRDefault="00F90510" w:rsidP="009B19B4">
            <w:pPr>
              <w:rPr>
                <w:bCs/>
                <w:sz w:val="26"/>
                <w:szCs w:val="26"/>
              </w:rPr>
            </w:pPr>
          </w:p>
        </w:tc>
        <w:tc>
          <w:tcPr>
            <w:tcW w:w="7830" w:type="dxa"/>
          </w:tcPr>
          <w:p w:rsidR="00F90510" w:rsidRPr="00F90510" w:rsidRDefault="00F90510" w:rsidP="009B19B4">
            <w:pPr>
              <w:rPr>
                <w:bCs/>
                <w:sz w:val="26"/>
                <w:szCs w:val="26"/>
              </w:rPr>
            </w:pPr>
            <w:r w:rsidRPr="00F90510">
              <w:rPr>
                <w:bCs/>
                <w:sz w:val="26"/>
                <w:szCs w:val="26"/>
              </w:rPr>
              <w:t>Результаты образования</w:t>
            </w:r>
          </w:p>
        </w:tc>
      </w:tr>
      <w:tr w:rsidR="00F90510" w:rsidRPr="00F90510" w:rsidTr="009B19B4">
        <w:tc>
          <w:tcPr>
            <w:tcW w:w="2552" w:type="dxa"/>
          </w:tcPr>
          <w:p w:rsidR="00F90510" w:rsidRPr="00F90510" w:rsidRDefault="00F90510" w:rsidP="009B19B4">
            <w:pPr>
              <w:rPr>
                <w:bCs/>
                <w:sz w:val="26"/>
                <w:szCs w:val="26"/>
              </w:rPr>
            </w:pPr>
            <w:r w:rsidRPr="00F90510">
              <w:rPr>
                <w:bCs/>
                <w:sz w:val="26"/>
                <w:szCs w:val="26"/>
              </w:rPr>
              <w:t>1. Результаты внешних оценочных процедур</w:t>
            </w:r>
          </w:p>
        </w:tc>
        <w:tc>
          <w:tcPr>
            <w:tcW w:w="7830" w:type="dxa"/>
          </w:tcPr>
          <w:p w:rsidR="00F90510" w:rsidRPr="00F90510" w:rsidRDefault="00F90510" w:rsidP="009B19B4">
            <w:pPr>
              <w:rPr>
                <w:bCs/>
                <w:sz w:val="26"/>
                <w:szCs w:val="26"/>
              </w:rPr>
            </w:pPr>
            <w:r w:rsidRPr="00F90510">
              <w:rPr>
                <w:bCs/>
                <w:sz w:val="26"/>
                <w:szCs w:val="26"/>
              </w:rPr>
              <w:t xml:space="preserve">Доля </w:t>
            </w:r>
            <w:proofErr w:type="gramStart"/>
            <w:r w:rsidRPr="00F90510">
              <w:rPr>
                <w:bCs/>
                <w:sz w:val="26"/>
                <w:szCs w:val="26"/>
              </w:rPr>
              <w:t>обучающихся</w:t>
            </w:r>
            <w:proofErr w:type="gramEnd"/>
            <w:r w:rsidRPr="00F90510">
              <w:rPr>
                <w:bCs/>
                <w:sz w:val="26"/>
                <w:szCs w:val="26"/>
              </w:rPr>
              <w:t>, имеющих неудовлетворительные результаты – 30% и более</w:t>
            </w:r>
          </w:p>
        </w:tc>
      </w:tr>
      <w:tr w:rsidR="00F90510" w:rsidRPr="00F90510" w:rsidTr="009B19B4">
        <w:tc>
          <w:tcPr>
            <w:tcW w:w="2552" w:type="dxa"/>
          </w:tcPr>
          <w:p w:rsidR="00F90510" w:rsidRPr="00F90510" w:rsidRDefault="00F90510" w:rsidP="009B19B4">
            <w:pPr>
              <w:rPr>
                <w:bCs/>
                <w:sz w:val="26"/>
                <w:szCs w:val="26"/>
              </w:rPr>
            </w:pPr>
            <w:r w:rsidRPr="00F90510">
              <w:rPr>
                <w:bCs/>
                <w:sz w:val="26"/>
                <w:szCs w:val="26"/>
              </w:rPr>
              <w:t>2.</w:t>
            </w:r>
            <w:r>
              <w:rPr>
                <w:bCs/>
                <w:sz w:val="26"/>
                <w:szCs w:val="26"/>
              </w:rPr>
              <w:t xml:space="preserve"> </w:t>
            </w:r>
            <w:r w:rsidRPr="00F90510">
              <w:rPr>
                <w:bCs/>
                <w:sz w:val="26"/>
                <w:szCs w:val="26"/>
              </w:rPr>
              <w:t>Результаты внутренних оценочных процедур</w:t>
            </w:r>
          </w:p>
        </w:tc>
        <w:tc>
          <w:tcPr>
            <w:tcW w:w="7830" w:type="dxa"/>
          </w:tcPr>
          <w:p w:rsidR="00F90510" w:rsidRPr="00F90510" w:rsidRDefault="00F90510" w:rsidP="009B19B4">
            <w:pPr>
              <w:rPr>
                <w:bCs/>
                <w:sz w:val="26"/>
                <w:szCs w:val="26"/>
              </w:rPr>
            </w:pPr>
            <w:r w:rsidRPr="00F90510">
              <w:rPr>
                <w:bCs/>
                <w:sz w:val="26"/>
                <w:szCs w:val="26"/>
              </w:rPr>
              <w:t xml:space="preserve">Наличие </w:t>
            </w:r>
            <w:proofErr w:type="gramStart"/>
            <w:r w:rsidRPr="00F90510">
              <w:rPr>
                <w:bCs/>
                <w:sz w:val="26"/>
                <w:szCs w:val="26"/>
              </w:rPr>
              <w:t>обучающихся</w:t>
            </w:r>
            <w:proofErr w:type="gramEnd"/>
            <w:r w:rsidRPr="00F90510">
              <w:rPr>
                <w:bCs/>
                <w:sz w:val="26"/>
                <w:szCs w:val="26"/>
              </w:rPr>
              <w:t xml:space="preserve">, имеющих академическую задолженность по итогам промежуточной аттестации </w:t>
            </w:r>
          </w:p>
        </w:tc>
      </w:tr>
      <w:tr w:rsidR="00F90510" w:rsidRPr="00F90510" w:rsidTr="009B19B4">
        <w:tc>
          <w:tcPr>
            <w:tcW w:w="2552" w:type="dxa"/>
          </w:tcPr>
          <w:p w:rsidR="00F90510" w:rsidRPr="00F90510" w:rsidRDefault="00F90510" w:rsidP="009B19B4">
            <w:pPr>
              <w:rPr>
                <w:bCs/>
                <w:sz w:val="26"/>
                <w:szCs w:val="26"/>
              </w:rPr>
            </w:pPr>
          </w:p>
        </w:tc>
        <w:tc>
          <w:tcPr>
            <w:tcW w:w="7830" w:type="dxa"/>
          </w:tcPr>
          <w:p w:rsidR="00F90510" w:rsidRPr="00F90510" w:rsidRDefault="00F90510" w:rsidP="009B19B4">
            <w:pPr>
              <w:rPr>
                <w:bCs/>
                <w:sz w:val="26"/>
                <w:szCs w:val="26"/>
              </w:rPr>
            </w:pPr>
            <w:r w:rsidRPr="00F90510">
              <w:rPr>
                <w:bCs/>
                <w:sz w:val="26"/>
                <w:szCs w:val="26"/>
              </w:rPr>
              <w:t>Кадровые условия</w:t>
            </w:r>
          </w:p>
        </w:tc>
      </w:tr>
      <w:tr w:rsidR="00F90510" w:rsidRPr="00F90510" w:rsidTr="009B19B4">
        <w:tc>
          <w:tcPr>
            <w:tcW w:w="2552" w:type="dxa"/>
          </w:tcPr>
          <w:p w:rsidR="00F90510" w:rsidRPr="00F90510" w:rsidRDefault="00F90510" w:rsidP="009B19B4">
            <w:pPr>
              <w:rPr>
                <w:bCs/>
                <w:sz w:val="26"/>
                <w:szCs w:val="26"/>
              </w:rPr>
            </w:pPr>
            <w:r w:rsidRPr="00F90510">
              <w:rPr>
                <w:bCs/>
                <w:sz w:val="26"/>
                <w:szCs w:val="26"/>
              </w:rPr>
              <w:t xml:space="preserve">1. Уровень образования и квалификации педагогических работников </w:t>
            </w:r>
            <w:r w:rsidRPr="00F90510">
              <w:rPr>
                <w:bCs/>
                <w:sz w:val="26"/>
                <w:szCs w:val="26"/>
              </w:rPr>
              <w:lastRenderedPageBreak/>
              <w:t>образовательной организации</w:t>
            </w:r>
          </w:p>
        </w:tc>
        <w:tc>
          <w:tcPr>
            <w:tcW w:w="7830" w:type="dxa"/>
          </w:tcPr>
          <w:p w:rsidR="00F90510" w:rsidRPr="00F90510" w:rsidRDefault="00F90510" w:rsidP="009B19B4">
            <w:pPr>
              <w:rPr>
                <w:bCs/>
                <w:sz w:val="26"/>
                <w:szCs w:val="26"/>
              </w:rPr>
            </w:pPr>
            <w:r w:rsidRPr="00F90510">
              <w:rPr>
                <w:bCs/>
                <w:sz w:val="26"/>
                <w:szCs w:val="26"/>
              </w:rPr>
              <w:lastRenderedPageBreak/>
              <w:t>Доля педагогических работников, уровень образования и</w:t>
            </w:r>
            <w:r w:rsidRPr="00F90510">
              <w:rPr>
                <w:sz w:val="26"/>
                <w:szCs w:val="26"/>
              </w:rPr>
              <w:t xml:space="preserve"> </w:t>
            </w:r>
            <w:r w:rsidRPr="00F90510">
              <w:rPr>
                <w:bCs/>
                <w:sz w:val="26"/>
                <w:szCs w:val="26"/>
              </w:rPr>
              <w:t>квалификации которых соответствует</w:t>
            </w:r>
            <w:r w:rsidRPr="00F90510">
              <w:rPr>
                <w:sz w:val="26"/>
                <w:szCs w:val="26"/>
              </w:rPr>
              <w:t xml:space="preserve"> </w:t>
            </w:r>
            <w:r w:rsidRPr="00F90510">
              <w:rPr>
                <w:bCs/>
                <w:sz w:val="26"/>
                <w:szCs w:val="26"/>
              </w:rPr>
              <w:t>требованиям – не менее 100%</w:t>
            </w:r>
          </w:p>
        </w:tc>
      </w:tr>
      <w:tr w:rsidR="00F90510" w:rsidRPr="00F90510" w:rsidTr="009B19B4">
        <w:tc>
          <w:tcPr>
            <w:tcW w:w="2552" w:type="dxa"/>
          </w:tcPr>
          <w:p w:rsidR="00F90510" w:rsidRPr="00F90510" w:rsidRDefault="00F90510" w:rsidP="009B19B4">
            <w:pPr>
              <w:rPr>
                <w:bCs/>
                <w:sz w:val="26"/>
                <w:szCs w:val="26"/>
              </w:rPr>
            </w:pPr>
            <w:r w:rsidRPr="00F90510">
              <w:rPr>
                <w:bCs/>
                <w:sz w:val="26"/>
                <w:szCs w:val="26"/>
              </w:rPr>
              <w:lastRenderedPageBreak/>
              <w:t>2.</w:t>
            </w:r>
            <w:r w:rsidRPr="00F90510">
              <w:rPr>
                <w:sz w:val="26"/>
                <w:szCs w:val="26"/>
              </w:rPr>
              <w:t xml:space="preserve"> </w:t>
            </w:r>
            <w:r w:rsidRPr="00F90510">
              <w:rPr>
                <w:bCs/>
                <w:sz w:val="26"/>
                <w:szCs w:val="26"/>
              </w:rPr>
              <w:t>Психолого-педагогическое сопровождение детей с ограниченными возможностями здоровья</w:t>
            </w:r>
          </w:p>
        </w:tc>
        <w:tc>
          <w:tcPr>
            <w:tcW w:w="7830" w:type="dxa"/>
          </w:tcPr>
          <w:p w:rsidR="00F90510" w:rsidRPr="00F90510" w:rsidRDefault="00F90510" w:rsidP="009B19B4">
            <w:pPr>
              <w:rPr>
                <w:bCs/>
                <w:sz w:val="26"/>
                <w:szCs w:val="26"/>
              </w:rPr>
            </w:pPr>
            <w:r w:rsidRPr="00F90510">
              <w:rPr>
                <w:bCs/>
                <w:sz w:val="26"/>
                <w:szCs w:val="26"/>
              </w:rPr>
              <w:t>Отсутствие в штате педагогических работников, имеющих необходимый уровень образования и квалификации для осуществления коррекционной работы в соответствии с рекомендациями психолого-медико-педагогической комиссии</w:t>
            </w:r>
          </w:p>
        </w:tc>
      </w:tr>
    </w:tbl>
    <w:p w:rsidR="00F90510" w:rsidRPr="00F90510" w:rsidRDefault="00F90510" w:rsidP="00F90510">
      <w:pPr>
        <w:jc w:val="center"/>
        <w:rPr>
          <w:bCs/>
          <w:sz w:val="26"/>
          <w:szCs w:val="26"/>
        </w:rPr>
      </w:pPr>
    </w:p>
    <w:p w:rsidR="00F90510" w:rsidRDefault="00F90510" w:rsidP="00F90510">
      <w:pPr>
        <w:jc w:val="center"/>
        <w:rPr>
          <w:bCs/>
          <w:sz w:val="26"/>
          <w:szCs w:val="26"/>
        </w:rPr>
      </w:pPr>
      <w:r w:rsidRPr="00F90510">
        <w:rPr>
          <w:bCs/>
          <w:sz w:val="26"/>
          <w:szCs w:val="26"/>
        </w:rPr>
        <w:t>7. Оценка  динамики показателей, характеризующих эффективность реализации программ помощи школам по повышению качества подготовки обучающихся</w:t>
      </w:r>
      <w:r>
        <w:rPr>
          <w:bCs/>
          <w:sz w:val="26"/>
          <w:szCs w:val="26"/>
        </w:rPr>
        <w:t xml:space="preserve"> </w:t>
      </w:r>
    </w:p>
    <w:p w:rsidR="00F90510" w:rsidRPr="00F90510" w:rsidRDefault="00F90510" w:rsidP="00F90510">
      <w:pPr>
        <w:jc w:val="center"/>
        <w:rPr>
          <w:bCs/>
          <w:sz w:val="26"/>
          <w:szCs w:val="26"/>
        </w:rPr>
      </w:pPr>
    </w:p>
    <w:tbl>
      <w:tblPr>
        <w:tblStyle w:val="af5"/>
        <w:tblW w:w="0" w:type="auto"/>
        <w:tblLook w:val="04A0"/>
      </w:tblPr>
      <w:tblGrid>
        <w:gridCol w:w="5382"/>
        <w:gridCol w:w="4007"/>
      </w:tblGrid>
      <w:tr w:rsidR="00F90510" w:rsidRPr="00F90510" w:rsidTr="009B19B4">
        <w:tc>
          <w:tcPr>
            <w:tcW w:w="5382" w:type="dxa"/>
          </w:tcPr>
          <w:p w:rsidR="00F90510" w:rsidRPr="00F90510" w:rsidRDefault="00F90510" w:rsidP="009B19B4">
            <w:pPr>
              <w:jc w:val="center"/>
              <w:rPr>
                <w:bCs/>
                <w:sz w:val="26"/>
                <w:szCs w:val="26"/>
              </w:rPr>
            </w:pPr>
            <w:r w:rsidRPr="00F90510">
              <w:rPr>
                <w:bCs/>
                <w:sz w:val="26"/>
                <w:szCs w:val="26"/>
              </w:rPr>
              <w:t>Показатель</w:t>
            </w:r>
          </w:p>
        </w:tc>
        <w:tc>
          <w:tcPr>
            <w:tcW w:w="3963" w:type="dxa"/>
          </w:tcPr>
          <w:p w:rsidR="00F90510" w:rsidRPr="00F90510" w:rsidRDefault="00F90510" w:rsidP="009B19B4">
            <w:pPr>
              <w:jc w:val="center"/>
              <w:rPr>
                <w:bCs/>
                <w:sz w:val="26"/>
                <w:szCs w:val="26"/>
              </w:rPr>
            </w:pPr>
            <w:r w:rsidRPr="00F90510">
              <w:rPr>
                <w:bCs/>
                <w:sz w:val="26"/>
                <w:szCs w:val="26"/>
              </w:rPr>
              <w:t>Критерии</w:t>
            </w:r>
          </w:p>
        </w:tc>
      </w:tr>
      <w:tr w:rsidR="00F90510" w:rsidRPr="00F90510" w:rsidTr="009B19B4">
        <w:tc>
          <w:tcPr>
            <w:tcW w:w="5382" w:type="dxa"/>
          </w:tcPr>
          <w:p w:rsidR="00F90510" w:rsidRPr="00F90510" w:rsidRDefault="00F90510" w:rsidP="009B19B4">
            <w:pPr>
              <w:jc w:val="center"/>
              <w:rPr>
                <w:bCs/>
                <w:sz w:val="26"/>
                <w:szCs w:val="26"/>
              </w:rPr>
            </w:pPr>
            <w:proofErr w:type="spellStart"/>
            <w:r w:rsidRPr="00F90510">
              <w:rPr>
                <w:bCs/>
                <w:sz w:val="26"/>
                <w:szCs w:val="26"/>
              </w:rPr>
              <w:t>1.Доля</w:t>
            </w:r>
            <w:proofErr w:type="spellEnd"/>
            <w:r w:rsidRPr="00F90510">
              <w:rPr>
                <w:bCs/>
                <w:sz w:val="26"/>
                <w:szCs w:val="26"/>
              </w:rPr>
              <w:t xml:space="preserve"> педагогических работников, уровень образования и квалификации которых соответствует требованиям</w:t>
            </w:r>
          </w:p>
        </w:tc>
        <w:tc>
          <w:tcPr>
            <w:tcW w:w="3963" w:type="dxa"/>
          </w:tcPr>
          <w:p w:rsidR="00F90510" w:rsidRPr="00F90510" w:rsidRDefault="00F90510" w:rsidP="009B19B4">
            <w:pPr>
              <w:jc w:val="center"/>
              <w:rPr>
                <w:bCs/>
                <w:sz w:val="26"/>
                <w:szCs w:val="26"/>
              </w:rPr>
            </w:pPr>
            <w:r w:rsidRPr="00F90510">
              <w:rPr>
                <w:bCs/>
                <w:sz w:val="26"/>
                <w:szCs w:val="26"/>
              </w:rPr>
              <w:t>Увеличение/уменьшение/остаётся неизменной</w:t>
            </w:r>
          </w:p>
        </w:tc>
      </w:tr>
      <w:tr w:rsidR="00F90510" w:rsidRPr="00F90510" w:rsidTr="009B19B4">
        <w:tc>
          <w:tcPr>
            <w:tcW w:w="5382" w:type="dxa"/>
          </w:tcPr>
          <w:p w:rsidR="00F90510" w:rsidRPr="00F90510" w:rsidRDefault="00F90510" w:rsidP="009B19B4">
            <w:pPr>
              <w:jc w:val="center"/>
              <w:rPr>
                <w:bCs/>
                <w:sz w:val="26"/>
                <w:szCs w:val="26"/>
              </w:rPr>
            </w:pPr>
            <w:proofErr w:type="spellStart"/>
            <w:r w:rsidRPr="00F90510">
              <w:rPr>
                <w:bCs/>
                <w:sz w:val="26"/>
                <w:szCs w:val="26"/>
              </w:rPr>
              <w:t>2.Доля</w:t>
            </w:r>
            <w:proofErr w:type="spellEnd"/>
            <w:r w:rsidRPr="00F90510">
              <w:rPr>
                <w:bCs/>
                <w:sz w:val="26"/>
                <w:szCs w:val="26"/>
              </w:rPr>
              <w:t xml:space="preserve"> обучающихся, имеющих неудовлетворительные результаты внешних оценочных процедур</w:t>
            </w:r>
          </w:p>
        </w:tc>
        <w:tc>
          <w:tcPr>
            <w:tcW w:w="3963" w:type="dxa"/>
          </w:tcPr>
          <w:p w:rsidR="00F90510" w:rsidRPr="00F90510" w:rsidRDefault="00F90510" w:rsidP="009B19B4">
            <w:pPr>
              <w:jc w:val="center"/>
              <w:rPr>
                <w:bCs/>
                <w:sz w:val="26"/>
                <w:szCs w:val="26"/>
              </w:rPr>
            </w:pPr>
            <w:r w:rsidRPr="00F90510">
              <w:rPr>
                <w:bCs/>
                <w:sz w:val="26"/>
                <w:szCs w:val="26"/>
              </w:rPr>
              <w:t>Увеличение/уменьшение/остаётся неизменной</w:t>
            </w:r>
          </w:p>
        </w:tc>
      </w:tr>
      <w:tr w:rsidR="00F90510" w:rsidRPr="00F90510" w:rsidTr="009B19B4">
        <w:tc>
          <w:tcPr>
            <w:tcW w:w="5382" w:type="dxa"/>
          </w:tcPr>
          <w:p w:rsidR="00F90510" w:rsidRPr="00F90510" w:rsidRDefault="00F90510" w:rsidP="009B19B4">
            <w:pPr>
              <w:jc w:val="center"/>
              <w:rPr>
                <w:bCs/>
                <w:sz w:val="26"/>
                <w:szCs w:val="26"/>
              </w:rPr>
            </w:pPr>
            <w:proofErr w:type="spellStart"/>
            <w:r w:rsidRPr="00F90510">
              <w:rPr>
                <w:bCs/>
                <w:sz w:val="26"/>
                <w:szCs w:val="26"/>
              </w:rPr>
              <w:t>3.Доля</w:t>
            </w:r>
            <w:proofErr w:type="spellEnd"/>
            <w:r w:rsidRPr="00F90510">
              <w:rPr>
                <w:bCs/>
                <w:sz w:val="26"/>
                <w:szCs w:val="26"/>
              </w:rPr>
              <w:t xml:space="preserve"> обучающихся, имеющих академическую задолженность по итогам внутренних оценочных процедур (промежуточная аттестация по итогам года)</w:t>
            </w:r>
          </w:p>
        </w:tc>
        <w:tc>
          <w:tcPr>
            <w:tcW w:w="3963" w:type="dxa"/>
          </w:tcPr>
          <w:p w:rsidR="00F90510" w:rsidRPr="00F90510" w:rsidRDefault="00F90510" w:rsidP="009B19B4">
            <w:pPr>
              <w:jc w:val="center"/>
              <w:rPr>
                <w:bCs/>
                <w:sz w:val="26"/>
                <w:szCs w:val="26"/>
              </w:rPr>
            </w:pPr>
            <w:r w:rsidRPr="00F90510">
              <w:rPr>
                <w:bCs/>
                <w:sz w:val="26"/>
                <w:szCs w:val="26"/>
              </w:rPr>
              <w:t>Увеличение/уменьшение/остаётся неизменной</w:t>
            </w:r>
          </w:p>
        </w:tc>
      </w:tr>
    </w:tbl>
    <w:p w:rsidR="00F90510" w:rsidRPr="00F90510" w:rsidRDefault="00F90510" w:rsidP="00F90510">
      <w:pPr>
        <w:jc w:val="center"/>
        <w:rPr>
          <w:bCs/>
          <w:sz w:val="26"/>
          <w:szCs w:val="26"/>
        </w:rPr>
      </w:pPr>
    </w:p>
    <w:p w:rsidR="00F90510" w:rsidRPr="00F90510" w:rsidRDefault="00F90510" w:rsidP="00F90510">
      <w:pPr>
        <w:jc w:val="center"/>
        <w:rPr>
          <w:sz w:val="26"/>
          <w:szCs w:val="26"/>
        </w:rPr>
      </w:pPr>
      <w:r w:rsidRPr="00F90510">
        <w:rPr>
          <w:bCs/>
          <w:sz w:val="26"/>
          <w:szCs w:val="26"/>
        </w:rPr>
        <w:t>8. Планируемые результаты Программы</w:t>
      </w:r>
    </w:p>
    <w:p w:rsidR="00F90510" w:rsidRPr="00F90510" w:rsidRDefault="00F90510" w:rsidP="00F90510">
      <w:pPr>
        <w:jc w:val="both"/>
        <w:rPr>
          <w:sz w:val="26"/>
          <w:szCs w:val="26"/>
        </w:rPr>
      </w:pPr>
      <w:r w:rsidRPr="00F90510">
        <w:rPr>
          <w:sz w:val="26"/>
          <w:szCs w:val="26"/>
        </w:rPr>
        <w:t xml:space="preserve">В ходе реализации программы планируется достижение следующих результатов: </w:t>
      </w:r>
    </w:p>
    <w:p w:rsidR="00F90510" w:rsidRPr="00F90510" w:rsidRDefault="00F90510" w:rsidP="00F90510">
      <w:pPr>
        <w:jc w:val="both"/>
        <w:rPr>
          <w:sz w:val="26"/>
          <w:szCs w:val="26"/>
        </w:rPr>
      </w:pPr>
      <w:r w:rsidRPr="00F90510">
        <w:rPr>
          <w:sz w:val="26"/>
          <w:szCs w:val="26"/>
        </w:rPr>
        <w:t xml:space="preserve">1. Создание целостной муниципальной нормативно-правовой базы, обеспечивающей эффективную реализацию программ повышения качества образования. </w:t>
      </w:r>
    </w:p>
    <w:p w:rsidR="00F90510" w:rsidRPr="00F90510" w:rsidRDefault="00F90510" w:rsidP="00F90510">
      <w:pPr>
        <w:jc w:val="both"/>
        <w:rPr>
          <w:sz w:val="26"/>
          <w:szCs w:val="26"/>
        </w:rPr>
      </w:pPr>
      <w:r w:rsidRPr="00F90510">
        <w:rPr>
          <w:sz w:val="26"/>
          <w:szCs w:val="26"/>
        </w:rPr>
        <w:t xml:space="preserve">2. Создание и функционирование в районе системы методического сопровождения и поддержки школ с разным уровнем качества образования в целях повышения качества условий, качества обучения, качества управления в каждой образовательной организации и повышения качества образования в республике в целом. </w:t>
      </w:r>
    </w:p>
    <w:p w:rsidR="00F90510" w:rsidRPr="00F90510" w:rsidRDefault="00F90510" w:rsidP="00F90510">
      <w:pPr>
        <w:jc w:val="both"/>
        <w:rPr>
          <w:sz w:val="26"/>
          <w:szCs w:val="26"/>
        </w:rPr>
      </w:pPr>
      <w:r w:rsidRPr="00F90510">
        <w:rPr>
          <w:sz w:val="26"/>
          <w:szCs w:val="26"/>
        </w:rPr>
        <w:t>3. Обобщение опыта работы района по повышению качества образования в школах с низкими результатами обучения и трансляция успешных управленческих практик.</w:t>
      </w:r>
    </w:p>
    <w:p w:rsidR="00F90510" w:rsidRPr="00F90510" w:rsidRDefault="00F90510" w:rsidP="00F90510">
      <w:pPr>
        <w:jc w:val="both"/>
        <w:rPr>
          <w:sz w:val="26"/>
          <w:szCs w:val="26"/>
        </w:rPr>
      </w:pPr>
      <w:r w:rsidRPr="00F90510">
        <w:rPr>
          <w:sz w:val="26"/>
          <w:szCs w:val="26"/>
        </w:rPr>
        <w:t xml:space="preserve">4. Разработка и реализация программ поддержки школ для повышения качества образования на 2020 – 2022 годы. </w:t>
      </w:r>
    </w:p>
    <w:p w:rsidR="00F90510" w:rsidRPr="00F90510" w:rsidRDefault="00F90510" w:rsidP="00F90510">
      <w:pPr>
        <w:jc w:val="both"/>
        <w:rPr>
          <w:sz w:val="26"/>
          <w:szCs w:val="26"/>
        </w:rPr>
      </w:pPr>
      <w:r w:rsidRPr="00F90510">
        <w:rPr>
          <w:sz w:val="26"/>
          <w:szCs w:val="26"/>
        </w:rPr>
        <w:t>5. Сокращение школ с низкими результатами обучения.</w:t>
      </w:r>
    </w:p>
    <w:p w:rsidR="00F90510" w:rsidRPr="00F90510" w:rsidRDefault="00F90510" w:rsidP="00F90510">
      <w:pPr>
        <w:jc w:val="both"/>
        <w:rPr>
          <w:bCs/>
          <w:sz w:val="26"/>
          <w:szCs w:val="26"/>
        </w:rPr>
      </w:pPr>
    </w:p>
    <w:p w:rsidR="00F90510" w:rsidRPr="00F90510" w:rsidRDefault="00F90510" w:rsidP="00F90510">
      <w:pPr>
        <w:rPr>
          <w:bCs/>
          <w:sz w:val="26"/>
          <w:szCs w:val="26"/>
        </w:rPr>
      </w:pPr>
    </w:p>
    <w:p w:rsidR="00F90510" w:rsidRDefault="00F90510" w:rsidP="00F90510">
      <w:pPr>
        <w:rPr>
          <w:bCs/>
          <w:sz w:val="26"/>
          <w:szCs w:val="26"/>
        </w:rPr>
      </w:pPr>
    </w:p>
    <w:p w:rsidR="00F90510" w:rsidRPr="00F90510" w:rsidRDefault="00F90510" w:rsidP="00F90510">
      <w:pPr>
        <w:rPr>
          <w:bCs/>
          <w:sz w:val="26"/>
          <w:szCs w:val="26"/>
        </w:rPr>
      </w:pPr>
    </w:p>
    <w:p w:rsidR="00F90510" w:rsidRPr="00F90510" w:rsidRDefault="00F90510" w:rsidP="00F90510">
      <w:pPr>
        <w:rPr>
          <w:bCs/>
          <w:sz w:val="26"/>
          <w:szCs w:val="26"/>
        </w:rPr>
      </w:pPr>
      <w:r w:rsidRPr="00F90510">
        <w:rPr>
          <w:bCs/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</w:t>
      </w:r>
    </w:p>
    <w:p w:rsidR="00F90510" w:rsidRPr="00F90510" w:rsidRDefault="00F90510" w:rsidP="00F90510">
      <w:pPr>
        <w:rPr>
          <w:bCs/>
          <w:sz w:val="26"/>
          <w:szCs w:val="26"/>
        </w:rPr>
      </w:pPr>
    </w:p>
    <w:p w:rsidR="00F90510" w:rsidRPr="00F90510" w:rsidRDefault="00F90510" w:rsidP="00F90510">
      <w:pPr>
        <w:rPr>
          <w:bCs/>
          <w:sz w:val="26"/>
          <w:szCs w:val="26"/>
        </w:rPr>
      </w:pPr>
      <w:r w:rsidRPr="00F90510">
        <w:rPr>
          <w:bCs/>
          <w:sz w:val="26"/>
          <w:szCs w:val="26"/>
        </w:rPr>
        <w:t xml:space="preserve">                                                                                                                                                </w:t>
      </w:r>
    </w:p>
    <w:p w:rsidR="00F90510" w:rsidRPr="00F90510" w:rsidRDefault="00F90510" w:rsidP="00F90510">
      <w:pPr>
        <w:rPr>
          <w:bCs/>
          <w:sz w:val="26"/>
          <w:szCs w:val="26"/>
        </w:rPr>
      </w:pPr>
      <w:r w:rsidRPr="00F90510">
        <w:rPr>
          <w:bCs/>
          <w:sz w:val="26"/>
          <w:szCs w:val="26"/>
        </w:rPr>
        <w:t xml:space="preserve">                                                                                                                                                          </w:t>
      </w:r>
    </w:p>
    <w:p w:rsidR="00F90510" w:rsidRPr="00F90510" w:rsidRDefault="00F90510" w:rsidP="00F90510">
      <w:pPr>
        <w:rPr>
          <w:bCs/>
          <w:sz w:val="26"/>
          <w:szCs w:val="26"/>
        </w:rPr>
      </w:pPr>
      <w:r w:rsidRPr="00F90510">
        <w:rPr>
          <w:bCs/>
          <w:sz w:val="26"/>
          <w:szCs w:val="26"/>
        </w:rPr>
        <w:t xml:space="preserve">                                                                                                                                                      </w:t>
      </w:r>
    </w:p>
    <w:p w:rsidR="00F90510" w:rsidRPr="00F90510" w:rsidRDefault="00F90510" w:rsidP="00F90510">
      <w:pPr>
        <w:jc w:val="right"/>
        <w:rPr>
          <w:bCs/>
          <w:sz w:val="26"/>
          <w:szCs w:val="26"/>
        </w:rPr>
      </w:pPr>
      <w:r w:rsidRPr="00F90510">
        <w:rPr>
          <w:bCs/>
          <w:sz w:val="26"/>
          <w:szCs w:val="26"/>
        </w:rPr>
        <w:lastRenderedPageBreak/>
        <w:t xml:space="preserve">                                                                                                                                                               Приложение</w:t>
      </w:r>
      <w:r>
        <w:rPr>
          <w:bCs/>
          <w:sz w:val="26"/>
          <w:szCs w:val="26"/>
        </w:rPr>
        <w:t xml:space="preserve"> </w:t>
      </w:r>
      <w:r w:rsidRPr="00F90510">
        <w:rPr>
          <w:bCs/>
          <w:sz w:val="26"/>
          <w:szCs w:val="26"/>
        </w:rPr>
        <w:t>2</w:t>
      </w:r>
    </w:p>
    <w:p w:rsidR="00F90510" w:rsidRPr="00F90510" w:rsidRDefault="00F90510" w:rsidP="00F90510">
      <w:pPr>
        <w:jc w:val="right"/>
        <w:rPr>
          <w:bCs/>
          <w:sz w:val="26"/>
          <w:szCs w:val="26"/>
        </w:rPr>
      </w:pPr>
    </w:p>
    <w:p w:rsidR="00F90510" w:rsidRPr="00F90510" w:rsidRDefault="00F90510" w:rsidP="00F90510">
      <w:pPr>
        <w:jc w:val="right"/>
        <w:rPr>
          <w:sz w:val="26"/>
          <w:szCs w:val="26"/>
        </w:rPr>
      </w:pPr>
      <w:r w:rsidRPr="00F90510">
        <w:rPr>
          <w:bCs/>
          <w:sz w:val="26"/>
          <w:szCs w:val="26"/>
        </w:rPr>
        <w:t>Утверждена</w:t>
      </w:r>
    </w:p>
    <w:p w:rsidR="00F90510" w:rsidRPr="00F90510" w:rsidRDefault="00F90510" w:rsidP="00F90510">
      <w:pPr>
        <w:jc w:val="right"/>
        <w:rPr>
          <w:sz w:val="26"/>
          <w:szCs w:val="26"/>
        </w:rPr>
      </w:pPr>
      <w:r w:rsidRPr="00F90510">
        <w:rPr>
          <w:sz w:val="26"/>
          <w:szCs w:val="26"/>
        </w:rPr>
        <w:t>Приказом Отдела образования</w:t>
      </w:r>
    </w:p>
    <w:p w:rsidR="00F90510" w:rsidRPr="00F90510" w:rsidRDefault="00F90510" w:rsidP="00F90510">
      <w:pPr>
        <w:jc w:val="right"/>
        <w:rPr>
          <w:sz w:val="26"/>
          <w:szCs w:val="26"/>
        </w:rPr>
      </w:pPr>
      <w:r w:rsidRPr="00F90510">
        <w:rPr>
          <w:sz w:val="26"/>
          <w:szCs w:val="26"/>
        </w:rPr>
        <w:t>Администрации Кесовогорского района</w:t>
      </w:r>
    </w:p>
    <w:p w:rsidR="00F90510" w:rsidRPr="00F90510" w:rsidRDefault="00F90510" w:rsidP="00F90510">
      <w:pPr>
        <w:jc w:val="right"/>
        <w:rPr>
          <w:bCs/>
          <w:sz w:val="26"/>
          <w:szCs w:val="26"/>
        </w:rPr>
      </w:pPr>
      <w:r w:rsidRPr="00F90510">
        <w:rPr>
          <w:sz w:val="26"/>
          <w:szCs w:val="26"/>
        </w:rPr>
        <w:t>от «14» июля 2020 г. № 63/6</w:t>
      </w:r>
    </w:p>
    <w:p w:rsidR="00F90510" w:rsidRPr="00F90510" w:rsidRDefault="00F90510" w:rsidP="00F90510">
      <w:pPr>
        <w:rPr>
          <w:bCs/>
          <w:sz w:val="26"/>
          <w:szCs w:val="26"/>
        </w:rPr>
      </w:pPr>
    </w:p>
    <w:p w:rsidR="00F90510" w:rsidRPr="00F90510" w:rsidRDefault="00F90510" w:rsidP="00F90510">
      <w:pPr>
        <w:jc w:val="center"/>
        <w:rPr>
          <w:bCs/>
          <w:sz w:val="26"/>
          <w:szCs w:val="26"/>
        </w:rPr>
      </w:pPr>
      <w:r w:rsidRPr="00F90510">
        <w:rPr>
          <w:bCs/>
          <w:sz w:val="26"/>
          <w:szCs w:val="26"/>
        </w:rPr>
        <w:t>План мероприятий («дорожная карта»)</w:t>
      </w:r>
    </w:p>
    <w:p w:rsidR="00F90510" w:rsidRPr="00F90510" w:rsidRDefault="00F90510" w:rsidP="00F90510">
      <w:pPr>
        <w:jc w:val="center"/>
        <w:rPr>
          <w:bCs/>
          <w:sz w:val="26"/>
          <w:szCs w:val="26"/>
        </w:rPr>
      </w:pPr>
      <w:r w:rsidRPr="00F90510">
        <w:rPr>
          <w:bCs/>
          <w:sz w:val="26"/>
          <w:szCs w:val="26"/>
        </w:rPr>
        <w:t xml:space="preserve"> поддержки школ с низкими результатами</w:t>
      </w:r>
    </w:p>
    <w:p w:rsidR="00F90510" w:rsidRDefault="00F90510" w:rsidP="00F90510">
      <w:pPr>
        <w:jc w:val="center"/>
        <w:rPr>
          <w:bCs/>
          <w:sz w:val="26"/>
          <w:szCs w:val="26"/>
        </w:rPr>
      </w:pPr>
      <w:r w:rsidRPr="00F90510">
        <w:rPr>
          <w:bCs/>
          <w:sz w:val="26"/>
          <w:szCs w:val="26"/>
        </w:rPr>
        <w:t>обучения в Кесовогорском районе на 2020-2022</w:t>
      </w:r>
      <w:r>
        <w:rPr>
          <w:bCs/>
          <w:sz w:val="26"/>
          <w:szCs w:val="26"/>
        </w:rPr>
        <w:t xml:space="preserve"> </w:t>
      </w:r>
      <w:r w:rsidRPr="00F90510">
        <w:rPr>
          <w:bCs/>
          <w:sz w:val="26"/>
          <w:szCs w:val="26"/>
        </w:rPr>
        <w:t>г</w:t>
      </w:r>
      <w:r>
        <w:rPr>
          <w:bCs/>
          <w:sz w:val="26"/>
          <w:szCs w:val="26"/>
        </w:rPr>
        <w:t xml:space="preserve"> </w:t>
      </w:r>
      <w:proofErr w:type="gramStart"/>
      <w:r w:rsidRPr="00F90510">
        <w:rPr>
          <w:bCs/>
          <w:sz w:val="26"/>
          <w:szCs w:val="26"/>
        </w:rPr>
        <w:t>г</w:t>
      </w:r>
      <w:proofErr w:type="gramEnd"/>
      <w:r w:rsidRPr="00F90510">
        <w:rPr>
          <w:bCs/>
          <w:sz w:val="26"/>
          <w:szCs w:val="26"/>
        </w:rPr>
        <w:t>.</w:t>
      </w:r>
    </w:p>
    <w:p w:rsidR="00F90510" w:rsidRPr="00F90510" w:rsidRDefault="00F90510" w:rsidP="00F90510">
      <w:pPr>
        <w:jc w:val="center"/>
        <w:rPr>
          <w:bCs/>
          <w:sz w:val="26"/>
          <w:szCs w:val="26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34"/>
        <w:gridCol w:w="1984"/>
        <w:gridCol w:w="7655"/>
      </w:tblGrid>
      <w:tr w:rsidR="00F90510" w:rsidRPr="00F90510" w:rsidTr="009B19B4">
        <w:trPr>
          <w:trHeight w:val="524"/>
        </w:trPr>
        <w:tc>
          <w:tcPr>
            <w:tcW w:w="534" w:type="dxa"/>
          </w:tcPr>
          <w:p w:rsidR="00F90510" w:rsidRPr="00F90510" w:rsidRDefault="00F90510" w:rsidP="009B19B4">
            <w:pPr>
              <w:rPr>
                <w:sz w:val="26"/>
                <w:szCs w:val="26"/>
              </w:rPr>
            </w:pPr>
            <w:r w:rsidRPr="00F90510">
              <w:rPr>
                <w:bCs/>
                <w:sz w:val="26"/>
                <w:szCs w:val="26"/>
              </w:rPr>
              <w:t xml:space="preserve">№ п/п </w:t>
            </w:r>
          </w:p>
        </w:tc>
        <w:tc>
          <w:tcPr>
            <w:tcW w:w="1984" w:type="dxa"/>
          </w:tcPr>
          <w:p w:rsidR="00F90510" w:rsidRPr="00F90510" w:rsidRDefault="00F90510" w:rsidP="009B19B4">
            <w:pPr>
              <w:rPr>
                <w:sz w:val="26"/>
                <w:szCs w:val="26"/>
              </w:rPr>
            </w:pPr>
            <w:r w:rsidRPr="00F90510">
              <w:rPr>
                <w:bCs/>
                <w:sz w:val="26"/>
                <w:szCs w:val="26"/>
              </w:rPr>
              <w:t xml:space="preserve">Период реализации </w:t>
            </w:r>
          </w:p>
        </w:tc>
        <w:tc>
          <w:tcPr>
            <w:tcW w:w="7655" w:type="dxa"/>
          </w:tcPr>
          <w:p w:rsidR="00F90510" w:rsidRPr="00F90510" w:rsidRDefault="00F90510" w:rsidP="009B19B4">
            <w:pPr>
              <w:rPr>
                <w:sz w:val="26"/>
                <w:szCs w:val="26"/>
              </w:rPr>
            </w:pPr>
            <w:r w:rsidRPr="00F90510">
              <w:rPr>
                <w:bCs/>
                <w:sz w:val="26"/>
                <w:szCs w:val="26"/>
              </w:rPr>
              <w:t>Наименование мероприятия</w:t>
            </w:r>
            <w:bookmarkStart w:id="0" w:name="_GoBack"/>
            <w:bookmarkEnd w:id="0"/>
          </w:p>
        </w:tc>
      </w:tr>
      <w:tr w:rsidR="00F90510" w:rsidRPr="00F90510" w:rsidTr="009B19B4">
        <w:trPr>
          <w:trHeight w:val="108"/>
        </w:trPr>
        <w:tc>
          <w:tcPr>
            <w:tcW w:w="10173" w:type="dxa"/>
            <w:gridSpan w:val="3"/>
          </w:tcPr>
          <w:p w:rsidR="00F90510" w:rsidRPr="00F90510" w:rsidRDefault="00F90510" w:rsidP="009B19B4">
            <w:pPr>
              <w:rPr>
                <w:sz w:val="26"/>
                <w:szCs w:val="26"/>
              </w:rPr>
            </w:pPr>
            <w:r w:rsidRPr="00F90510">
              <w:rPr>
                <w:bCs/>
                <w:sz w:val="26"/>
                <w:szCs w:val="26"/>
              </w:rPr>
              <w:t>2020 год</w:t>
            </w:r>
          </w:p>
        </w:tc>
      </w:tr>
      <w:tr w:rsidR="00F90510" w:rsidRPr="00F90510" w:rsidTr="009B19B4">
        <w:trPr>
          <w:trHeight w:val="384"/>
        </w:trPr>
        <w:tc>
          <w:tcPr>
            <w:tcW w:w="534" w:type="dxa"/>
          </w:tcPr>
          <w:p w:rsidR="00F90510" w:rsidRPr="00F90510" w:rsidRDefault="00F90510" w:rsidP="009B19B4">
            <w:pPr>
              <w:rPr>
                <w:sz w:val="26"/>
                <w:szCs w:val="26"/>
              </w:rPr>
            </w:pPr>
            <w:r w:rsidRPr="00F90510">
              <w:rPr>
                <w:sz w:val="26"/>
                <w:szCs w:val="26"/>
              </w:rPr>
              <w:t xml:space="preserve">1 </w:t>
            </w:r>
          </w:p>
        </w:tc>
        <w:tc>
          <w:tcPr>
            <w:tcW w:w="1984" w:type="dxa"/>
          </w:tcPr>
          <w:p w:rsidR="00F90510" w:rsidRPr="00F90510" w:rsidRDefault="00F90510" w:rsidP="009B19B4">
            <w:pPr>
              <w:rPr>
                <w:sz w:val="26"/>
                <w:szCs w:val="26"/>
              </w:rPr>
            </w:pPr>
            <w:r w:rsidRPr="00F90510">
              <w:rPr>
                <w:sz w:val="26"/>
                <w:szCs w:val="26"/>
              </w:rPr>
              <w:t xml:space="preserve">Сентябрь  2020 года </w:t>
            </w:r>
          </w:p>
        </w:tc>
        <w:tc>
          <w:tcPr>
            <w:tcW w:w="7655" w:type="dxa"/>
          </w:tcPr>
          <w:p w:rsidR="00F90510" w:rsidRPr="00F90510" w:rsidRDefault="00F90510" w:rsidP="009B19B4">
            <w:pPr>
              <w:rPr>
                <w:sz w:val="26"/>
                <w:szCs w:val="26"/>
              </w:rPr>
            </w:pPr>
            <w:r w:rsidRPr="00F90510">
              <w:rPr>
                <w:sz w:val="26"/>
                <w:szCs w:val="26"/>
              </w:rPr>
              <w:t xml:space="preserve">Подготовка пакета нормативных актов различного уровня, обеспечивающих реализацию программы </w:t>
            </w:r>
          </w:p>
        </w:tc>
      </w:tr>
      <w:tr w:rsidR="00F90510" w:rsidRPr="00F90510" w:rsidTr="009B19B4">
        <w:trPr>
          <w:trHeight w:val="705"/>
        </w:trPr>
        <w:tc>
          <w:tcPr>
            <w:tcW w:w="534" w:type="dxa"/>
          </w:tcPr>
          <w:p w:rsidR="00F90510" w:rsidRPr="00F90510" w:rsidRDefault="00F90510" w:rsidP="009B19B4">
            <w:pPr>
              <w:rPr>
                <w:sz w:val="26"/>
                <w:szCs w:val="26"/>
              </w:rPr>
            </w:pPr>
            <w:r w:rsidRPr="00F90510">
              <w:rPr>
                <w:sz w:val="26"/>
                <w:szCs w:val="26"/>
              </w:rPr>
              <w:t xml:space="preserve">2 </w:t>
            </w:r>
          </w:p>
        </w:tc>
        <w:tc>
          <w:tcPr>
            <w:tcW w:w="1984" w:type="dxa"/>
          </w:tcPr>
          <w:p w:rsidR="00F90510" w:rsidRPr="00F90510" w:rsidRDefault="00F90510" w:rsidP="009B19B4">
            <w:pPr>
              <w:rPr>
                <w:sz w:val="26"/>
                <w:szCs w:val="26"/>
              </w:rPr>
            </w:pPr>
            <w:r w:rsidRPr="00F90510">
              <w:rPr>
                <w:sz w:val="26"/>
                <w:szCs w:val="26"/>
              </w:rPr>
              <w:t xml:space="preserve">Сентябрь 2020 года – декабрь 2020 года </w:t>
            </w:r>
          </w:p>
        </w:tc>
        <w:tc>
          <w:tcPr>
            <w:tcW w:w="7655" w:type="dxa"/>
          </w:tcPr>
          <w:p w:rsidR="00F90510" w:rsidRPr="00F90510" w:rsidRDefault="00F90510" w:rsidP="009B19B4">
            <w:pPr>
              <w:rPr>
                <w:sz w:val="26"/>
                <w:szCs w:val="26"/>
              </w:rPr>
            </w:pPr>
            <w:r w:rsidRPr="00F90510">
              <w:rPr>
                <w:sz w:val="26"/>
                <w:szCs w:val="26"/>
              </w:rPr>
              <w:t xml:space="preserve">Консультирование и сопровождение школ и педагогов, предоставление школам аналитических данных по результатам федеральных и муниципальных мониторингов и опыте работы по аналогичным темам </w:t>
            </w:r>
          </w:p>
        </w:tc>
      </w:tr>
      <w:tr w:rsidR="00F90510" w:rsidRPr="00F90510" w:rsidTr="009B19B4">
        <w:trPr>
          <w:trHeight w:val="526"/>
        </w:trPr>
        <w:tc>
          <w:tcPr>
            <w:tcW w:w="534" w:type="dxa"/>
          </w:tcPr>
          <w:p w:rsidR="00F90510" w:rsidRPr="00F90510" w:rsidRDefault="00F90510" w:rsidP="009B19B4">
            <w:pPr>
              <w:rPr>
                <w:sz w:val="26"/>
                <w:szCs w:val="26"/>
              </w:rPr>
            </w:pPr>
            <w:r w:rsidRPr="00F90510">
              <w:rPr>
                <w:sz w:val="26"/>
                <w:szCs w:val="26"/>
              </w:rPr>
              <w:t>3</w:t>
            </w:r>
          </w:p>
        </w:tc>
        <w:tc>
          <w:tcPr>
            <w:tcW w:w="1984" w:type="dxa"/>
          </w:tcPr>
          <w:p w:rsidR="00F90510" w:rsidRPr="00F90510" w:rsidRDefault="00F90510" w:rsidP="009B19B4">
            <w:pPr>
              <w:rPr>
                <w:sz w:val="26"/>
                <w:szCs w:val="26"/>
              </w:rPr>
            </w:pPr>
            <w:r w:rsidRPr="00F90510">
              <w:rPr>
                <w:sz w:val="26"/>
                <w:szCs w:val="26"/>
              </w:rPr>
              <w:t xml:space="preserve">Сентябрь 2020 года – декабрь 2020 года </w:t>
            </w:r>
          </w:p>
        </w:tc>
        <w:tc>
          <w:tcPr>
            <w:tcW w:w="7655" w:type="dxa"/>
          </w:tcPr>
          <w:p w:rsidR="00F90510" w:rsidRPr="00F90510" w:rsidRDefault="00F90510" w:rsidP="009B19B4">
            <w:pPr>
              <w:rPr>
                <w:sz w:val="26"/>
                <w:szCs w:val="26"/>
              </w:rPr>
            </w:pPr>
            <w:r w:rsidRPr="00F90510">
              <w:rPr>
                <w:sz w:val="26"/>
                <w:szCs w:val="26"/>
              </w:rPr>
              <w:t xml:space="preserve">Обеспечение информационного сопровождения хода и результатов деятельности </w:t>
            </w:r>
          </w:p>
        </w:tc>
      </w:tr>
      <w:tr w:rsidR="00F90510" w:rsidRPr="00F90510" w:rsidTr="009B19B4">
        <w:trPr>
          <w:trHeight w:val="447"/>
        </w:trPr>
        <w:tc>
          <w:tcPr>
            <w:tcW w:w="534" w:type="dxa"/>
          </w:tcPr>
          <w:p w:rsidR="00F90510" w:rsidRPr="00F90510" w:rsidRDefault="00F90510" w:rsidP="009B19B4">
            <w:pPr>
              <w:rPr>
                <w:sz w:val="26"/>
                <w:szCs w:val="26"/>
              </w:rPr>
            </w:pPr>
            <w:r w:rsidRPr="00F90510">
              <w:rPr>
                <w:sz w:val="26"/>
                <w:szCs w:val="26"/>
              </w:rPr>
              <w:t>4</w:t>
            </w:r>
          </w:p>
        </w:tc>
        <w:tc>
          <w:tcPr>
            <w:tcW w:w="1984" w:type="dxa"/>
          </w:tcPr>
          <w:p w:rsidR="00F90510" w:rsidRPr="00F90510" w:rsidRDefault="00F90510" w:rsidP="009B19B4">
            <w:pPr>
              <w:rPr>
                <w:sz w:val="26"/>
                <w:szCs w:val="26"/>
              </w:rPr>
            </w:pPr>
            <w:r w:rsidRPr="00F90510">
              <w:rPr>
                <w:sz w:val="26"/>
                <w:szCs w:val="26"/>
              </w:rPr>
              <w:t xml:space="preserve">Сентябрь 2020 года </w:t>
            </w:r>
          </w:p>
        </w:tc>
        <w:tc>
          <w:tcPr>
            <w:tcW w:w="7655" w:type="dxa"/>
          </w:tcPr>
          <w:p w:rsidR="00F90510" w:rsidRPr="00F90510" w:rsidRDefault="00F90510" w:rsidP="009B19B4">
            <w:pPr>
              <w:rPr>
                <w:sz w:val="26"/>
                <w:szCs w:val="26"/>
              </w:rPr>
            </w:pPr>
            <w:r w:rsidRPr="00F90510">
              <w:rPr>
                <w:sz w:val="26"/>
                <w:szCs w:val="26"/>
              </w:rPr>
              <w:t>Создание муниципальной рабочей группы по реализации Программы</w:t>
            </w:r>
          </w:p>
        </w:tc>
      </w:tr>
      <w:tr w:rsidR="00F90510" w:rsidRPr="00F90510" w:rsidTr="009B19B4">
        <w:trPr>
          <w:trHeight w:val="781"/>
        </w:trPr>
        <w:tc>
          <w:tcPr>
            <w:tcW w:w="534" w:type="dxa"/>
          </w:tcPr>
          <w:p w:rsidR="00F90510" w:rsidRPr="00F90510" w:rsidRDefault="00F90510" w:rsidP="009B19B4">
            <w:pPr>
              <w:rPr>
                <w:sz w:val="26"/>
                <w:szCs w:val="26"/>
              </w:rPr>
            </w:pPr>
            <w:r w:rsidRPr="00F90510">
              <w:rPr>
                <w:sz w:val="26"/>
                <w:szCs w:val="26"/>
              </w:rPr>
              <w:t>5</w:t>
            </w:r>
          </w:p>
        </w:tc>
        <w:tc>
          <w:tcPr>
            <w:tcW w:w="1984" w:type="dxa"/>
          </w:tcPr>
          <w:p w:rsidR="00F90510" w:rsidRPr="00F90510" w:rsidRDefault="00F90510" w:rsidP="009B19B4">
            <w:pPr>
              <w:rPr>
                <w:sz w:val="26"/>
                <w:szCs w:val="26"/>
              </w:rPr>
            </w:pPr>
            <w:r w:rsidRPr="00F90510">
              <w:rPr>
                <w:sz w:val="26"/>
                <w:szCs w:val="26"/>
              </w:rPr>
              <w:t xml:space="preserve">Сентябрь </w:t>
            </w:r>
            <w:proofErr w:type="gramStart"/>
            <w:r w:rsidRPr="00F90510">
              <w:rPr>
                <w:sz w:val="26"/>
                <w:szCs w:val="26"/>
              </w:rPr>
              <w:t>-н</w:t>
            </w:r>
            <w:proofErr w:type="gramEnd"/>
            <w:r w:rsidRPr="00F90510">
              <w:rPr>
                <w:sz w:val="26"/>
                <w:szCs w:val="26"/>
              </w:rPr>
              <w:t xml:space="preserve">оябрь </w:t>
            </w:r>
          </w:p>
        </w:tc>
        <w:tc>
          <w:tcPr>
            <w:tcW w:w="7655" w:type="dxa"/>
          </w:tcPr>
          <w:p w:rsidR="00F90510" w:rsidRPr="00F90510" w:rsidRDefault="00F90510" w:rsidP="009B19B4">
            <w:pPr>
              <w:rPr>
                <w:sz w:val="26"/>
                <w:szCs w:val="26"/>
              </w:rPr>
            </w:pPr>
            <w:r w:rsidRPr="00F90510">
              <w:rPr>
                <w:sz w:val="26"/>
                <w:szCs w:val="26"/>
              </w:rPr>
              <w:t xml:space="preserve">Проведение входного, промежуточного и итогового мониторинга учебных достижений и качества образовательного процесса в школах – участниках проекта </w:t>
            </w:r>
          </w:p>
        </w:tc>
      </w:tr>
      <w:tr w:rsidR="00F90510" w:rsidRPr="00F90510" w:rsidTr="009B19B4">
        <w:trPr>
          <w:trHeight w:val="11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510" w:rsidRPr="00F90510" w:rsidRDefault="00F90510" w:rsidP="009B19B4">
            <w:pPr>
              <w:rPr>
                <w:sz w:val="26"/>
                <w:szCs w:val="26"/>
              </w:rPr>
            </w:pPr>
            <w:r w:rsidRPr="00F90510">
              <w:rPr>
                <w:sz w:val="26"/>
                <w:szCs w:val="26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510" w:rsidRPr="00F90510" w:rsidRDefault="00F90510" w:rsidP="009B19B4">
            <w:pPr>
              <w:rPr>
                <w:sz w:val="26"/>
                <w:szCs w:val="26"/>
              </w:rPr>
            </w:pPr>
            <w:r w:rsidRPr="00F90510">
              <w:rPr>
                <w:sz w:val="26"/>
                <w:szCs w:val="26"/>
              </w:rPr>
              <w:t>2020- 2022 гг.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510" w:rsidRPr="00F90510" w:rsidRDefault="00F90510" w:rsidP="009B19B4">
            <w:pPr>
              <w:rPr>
                <w:sz w:val="26"/>
                <w:szCs w:val="26"/>
              </w:rPr>
            </w:pPr>
            <w:r w:rsidRPr="00F90510">
              <w:rPr>
                <w:sz w:val="26"/>
                <w:szCs w:val="26"/>
              </w:rPr>
              <w:t xml:space="preserve">Повышение квалификации директоров, заместителей директоров и учителей школ – участников программы </w:t>
            </w:r>
          </w:p>
        </w:tc>
      </w:tr>
      <w:tr w:rsidR="00F90510" w:rsidRPr="00F90510" w:rsidTr="009B19B4">
        <w:trPr>
          <w:trHeight w:val="11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510" w:rsidRPr="00F90510" w:rsidRDefault="00F90510" w:rsidP="009B19B4">
            <w:pPr>
              <w:rPr>
                <w:sz w:val="26"/>
                <w:szCs w:val="26"/>
              </w:rPr>
            </w:pPr>
            <w:r w:rsidRPr="00F90510">
              <w:rPr>
                <w:sz w:val="26"/>
                <w:szCs w:val="26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510" w:rsidRPr="00F90510" w:rsidRDefault="00F90510" w:rsidP="009B19B4">
            <w:pPr>
              <w:rPr>
                <w:sz w:val="26"/>
                <w:szCs w:val="26"/>
              </w:rPr>
            </w:pPr>
            <w:r w:rsidRPr="00F90510">
              <w:rPr>
                <w:sz w:val="26"/>
                <w:szCs w:val="26"/>
              </w:rPr>
              <w:t xml:space="preserve">Сентябрь 2020 года – ноябрь 2020 года 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510" w:rsidRPr="00F90510" w:rsidRDefault="00F90510" w:rsidP="009B19B4">
            <w:pPr>
              <w:rPr>
                <w:sz w:val="26"/>
                <w:szCs w:val="26"/>
              </w:rPr>
            </w:pPr>
            <w:r w:rsidRPr="00F90510">
              <w:rPr>
                <w:sz w:val="26"/>
                <w:szCs w:val="26"/>
              </w:rPr>
              <w:t xml:space="preserve">Подготовка и проведение на базе школ адресных и персонифицированных мероприятий для педагогических коллективов и отдельных педагогов. </w:t>
            </w:r>
          </w:p>
        </w:tc>
      </w:tr>
      <w:tr w:rsidR="00F90510" w:rsidRPr="00F90510" w:rsidTr="009B19B4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52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510" w:rsidRPr="00F90510" w:rsidRDefault="00F90510" w:rsidP="009B19B4">
            <w:pPr>
              <w:rPr>
                <w:sz w:val="26"/>
                <w:szCs w:val="26"/>
              </w:rPr>
            </w:pPr>
            <w:r w:rsidRPr="00F90510">
              <w:rPr>
                <w:sz w:val="26"/>
                <w:szCs w:val="26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510" w:rsidRPr="00F90510" w:rsidRDefault="00F90510" w:rsidP="009B19B4">
            <w:pPr>
              <w:rPr>
                <w:sz w:val="26"/>
                <w:szCs w:val="26"/>
              </w:rPr>
            </w:pPr>
            <w:r w:rsidRPr="00F90510">
              <w:rPr>
                <w:sz w:val="26"/>
                <w:szCs w:val="26"/>
              </w:rPr>
              <w:t xml:space="preserve">Декабрь 2020 года 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510" w:rsidRPr="00F90510" w:rsidRDefault="00F90510" w:rsidP="009B19B4">
            <w:pPr>
              <w:rPr>
                <w:sz w:val="26"/>
                <w:szCs w:val="26"/>
              </w:rPr>
            </w:pPr>
            <w:r w:rsidRPr="00F90510">
              <w:rPr>
                <w:sz w:val="26"/>
                <w:szCs w:val="26"/>
              </w:rPr>
              <w:t xml:space="preserve">Анализ результатов реализации программы в 2020 году, подготовка итоговых отчетов, предложений по продолжению проекта. </w:t>
            </w:r>
          </w:p>
        </w:tc>
      </w:tr>
      <w:tr w:rsidR="00F90510" w:rsidRPr="00F90510" w:rsidTr="009B19B4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8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510" w:rsidRPr="00F90510" w:rsidRDefault="00F90510" w:rsidP="009B19B4">
            <w:pPr>
              <w:rPr>
                <w:sz w:val="26"/>
                <w:szCs w:val="26"/>
              </w:rPr>
            </w:pPr>
            <w:r w:rsidRPr="00F90510">
              <w:rPr>
                <w:sz w:val="26"/>
                <w:szCs w:val="26"/>
              </w:rPr>
              <w:t xml:space="preserve">9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510" w:rsidRPr="00F90510" w:rsidRDefault="00F90510" w:rsidP="009B19B4">
            <w:pPr>
              <w:rPr>
                <w:sz w:val="26"/>
                <w:szCs w:val="26"/>
              </w:rPr>
            </w:pPr>
            <w:r w:rsidRPr="00F90510">
              <w:rPr>
                <w:sz w:val="26"/>
                <w:szCs w:val="26"/>
              </w:rPr>
              <w:t xml:space="preserve">В течение года 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510" w:rsidRPr="00F90510" w:rsidRDefault="00F90510" w:rsidP="009B19B4">
            <w:pPr>
              <w:rPr>
                <w:sz w:val="26"/>
                <w:szCs w:val="26"/>
              </w:rPr>
            </w:pPr>
            <w:r w:rsidRPr="00F90510">
              <w:rPr>
                <w:sz w:val="26"/>
                <w:szCs w:val="26"/>
              </w:rPr>
              <w:t xml:space="preserve">Информационное сопровождение реализации проекта в сети Интернет  </w:t>
            </w:r>
          </w:p>
        </w:tc>
      </w:tr>
      <w:tr w:rsidR="00F90510" w:rsidRPr="00F90510" w:rsidTr="009B19B4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7"/>
        </w:trPr>
        <w:tc>
          <w:tcPr>
            <w:tcW w:w="101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510" w:rsidRPr="00F90510" w:rsidRDefault="00F90510" w:rsidP="009B19B4">
            <w:pPr>
              <w:rPr>
                <w:sz w:val="26"/>
                <w:szCs w:val="26"/>
              </w:rPr>
            </w:pPr>
            <w:r w:rsidRPr="00F90510">
              <w:rPr>
                <w:bCs/>
                <w:sz w:val="26"/>
                <w:szCs w:val="26"/>
              </w:rPr>
              <w:t>2021 год</w:t>
            </w:r>
          </w:p>
        </w:tc>
      </w:tr>
      <w:tr w:rsidR="00F90510" w:rsidRPr="00F90510" w:rsidTr="009B19B4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39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510" w:rsidRPr="00F90510" w:rsidRDefault="00F90510" w:rsidP="009B19B4">
            <w:pPr>
              <w:rPr>
                <w:sz w:val="26"/>
                <w:szCs w:val="26"/>
              </w:rPr>
            </w:pPr>
            <w:r w:rsidRPr="00F90510">
              <w:rPr>
                <w:sz w:val="26"/>
                <w:szCs w:val="26"/>
              </w:rPr>
              <w:t xml:space="preserve">1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510" w:rsidRPr="00F90510" w:rsidRDefault="00F90510" w:rsidP="009B19B4">
            <w:pPr>
              <w:rPr>
                <w:sz w:val="26"/>
                <w:szCs w:val="26"/>
              </w:rPr>
            </w:pPr>
            <w:r w:rsidRPr="00F90510">
              <w:rPr>
                <w:sz w:val="26"/>
                <w:szCs w:val="26"/>
              </w:rPr>
              <w:t xml:space="preserve">Январь 2021 года 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510" w:rsidRPr="00F90510" w:rsidRDefault="00F90510" w:rsidP="009B19B4">
            <w:pPr>
              <w:rPr>
                <w:sz w:val="26"/>
                <w:szCs w:val="26"/>
              </w:rPr>
            </w:pPr>
            <w:r w:rsidRPr="00F90510">
              <w:rPr>
                <w:sz w:val="26"/>
                <w:szCs w:val="26"/>
              </w:rPr>
              <w:t xml:space="preserve">Актуализация муниципальной концепции поддержки школ с низкими результатами обучения и школ </w:t>
            </w:r>
          </w:p>
        </w:tc>
      </w:tr>
      <w:tr w:rsidR="00F90510" w:rsidRPr="00F90510" w:rsidTr="009B19B4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0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510" w:rsidRPr="00F90510" w:rsidRDefault="00F90510" w:rsidP="009B19B4">
            <w:pPr>
              <w:rPr>
                <w:sz w:val="26"/>
                <w:szCs w:val="26"/>
              </w:rPr>
            </w:pPr>
            <w:r w:rsidRPr="00F90510">
              <w:rPr>
                <w:sz w:val="26"/>
                <w:szCs w:val="26"/>
              </w:rPr>
              <w:t xml:space="preserve">2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510" w:rsidRPr="00F90510" w:rsidRDefault="00F90510" w:rsidP="009B19B4">
            <w:pPr>
              <w:rPr>
                <w:sz w:val="26"/>
                <w:szCs w:val="26"/>
              </w:rPr>
            </w:pPr>
            <w:r w:rsidRPr="00F90510">
              <w:rPr>
                <w:sz w:val="26"/>
                <w:szCs w:val="26"/>
              </w:rPr>
              <w:t xml:space="preserve">Январь 2021 года – февраль 2021 года 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510" w:rsidRPr="00F90510" w:rsidRDefault="00F90510" w:rsidP="009B19B4">
            <w:pPr>
              <w:rPr>
                <w:sz w:val="26"/>
                <w:szCs w:val="26"/>
              </w:rPr>
            </w:pPr>
            <w:r w:rsidRPr="00F90510">
              <w:rPr>
                <w:sz w:val="26"/>
                <w:szCs w:val="26"/>
              </w:rPr>
              <w:t xml:space="preserve">Организация и проведение в  школах района мониторинга образовательных результатов и внешних социальных условий работы с целью идентификация школ с низкими результатами обучения с учетом критериев и показателей, анализ данных. </w:t>
            </w:r>
          </w:p>
        </w:tc>
      </w:tr>
      <w:tr w:rsidR="00F90510" w:rsidRPr="00F90510" w:rsidTr="009B19B4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7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510" w:rsidRPr="00F90510" w:rsidRDefault="00F90510" w:rsidP="009B19B4">
            <w:pPr>
              <w:rPr>
                <w:sz w:val="26"/>
                <w:szCs w:val="26"/>
              </w:rPr>
            </w:pPr>
            <w:r w:rsidRPr="00F90510">
              <w:rPr>
                <w:sz w:val="26"/>
                <w:szCs w:val="26"/>
              </w:rPr>
              <w:lastRenderedPageBreak/>
              <w:t xml:space="preserve">3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510" w:rsidRPr="00F90510" w:rsidRDefault="00F90510" w:rsidP="009B19B4">
            <w:pPr>
              <w:rPr>
                <w:sz w:val="26"/>
                <w:szCs w:val="26"/>
              </w:rPr>
            </w:pPr>
            <w:r w:rsidRPr="00F90510">
              <w:rPr>
                <w:sz w:val="26"/>
                <w:szCs w:val="26"/>
              </w:rPr>
              <w:t xml:space="preserve">Январь 2021 года – декабрь 2021 года 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510" w:rsidRPr="00F90510" w:rsidRDefault="00F90510" w:rsidP="009B19B4">
            <w:pPr>
              <w:rPr>
                <w:sz w:val="26"/>
                <w:szCs w:val="26"/>
              </w:rPr>
            </w:pPr>
            <w:r w:rsidRPr="00F90510">
              <w:rPr>
                <w:sz w:val="26"/>
                <w:szCs w:val="26"/>
              </w:rPr>
              <w:t xml:space="preserve">Консультирование и </w:t>
            </w:r>
            <w:proofErr w:type="spellStart"/>
            <w:r w:rsidRPr="00F90510">
              <w:rPr>
                <w:sz w:val="26"/>
                <w:szCs w:val="26"/>
              </w:rPr>
              <w:t>тьюторское</w:t>
            </w:r>
            <w:proofErr w:type="spellEnd"/>
            <w:r w:rsidRPr="00F90510">
              <w:rPr>
                <w:sz w:val="26"/>
                <w:szCs w:val="26"/>
              </w:rPr>
              <w:t xml:space="preserve"> сопровождение школ и педагогов, предоставление школам аналитических данных по результатам муниципальных мониторингов и опыте работы по аналогичным темам </w:t>
            </w:r>
          </w:p>
        </w:tc>
      </w:tr>
      <w:tr w:rsidR="00F90510" w:rsidRPr="00F90510" w:rsidTr="009B19B4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52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510" w:rsidRPr="00F90510" w:rsidRDefault="00F90510" w:rsidP="009B19B4">
            <w:pPr>
              <w:rPr>
                <w:sz w:val="26"/>
                <w:szCs w:val="26"/>
              </w:rPr>
            </w:pPr>
            <w:r w:rsidRPr="00F90510">
              <w:rPr>
                <w:sz w:val="26"/>
                <w:szCs w:val="26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510" w:rsidRPr="00F90510" w:rsidRDefault="00F90510" w:rsidP="009B19B4">
            <w:pPr>
              <w:rPr>
                <w:sz w:val="26"/>
                <w:szCs w:val="26"/>
              </w:rPr>
            </w:pPr>
            <w:r w:rsidRPr="00F90510">
              <w:rPr>
                <w:sz w:val="26"/>
                <w:szCs w:val="26"/>
              </w:rPr>
              <w:t xml:space="preserve">Январь 2021 года – декабрь 2021 года 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510" w:rsidRPr="00F90510" w:rsidRDefault="00F90510" w:rsidP="009B19B4">
            <w:pPr>
              <w:rPr>
                <w:sz w:val="26"/>
                <w:szCs w:val="26"/>
              </w:rPr>
            </w:pPr>
            <w:r w:rsidRPr="00F90510">
              <w:rPr>
                <w:sz w:val="26"/>
                <w:szCs w:val="26"/>
              </w:rPr>
              <w:t>Обеспечение информационного сопровождения хода и результатов деятельности Программы</w:t>
            </w:r>
          </w:p>
        </w:tc>
      </w:tr>
      <w:tr w:rsidR="00F90510" w:rsidRPr="00F90510" w:rsidTr="009B19B4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52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510" w:rsidRPr="00F90510" w:rsidRDefault="00F90510" w:rsidP="009B19B4">
            <w:pPr>
              <w:rPr>
                <w:sz w:val="26"/>
                <w:szCs w:val="26"/>
              </w:rPr>
            </w:pPr>
            <w:r w:rsidRPr="00F90510">
              <w:rPr>
                <w:sz w:val="26"/>
                <w:szCs w:val="26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510" w:rsidRPr="00F90510" w:rsidRDefault="00F90510" w:rsidP="009B19B4">
            <w:pPr>
              <w:rPr>
                <w:sz w:val="26"/>
                <w:szCs w:val="26"/>
              </w:rPr>
            </w:pPr>
            <w:r w:rsidRPr="00F90510">
              <w:rPr>
                <w:sz w:val="26"/>
                <w:szCs w:val="26"/>
              </w:rPr>
              <w:t>Февраль 2021 года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510" w:rsidRPr="00F90510" w:rsidRDefault="00F90510" w:rsidP="009B19B4">
            <w:pPr>
              <w:rPr>
                <w:sz w:val="26"/>
                <w:szCs w:val="26"/>
              </w:rPr>
            </w:pPr>
            <w:r w:rsidRPr="00F90510">
              <w:rPr>
                <w:sz w:val="26"/>
                <w:szCs w:val="26"/>
              </w:rPr>
              <w:t xml:space="preserve">Актуализация состава муниципальных рабочих групп по реализации программ, назначение персональных кураторов школ и педагогов, участвующих в программах улучшения результатов </w:t>
            </w:r>
          </w:p>
        </w:tc>
      </w:tr>
      <w:tr w:rsidR="00F90510" w:rsidRPr="00F90510" w:rsidTr="009B19B4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6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510" w:rsidRPr="00F90510" w:rsidRDefault="00F90510" w:rsidP="009B19B4">
            <w:pPr>
              <w:rPr>
                <w:sz w:val="26"/>
                <w:szCs w:val="26"/>
              </w:rPr>
            </w:pPr>
            <w:r w:rsidRPr="00F90510">
              <w:rPr>
                <w:sz w:val="26"/>
                <w:szCs w:val="26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510" w:rsidRPr="00F90510" w:rsidRDefault="00F90510" w:rsidP="009B19B4">
            <w:pPr>
              <w:rPr>
                <w:sz w:val="26"/>
                <w:szCs w:val="26"/>
              </w:rPr>
            </w:pPr>
            <w:r w:rsidRPr="00F90510">
              <w:rPr>
                <w:sz w:val="26"/>
                <w:szCs w:val="26"/>
              </w:rPr>
              <w:t>Февраль 2021 года – апрель 2021 года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510" w:rsidRPr="00F90510" w:rsidRDefault="00F90510" w:rsidP="009B19B4">
            <w:pPr>
              <w:rPr>
                <w:sz w:val="26"/>
                <w:szCs w:val="26"/>
              </w:rPr>
            </w:pPr>
            <w:r w:rsidRPr="00F90510">
              <w:rPr>
                <w:sz w:val="26"/>
                <w:szCs w:val="26"/>
              </w:rPr>
              <w:t xml:space="preserve">Актуализация содержания дополнительных профессиональных программ повышения квалификации, моделей курсовой подготовки и дидактических материалов. </w:t>
            </w:r>
          </w:p>
        </w:tc>
      </w:tr>
      <w:tr w:rsidR="00F90510" w:rsidRPr="00F90510" w:rsidTr="009B19B4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6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510" w:rsidRPr="00F90510" w:rsidRDefault="00F90510" w:rsidP="009B19B4">
            <w:pPr>
              <w:rPr>
                <w:sz w:val="26"/>
                <w:szCs w:val="26"/>
              </w:rPr>
            </w:pPr>
            <w:r w:rsidRPr="00F90510">
              <w:rPr>
                <w:sz w:val="26"/>
                <w:szCs w:val="26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510" w:rsidRPr="00F90510" w:rsidRDefault="00F90510" w:rsidP="009B19B4">
            <w:pPr>
              <w:rPr>
                <w:sz w:val="26"/>
                <w:szCs w:val="26"/>
              </w:rPr>
            </w:pPr>
            <w:r w:rsidRPr="00F90510">
              <w:rPr>
                <w:sz w:val="26"/>
                <w:szCs w:val="26"/>
              </w:rPr>
              <w:t xml:space="preserve">Февраль 2021 года; </w:t>
            </w:r>
          </w:p>
          <w:p w:rsidR="00F90510" w:rsidRPr="00F90510" w:rsidRDefault="00F90510" w:rsidP="009B19B4">
            <w:pPr>
              <w:rPr>
                <w:sz w:val="26"/>
                <w:szCs w:val="26"/>
              </w:rPr>
            </w:pPr>
            <w:r w:rsidRPr="00F90510">
              <w:rPr>
                <w:sz w:val="26"/>
                <w:szCs w:val="26"/>
              </w:rPr>
              <w:t xml:space="preserve">июнь 2021 года; </w:t>
            </w:r>
          </w:p>
          <w:p w:rsidR="00F90510" w:rsidRPr="00F90510" w:rsidRDefault="00F90510" w:rsidP="009B19B4">
            <w:pPr>
              <w:rPr>
                <w:sz w:val="26"/>
                <w:szCs w:val="26"/>
              </w:rPr>
            </w:pPr>
            <w:r w:rsidRPr="00F90510">
              <w:rPr>
                <w:sz w:val="26"/>
                <w:szCs w:val="26"/>
              </w:rPr>
              <w:t xml:space="preserve">ноябрь 2021 года 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510" w:rsidRPr="00F90510" w:rsidRDefault="00F90510" w:rsidP="009B19B4">
            <w:pPr>
              <w:rPr>
                <w:sz w:val="26"/>
                <w:szCs w:val="26"/>
              </w:rPr>
            </w:pPr>
            <w:r w:rsidRPr="00F90510">
              <w:rPr>
                <w:sz w:val="26"/>
                <w:szCs w:val="26"/>
              </w:rPr>
              <w:t xml:space="preserve">Проведение входного, промежуточного и итогового мониторинга учебных достижений и качества образовательного процесса в школах – участниках проекта </w:t>
            </w:r>
          </w:p>
        </w:tc>
      </w:tr>
      <w:tr w:rsidR="00F90510" w:rsidRPr="00F90510" w:rsidTr="009B19B4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6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510" w:rsidRPr="00F90510" w:rsidRDefault="00F90510" w:rsidP="009B19B4">
            <w:pPr>
              <w:rPr>
                <w:sz w:val="26"/>
                <w:szCs w:val="26"/>
              </w:rPr>
            </w:pPr>
            <w:r w:rsidRPr="00F90510">
              <w:rPr>
                <w:sz w:val="26"/>
                <w:szCs w:val="26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510" w:rsidRPr="00F90510" w:rsidRDefault="00F90510" w:rsidP="009B19B4">
            <w:pPr>
              <w:rPr>
                <w:sz w:val="26"/>
                <w:szCs w:val="26"/>
              </w:rPr>
            </w:pPr>
            <w:r w:rsidRPr="00F90510">
              <w:rPr>
                <w:sz w:val="26"/>
                <w:szCs w:val="26"/>
              </w:rPr>
              <w:t xml:space="preserve">Март 2021 года – июнь 2021 года; </w:t>
            </w:r>
          </w:p>
          <w:p w:rsidR="00F90510" w:rsidRPr="00F90510" w:rsidRDefault="00F90510" w:rsidP="009B19B4">
            <w:pPr>
              <w:rPr>
                <w:sz w:val="26"/>
                <w:szCs w:val="26"/>
              </w:rPr>
            </w:pPr>
            <w:r w:rsidRPr="00F90510">
              <w:rPr>
                <w:sz w:val="26"/>
                <w:szCs w:val="26"/>
              </w:rPr>
              <w:t xml:space="preserve">август 2021 года – октябрь 2021 года 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510" w:rsidRPr="00F90510" w:rsidRDefault="00F90510" w:rsidP="009B19B4">
            <w:pPr>
              <w:rPr>
                <w:sz w:val="26"/>
                <w:szCs w:val="26"/>
              </w:rPr>
            </w:pPr>
            <w:r w:rsidRPr="00F90510">
              <w:rPr>
                <w:sz w:val="26"/>
                <w:szCs w:val="26"/>
              </w:rPr>
              <w:t xml:space="preserve">Реализация адресных программ повышения квалификации руководящих и педагогических работников школ с низкими результатами обучения и школ, функционирующих в неблагоприятных социальных условиях (согласно графику) </w:t>
            </w:r>
          </w:p>
        </w:tc>
      </w:tr>
      <w:tr w:rsidR="00F90510" w:rsidRPr="00F90510" w:rsidTr="009B19B4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6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510" w:rsidRPr="00F90510" w:rsidRDefault="00F90510" w:rsidP="009B19B4">
            <w:pPr>
              <w:rPr>
                <w:sz w:val="26"/>
                <w:szCs w:val="26"/>
              </w:rPr>
            </w:pPr>
            <w:r w:rsidRPr="00F90510">
              <w:rPr>
                <w:sz w:val="26"/>
                <w:szCs w:val="26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510" w:rsidRPr="00F90510" w:rsidRDefault="00F90510" w:rsidP="009B19B4">
            <w:pPr>
              <w:rPr>
                <w:sz w:val="26"/>
                <w:szCs w:val="26"/>
              </w:rPr>
            </w:pPr>
            <w:r w:rsidRPr="00F90510">
              <w:rPr>
                <w:sz w:val="26"/>
                <w:szCs w:val="26"/>
              </w:rPr>
              <w:t xml:space="preserve">Апрель 2021 года – июнь 2021 года; </w:t>
            </w:r>
          </w:p>
          <w:p w:rsidR="00F90510" w:rsidRPr="00F90510" w:rsidRDefault="00F90510" w:rsidP="009B19B4">
            <w:pPr>
              <w:rPr>
                <w:sz w:val="26"/>
                <w:szCs w:val="26"/>
              </w:rPr>
            </w:pPr>
            <w:r w:rsidRPr="00F90510">
              <w:rPr>
                <w:sz w:val="26"/>
                <w:szCs w:val="26"/>
              </w:rPr>
              <w:t xml:space="preserve">сентябрь 2021 года – ноябрь 2021 года 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510" w:rsidRPr="00F90510" w:rsidRDefault="00F90510" w:rsidP="009B19B4">
            <w:pPr>
              <w:rPr>
                <w:sz w:val="26"/>
                <w:szCs w:val="26"/>
              </w:rPr>
            </w:pPr>
            <w:r w:rsidRPr="00F90510">
              <w:rPr>
                <w:sz w:val="26"/>
                <w:szCs w:val="26"/>
              </w:rPr>
              <w:t xml:space="preserve">Подготовка и проведение на базе школ адресных и персонифицированных мероприятий для педагогических коллективов и отдельных педагогов. </w:t>
            </w:r>
          </w:p>
        </w:tc>
      </w:tr>
      <w:tr w:rsidR="00F90510" w:rsidRPr="00F90510" w:rsidTr="009B19B4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6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510" w:rsidRPr="00F90510" w:rsidRDefault="00F90510" w:rsidP="009B19B4">
            <w:pPr>
              <w:rPr>
                <w:sz w:val="26"/>
                <w:szCs w:val="26"/>
              </w:rPr>
            </w:pPr>
            <w:r w:rsidRPr="00F90510">
              <w:rPr>
                <w:sz w:val="26"/>
                <w:szCs w:val="26"/>
              </w:rPr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510" w:rsidRPr="00F90510" w:rsidRDefault="00F90510" w:rsidP="009B19B4">
            <w:pPr>
              <w:rPr>
                <w:sz w:val="26"/>
                <w:szCs w:val="26"/>
              </w:rPr>
            </w:pPr>
            <w:r w:rsidRPr="00F90510">
              <w:rPr>
                <w:sz w:val="26"/>
                <w:szCs w:val="26"/>
              </w:rPr>
              <w:t xml:space="preserve">Декабрь 2021 года 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510" w:rsidRPr="00F90510" w:rsidRDefault="00F90510" w:rsidP="009B19B4">
            <w:pPr>
              <w:rPr>
                <w:sz w:val="26"/>
                <w:szCs w:val="26"/>
              </w:rPr>
            </w:pPr>
            <w:r w:rsidRPr="00F90510">
              <w:rPr>
                <w:sz w:val="26"/>
                <w:szCs w:val="26"/>
              </w:rPr>
              <w:t xml:space="preserve">Анализ результатов реализации программы в 2021 году, подготовка итоговых отчетов, предложений по продолжению проекта. </w:t>
            </w:r>
          </w:p>
        </w:tc>
      </w:tr>
      <w:tr w:rsidR="00F90510" w:rsidRPr="00F90510" w:rsidTr="009B19B4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6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510" w:rsidRPr="00F90510" w:rsidRDefault="00F90510" w:rsidP="009B19B4">
            <w:pPr>
              <w:rPr>
                <w:sz w:val="26"/>
                <w:szCs w:val="26"/>
              </w:rPr>
            </w:pPr>
            <w:r w:rsidRPr="00F90510">
              <w:rPr>
                <w:sz w:val="26"/>
                <w:szCs w:val="26"/>
              </w:rPr>
              <w:t>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510" w:rsidRPr="00F90510" w:rsidRDefault="00F90510" w:rsidP="009B19B4">
            <w:pPr>
              <w:rPr>
                <w:sz w:val="26"/>
                <w:szCs w:val="26"/>
              </w:rPr>
            </w:pPr>
            <w:r w:rsidRPr="00F90510">
              <w:rPr>
                <w:sz w:val="26"/>
                <w:szCs w:val="26"/>
              </w:rPr>
              <w:t xml:space="preserve">В течение года 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510" w:rsidRPr="00F90510" w:rsidRDefault="00F90510" w:rsidP="009B19B4">
            <w:pPr>
              <w:rPr>
                <w:sz w:val="26"/>
                <w:szCs w:val="26"/>
              </w:rPr>
            </w:pPr>
            <w:r w:rsidRPr="00F90510">
              <w:rPr>
                <w:sz w:val="26"/>
                <w:szCs w:val="26"/>
              </w:rPr>
              <w:t>Информационное сопровождение реализации проекта в сети Интернет</w:t>
            </w:r>
          </w:p>
        </w:tc>
      </w:tr>
      <w:tr w:rsidR="00F90510" w:rsidRPr="00F90510" w:rsidTr="009B19B4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0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510" w:rsidRPr="00F90510" w:rsidRDefault="00F90510" w:rsidP="009B19B4">
            <w:pPr>
              <w:rPr>
                <w:sz w:val="26"/>
                <w:szCs w:val="26"/>
              </w:rPr>
            </w:pP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510" w:rsidRPr="00F90510" w:rsidRDefault="00F90510" w:rsidP="009B19B4">
            <w:pPr>
              <w:rPr>
                <w:sz w:val="26"/>
                <w:szCs w:val="26"/>
              </w:rPr>
            </w:pPr>
            <w:r w:rsidRPr="00F90510">
              <w:rPr>
                <w:sz w:val="26"/>
                <w:szCs w:val="26"/>
              </w:rPr>
              <w:t>2022 год</w:t>
            </w:r>
          </w:p>
        </w:tc>
      </w:tr>
      <w:tr w:rsidR="00F90510" w:rsidRPr="00F90510" w:rsidTr="009B19B4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0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510" w:rsidRPr="00F90510" w:rsidRDefault="00F90510" w:rsidP="009B19B4">
            <w:pPr>
              <w:rPr>
                <w:sz w:val="26"/>
                <w:szCs w:val="26"/>
              </w:rPr>
            </w:pPr>
            <w:r w:rsidRPr="00F90510">
              <w:rPr>
                <w:sz w:val="26"/>
                <w:szCs w:val="26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510" w:rsidRPr="00F90510" w:rsidRDefault="00F90510" w:rsidP="009B19B4">
            <w:pPr>
              <w:rPr>
                <w:sz w:val="26"/>
                <w:szCs w:val="26"/>
              </w:rPr>
            </w:pPr>
            <w:r w:rsidRPr="00F90510">
              <w:rPr>
                <w:sz w:val="26"/>
                <w:szCs w:val="26"/>
              </w:rPr>
              <w:t xml:space="preserve">Январь 2022 года – февраль 2022 года 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510" w:rsidRPr="00F90510" w:rsidRDefault="00F90510" w:rsidP="009B19B4">
            <w:pPr>
              <w:rPr>
                <w:sz w:val="26"/>
                <w:szCs w:val="26"/>
              </w:rPr>
            </w:pPr>
            <w:r w:rsidRPr="00F90510">
              <w:rPr>
                <w:sz w:val="26"/>
                <w:szCs w:val="26"/>
              </w:rPr>
              <w:t xml:space="preserve">Организация и проведение в школах района мониторинга образовательных результатов и внешних социальных условий работы с целью идентификация школ с низкими результатами обучения и школ, функционирующих в неблагоприятных социальных условиях, с учетом критериев и показателей, анализ данных. </w:t>
            </w:r>
          </w:p>
        </w:tc>
      </w:tr>
      <w:tr w:rsidR="00F90510" w:rsidRPr="00F90510" w:rsidTr="009B19B4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37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510" w:rsidRPr="00F90510" w:rsidRDefault="00F90510" w:rsidP="009B19B4">
            <w:pPr>
              <w:rPr>
                <w:sz w:val="26"/>
                <w:szCs w:val="26"/>
              </w:rPr>
            </w:pPr>
            <w:r w:rsidRPr="00F90510">
              <w:rPr>
                <w:sz w:val="26"/>
                <w:szCs w:val="26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510" w:rsidRPr="00F90510" w:rsidRDefault="00F90510" w:rsidP="009B19B4">
            <w:pPr>
              <w:rPr>
                <w:sz w:val="26"/>
                <w:szCs w:val="26"/>
              </w:rPr>
            </w:pPr>
            <w:r w:rsidRPr="00F90510">
              <w:rPr>
                <w:sz w:val="26"/>
                <w:szCs w:val="26"/>
              </w:rPr>
              <w:t xml:space="preserve">Январь 2022 года – февраль 2022 года 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5636"/>
            </w:tblGrid>
            <w:tr w:rsidR="00F90510" w:rsidRPr="00F90510" w:rsidTr="009B19B4">
              <w:trPr>
                <w:trHeight w:val="385"/>
              </w:trPr>
              <w:tc>
                <w:tcPr>
                  <w:tcW w:w="5636" w:type="dxa"/>
                </w:tcPr>
                <w:p w:rsidR="00F90510" w:rsidRPr="00F90510" w:rsidRDefault="00F90510" w:rsidP="009B19B4">
                  <w:pPr>
                    <w:rPr>
                      <w:sz w:val="26"/>
                      <w:szCs w:val="26"/>
                    </w:rPr>
                  </w:pPr>
                  <w:r w:rsidRPr="00F90510">
                    <w:rPr>
                      <w:sz w:val="26"/>
                      <w:szCs w:val="26"/>
                    </w:rPr>
                    <w:t xml:space="preserve">Обновление в соответствие с действующим законодательством пакета нормативных актов </w:t>
                  </w:r>
                </w:p>
              </w:tc>
            </w:tr>
          </w:tbl>
          <w:p w:rsidR="00F90510" w:rsidRPr="00F90510" w:rsidRDefault="00F90510" w:rsidP="009B19B4">
            <w:pPr>
              <w:rPr>
                <w:sz w:val="26"/>
                <w:szCs w:val="26"/>
              </w:rPr>
            </w:pPr>
          </w:p>
        </w:tc>
      </w:tr>
      <w:tr w:rsidR="00F90510" w:rsidRPr="00F90510" w:rsidTr="009B19B4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0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510" w:rsidRPr="00F90510" w:rsidRDefault="00F90510" w:rsidP="009B19B4">
            <w:pPr>
              <w:rPr>
                <w:sz w:val="26"/>
                <w:szCs w:val="26"/>
              </w:rPr>
            </w:pPr>
            <w:r w:rsidRPr="00F90510">
              <w:rPr>
                <w:sz w:val="26"/>
                <w:szCs w:val="26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510" w:rsidRPr="00F90510" w:rsidRDefault="00F90510" w:rsidP="009B19B4">
            <w:pPr>
              <w:rPr>
                <w:sz w:val="26"/>
                <w:szCs w:val="26"/>
              </w:rPr>
            </w:pPr>
            <w:r w:rsidRPr="00F90510">
              <w:rPr>
                <w:sz w:val="26"/>
                <w:szCs w:val="26"/>
              </w:rPr>
              <w:t xml:space="preserve">Январь 2022 года – декабрь </w:t>
            </w:r>
            <w:r w:rsidRPr="00F90510">
              <w:rPr>
                <w:sz w:val="26"/>
                <w:szCs w:val="26"/>
              </w:rPr>
              <w:lastRenderedPageBreak/>
              <w:t xml:space="preserve">2022 года 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510" w:rsidRPr="00F90510" w:rsidRDefault="00F90510" w:rsidP="009B19B4">
            <w:pPr>
              <w:rPr>
                <w:sz w:val="26"/>
                <w:szCs w:val="26"/>
              </w:rPr>
            </w:pPr>
            <w:r w:rsidRPr="00F90510">
              <w:rPr>
                <w:sz w:val="26"/>
                <w:szCs w:val="26"/>
              </w:rPr>
              <w:lastRenderedPageBreak/>
              <w:t xml:space="preserve">Консультирование и </w:t>
            </w:r>
            <w:proofErr w:type="spellStart"/>
            <w:r w:rsidRPr="00F90510">
              <w:rPr>
                <w:sz w:val="26"/>
                <w:szCs w:val="26"/>
              </w:rPr>
              <w:t>тьюторское</w:t>
            </w:r>
            <w:proofErr w:type="spellEnd"/>
            <w:r w:rsidRPr="00F90510">
              <w:rPr>
                <w:sz w:val="26"/>
                <w:szCs w:val="26"/>
              </w:rPr>
              <w:t xml:space="preserve"> сопровождение школ и педагогов, предоставление школам аналитических данных по </w:t>
            </w:r>
            <w:r w:rsidRPr="00F90510">
              <w:rPr>
                <w:sz w:val="26"/>
                <w:szCs w:val="26"/>
              </w:rPr>
              <w:lastRenderedPageBreak/>
              <w:t xml:space="preserve">результатам федеральных и муниципальных мониторингов и опыте работы по аналогичным темам </w:t>
            </w:r>
          </w:p>
        </w:tc>
      </w:tr>
      <w:tr w:rsidR="00F90510" w:rsidRPr="00F90510" w:rsidTr="009B19B4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0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510" w:rsidRPr="00F90510" w:rsidRDefault="00F90510" w:rsidP="009B19B4">
            <w:pPr>
              <w:rPr>
                <w:sz w:val="26"/>
                <w:szCs w:val="26"/>
              </w:rPr>
            </w:pPr>
            <w:r w:rsidRPr="00F90510">
              <w:rPr>
                <w:sz w:val="26"/>
                <w:szCs w:val="26"/>
              </w:rPr>
              <w:lastRenderedPageBreak/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510" w:rsidRPr="00F90510" w:rsidRDefault="00F90510" w:rsidP="009B19B4">
            <w:pPr>
              <w:rPr>
                <w:sz w:val="26"/>
                <w:szCs w:val="26"/>
              </w:rPr>
            </w:pPr>
            <w:r w:rsidRPr="00F90510">
              <w:rPr>
                <w:sz w:val="26"/>
                <w:szCs w:val="26"/>
              </w:rPr>
              <w:t xml:space="preserve">Январь 2022 года – декабрь 2022 года 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510" w:rsidRPr="00F90510" w:rsidRDefault="00F90510" w:rsidP="009B19B4">
            <w:pPr>
              <w:rPr>
                <w:sz w:val="26"/>
                <w:szCs w:val="26"/>
              </w:rPr>
            </w:pPr>
            <w:r w:rsidRPr="00F90510">
              <w:rPr>
                <w:sz w:val="26"/>
                <w:szCs w:val="26"/>
              </w:rPr>
              <w:t xml:space="preserve">Обеспечение информационного сопровождения хода и результатов деятельности </w:t>
            </w:r>
          </w:p>
        </w:tc>
      </w:tr>
      <w:tr w:rsidR="00F90510" w:rsidRPr="00F90510" w:rsidTr="009B19B4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0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510" w:rsidRPr="00F90510" w:rsidRDefault="00F90510" w:rsidP="009B19B4">
            <w:pPr>
              <w:rPr>
                <w:sz w:val="26"/>
                <w:szCs w:val="26"/>
              </w:rPr>
            </w:pPr>
            <w:r w:rsidRPr="00F90510">
              <w:rPr>
                <w:sz w:val="26"/>
                <w:szCs w:val="26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510" w:rsidRPr="00F90510" w:rsidRDefault="00F90510" w:rsidP="009B19B4">
            <w:pPr>
              <w:rPr>
                <w:sz w:val="26"/>
                <w:szCs w:val="26"/>
              </w:rPr>
            </w:pPr>
            <w:r w:rsidRPr="00F90510">
              <w:rPr>
                <w:sz w:val="26"/>
                <w:szCs w:val="26"/>
              </w:rPr>
              <w:t xml:space="preserve">Январь 2022 года – декабрь 2022 года 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510" w:rsidRPr="00F90510" w:rsidRDefault="00F90510" w:rsidP="009B19B4">
            <w:pPr>
              <w:rPr>
                <w:sz w:val="26"/>
                <w:szCs w:val="26"/>
              </w:rPr>
            </w:pPr>
            <w:r w:rsidRPr="00F90510">
              <w:rPr>
                <w:sz w:val="26"/>
                <w:szCs w:val="26"/>
              </w:rPr>
              <w:t xml:space="preserve">Обеспечение деятельности муниципальных профессиональных объединений педагогов для совершенствования технологий обучения </w:t>
            </w:r>
          </w:p>
        </w:tc>
      </w:tr>
      <w:tr w:rsidR="00F90510" w:rsidRPr="00F90510" w:rsidTr="009B19B4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0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510" w:rsidRPr="00F90510" w:rsidRDefault="00F90510" w:rsidP="009B19B4">
            <w:pPr>
              <w:rPr>
                <w:sz w:val="26"/>
                <w:szCs w:val="26"/>
              </w:rPr>
            </w:pPr>
            <w:r w:rsidRPr="00F90510">
              <w:rPr>
                <w:sz w:val="26"/>
                <w:szCs w:val="26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510" w:rsidRPr="00F90510" w:rsidRDefault="00F90510" w:rsidP="009B19B4">
            <w:pPr>
              <w:rPr>
                <w:sz w:val="26"/>
                <w:szCs w:val="26"/>
              </w:rPr>
            </w:pPr>
            <w:r w:rsidRPr="00F90510">
              <w:rPr>
                <w:sz w:val="26"/>
                <w:szCs w:val="26"/>
              </w:rPr>
              <w:t xml:space="preserve">Февраль 2022 года – апрель 2022 года 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510" w:rsidRPr="00F90510" w:rsidRDefault="00F90510" w:rsidP="009B19B4">
            <w:pPr>
              <w:rPr>
                <w:sz w:val="26"/>
                <w:szCs w:val="26"/>
              </w:rPr>
            </w:pPr>
            <w:r w:rsidRPr="00F90510">
              <w:rPr>
                <w:sz w:val="26"/>
                <w:szCs w:val="26"/>
              </w:rPr>
              <w:t xml:space="preserve">Актуализация содержания дополнительных профессиональных программ повышения квалификации, моделей курсовой подготовки и дидактических материалов </w:t>
            </w:r>
          </w:p>
        </w:tc>
      </w:tr>
      <w:tr w:rsidR="00F90510" w:rsidRPr="00F90510" w:rsidTr="009B19B4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0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510" w:rsidRPr="00F90510" w:rsidRDefault="00F90510" w:rsidP="009B19B4">
            <w:pPr>
              <w:rPr>
                <w:sz w:val="26"/>
                <w:szCs w:val="26"/>
              </w:rPr>
            </w:pPr>
            <w:r w:rsidRPr="00F90510">
              <w:rPr>
                <w:sz w:val="26"/>
                <w:szCs w:val="26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510" w:rsidRPr="00F90510" w:rsidRDefault="00F90510" w:rsidP="009B19B4">
            <w:pPr>
              <w:rPr>
                <w:sz w:val="26"/>
                <w:szCs w:val="26"/>
              </w:rPr>
            </w:pPr>
            <w:r w:rsidRPr="00F90510">
              <w:rPr>
                <w:sz w:val="26"/>
                <w:szCs w:val="26"/>
              </w:rPr>
              <w:t xml:space="preserve">Февраль 2022 года; </w:t>
            </w:r>
          </w:p>
          <w:p w:rsidR="00F90510" w:rsidRPr="00F90510" w:rsidRDefault="00F90510" w:rsidP="009B19B4">
            <w:pPr>
              <w:rPr>
                <w:sz w:val="26"/>
                <w:szCs w:val="26"/>
              </w:rPr>
            </w:pPr>
            <w:r w:rsidRPr="00F90510">
              <w:rPr>
                <w:sz w:val="26"/>
                <w:szCs w:val="26"/>
              </w:rPr>
              <w:t xml:space="preserve">июнь 2022 года; </w:t>
            </w:r>
          </w:p>
          <w:p w:rsidR="00F90510" w:rsidRPr="00F90510" w:rsidRDefault="00F90510" w:rsidP="009B19B4">
            <w:pPr>
              <w:rPr>
                <w:sz w:val="26"/>
                <w:szCs w:val="26"/>
              </w:rPr>
            </w:pPr>
            <w:r w:rsidRPr="00F90510">
              <w:rPr>
                <w:sz w:val="26"/>
                <w:szCs w:val="26"/>
              </w:rPr>
              <w:t xml:space="preserve">ноябрь 2022 года 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510" w:rsidRPr="00F90510" w:rsidRDefault="00F90510" w:rsidP="009B19B4">
            <w:pPr>
              <w:rPr>
                <w:sz w:val="26"/>
                <w:szCs w:val="26"/>
              </w:rPr>
            </w:pPr>
            <w:r w:rsidRPr="00F90510">
              <w:rPr>
                <w:sz w:val="26"/>
                <w:szCs w:val="26"/>
              </w:rPr>
              <w:t xml:space="preserve">Проведение входного, промежуточного и итогового мониторинга учебных достижений и качества образовательного процесса в школах – участниках проекта </w:t>
            </w:r>
          </w:p>
        </w:tc>
      </w:tr>
      <w:tr w:rsidR="00F90510" w:rsidRPr="00F90510" w:rsidTr="009B19B4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0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510" w:rsidRPr="00F90510" w:rsidRDefault="00F90510" w:rsidP="009B19B4">
            <w:pPr>
              <w:rPr>
                <w:sz w:val="26"/>
                <w:szCs w:val="26"/>
              </w:rPr>
            </w:pPr>
            <w:r w:rsidRPr="00F90510">
              <w:rPr>
                <w:sz w:val="26"/>
                <w:szCs w:val="26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510" w:rsidRPr="00F90510" w:rsidRDefault="00F90510" w:rsidP="009B19B4">
            <w:pPr>
              <w:rPr>
                <w:sz w:val="26"/>
                <w:szCs w:val="26"/>
              </w:rPr>
            </w:pPr>
            <w:r w:rsidRPr="00F90510">
              <w:rPr>
                <w:sz w:val="26"/>
                <w:szCs w:val="26"/>
              </w:rPr>
              <w:t xml:space="preserve">Март 2022 года – июнь 2022 года; </w:t>
            </w:r>
          </w:p>
          <w:p w:rsidR="00F90510" w:rsidRPr="00F90510" w:rsidRDefault="00F90510" w:rsidP="009B19B4">
            <w:pPr>
              <w:rPr>
                <w:sz w:val="26"/>
                <w:szCs w:val="26"/>
              </w:rPr>
            </w:pPr>
            <w:r w:rsidRPr="00F90510">
              <w:rPr>
                <w:sz w:val="26"/>
                <w:szCs w:val="26"/>
              </w:rPr>
              <w:t xml:space="preserve">август 2022 года – октябрь 2022 года 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510" w:rsidRPr="00F90510" w:rsidRDefault="00F90510" w:rsidP="009B19B4">
            <w:pPr>
              <w:rPr>
                <w:sz w:val="26"/>
                <w:szCs w:val="26"/>
              </w:rPr>
            </w:pPr>
            <w:r w:rsidRPr="00F90510">
              <w:rPr>
                <w:sz w:val="26"/>
                <w:szCs w:val="26"/>
              </w:rPr>
              <w:t xml:space="preserve">Реализация адресных программ повышения квалификации руководящих и педагогических работников школ с низкими результатами обучения и школ </w:t>
            </w:r>
          </w:p>
        </w:tc>
      </w:tr>
      <w:tr w:rsidR="00F90510" w:rsidRPr="00F90510" w:rsidTr="009B19B4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0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510" w:rsidRPr="00F90510" w:rsidRDefault="00F90510" w:rsidP="009B19B4">
            <w:pPr>
              <w:rPr>
                <w:sz w:val="26"/>
                <w:szCs w:val="26"/>
              </w:rPr>
            </w:pPr>
            <w:r w:rsidRPr="00F90510">
              <w:rPr>
                <w:sz w:val="26"/>
                <w:szCs w:val="26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510" w:rsidRPr="00F90510" w:rsidRDefault="00F90510" w:rsidP="009B19B4">
            <w:pPr>
              <w:rPr>
                <w:sz w:val="26"/>
                <w:szCs w:val="26"/>
              </w:rPr>
            </w:pPr>
            <w:r w:rsidRPr="00F90510">
              <w:rPr>
                <w:sz w:val="26"/>
                <w:szCs w:val="26"/>
              </w:rPr>
              <w:t xml:space="preserve">Апрель 2022 года – июнь 2022 года; 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510" w:rsidRPr="00F90510" w:rsidRDefault="00F90510" w:rsidP="009B19B4">
            <w:pPr>
              <w:rPr>
                <w:sz w:val="26"/>
                <w:szCs w:val="26"/>
              </w:rPr>
            </w:pPr>
            <w:r w:rsidRPr="00F90510">
              <w:rPr>
                <w:sz w:val="26"/>
                <w:szCs w:val="26"/>
              </w:rPr>
              <w:t xml:space="preserve">Подготовка и проведение на базе школ адресных и </w:t>
            </w:r>
          </w:p>
          <w:p w:rsidR="00F90510" w:rsidRPr="00F90510" w:rsidRDefault="00F90510" w:rsidP="009B19B4">
            <w:pPr>
              <w:rPr>
                <w:sz w:val="26"/>
                <w:szCs w:val="26"/>
              </w:rPr>
            </w:pPr>
            <w:r w:rsidRPr="00F90510">
              <w:rPr>
                <w:sz w:val="26"/>
                <w:szCs w:val="26"/>
              </w:rPr>
              <w:t xml:space="preserve">персонифицированных мероприятий для педагогических коллективов и отдельных педагогов. </w:t>
            </w:r>
          </w:p>
        </w:tc>
      </w:tr>
      <w:tr w:rsidR="00F90510" w:rsidRPr="00F90510" w:rsidTr="009B19B4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0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510" w:rsidRPr="00F90510" w:rsidRDefault="00F90510" w:rsidP="009B19B4">
            <w:pPr>
              <w:rPr>
                <w:sz w:val="26"/>
                <w:szCs w:val="26"/>
              </w:rPr>
            </w:pPr>
            <w:r w:rsidRPr="00F90510">
              <w:rPr>
                <w:sz w:val="26"/>
                <w:szCs w:val="26"/>
              </w:rPr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510" w:rsidRPr="00F90510" w:rsidRDefault="00F90510" w:rsidP="009B19B4">
            <w:pPr>
              <w:rPr>
                <w:sz w:val="26"/>
                <w:szCs w:val="26"/>
              </w:rPr>
            </w:pPr>
            <w:r w:rsidRPr="00F90510">
              <w:rPr>
                <w:sz w:val="26"/>
                <w:szCs w:val="26"/>
              </w:rPr>
              <w:t xml:space="preserve">Декабрь 2022 года 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510" w:rsidRPr="00F90510" w:rsidRDefault="00F90510" w:rsidP="009B19B4">
            <w:pPr>
              <w:rPr>
                <w:sz w:val="26"/>
                <w:szCs w:val="26"/>
              </w:rPr>
            </w:pPr>
            <w:r w:rsidRPr="00F90510">
              <w:rPr>
                <w:sz w:val="26"/>
                <w:szCs w:val="26"/>
              </w:rPr>
              <w:t xml:space="preserve">Анализ результатов реализации программы в 2020 – 2022 годах, подготовка итоговых отчетов, предложений по продолжению проекта. </w:t>
            </w:r>
          </w:p>
        </w:tc>
      </w:tr>
      <w:tr w:rsidR="00F90510" w:rsidRPr="00F90510" w:rsidTr="009B19B4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0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510" w:rsidRPr="00F90510" w:rsidRDefault="00F90510" w:rsidP="009B19B4">
            <w:pPr>
              <w:rPr>
                <w:sz w:val="26"/>
                <w:szCs w:val="26"/>
              </w:rPr>
            </w:pPr>
            <w:r w:rsidRPr="00F90510">
              <w:rPr>
                <w:sz w:val="26"/>
                <w:szCs w:val="26"/>
              </w:rPr>
              <w:t>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510" w:rsidRPr="00F90510" w:rsidRDefault="00F90510" w:rsidP="009B19B4">
            <w:pPr>
              <w:rPr>
                <w:sz w:val="26"/>
                <w:szCs w:val="26"/>
              </w:rPr>
            </w:pPr>
            <w:r w:rsidRPr="00F90510">
              <w:rPr>
                <w:sz w:val="26"/>
                <w:szCs w:val="26"/>
              </w:rPr>
              <w:t xml:space="preserve">В течение года 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510" w:rsidRPr="00F90510" w:rsidRDefault="00F90510" w:rsidP="009B19B4">
            <w:pPr>
              <w:rPr>
                <w:sz w:val="26"/>
                <w:szCs w:val="26"/>
              </w:rPr>
            </w:pPr>
            <w:r w:rsidRPr="00F90510">
              <w:rPr>
                <w:sz w:val="26"/>
                <w:szCs w:val="26"/>
              </w:rPr>
              <w:t xml:space="preserve">Информационное сопровождение реализации проекта в сети Интернет </w:t>
            </w:r>
          </w:p>
        </w:tc>
      </w:tr>
    </w:tbl>
    <w:p w:rsidR="00F90510" w:rsidRPr="00F90510" w:rsidRDefault="00F90510" w:rsidP="00F90510">
      <w:pPr>
        <w:rPr>
          <w:sz w:val="26"/>
          <w:szCs w:val="26"/>
        </w:rPr>
      </w:pPr>
    </w:p>
    <w:p w:rsidR="00F90510" w:rsidRPr="00F90510" w:rsidRDefault="00F90510" w:rsidP="00F90510">
      <w:pPr>
        <w:rPr>
          <w:sz w:val="26"/>
          <w:szCs w:val="26"/>
        </w:rPr>
      </w:pPr>
    </w:p>
    <w:p w:rsidR="00F90510" w:rsidRPr="00F90510" w:rsidRDefault="00F90510" w:rsidP="00F90510">
      <w:pPr>
        <w:rPr>
          <w:sz w:val="26"/>
          <w:szCs w:val="26"/>
        </w:rPr>
      </w:pPr>
    </w:p>
    <w:p w:rsidR="00F90510" w:rsidRPr="00F90510" w:rsidRDefault="00F90510" w:rsidP="00F90510">
      <w:pPr>
        <w:rPr>
          <w:sz w:val="26"/>
          <w:szCs w:val="26"/>
        </w:rPr>
      </w:pPr>
    </w:p>
    <w:p w:rsidR="00F90510" w:rsidRPr="00F90510" w:rsidRDefault="00F90510" w:rsidP="00070F7E">
      <w:pPr>
        <w:jc w:val="center"/>
        <w:rPr>
          <w:sz w:val="26"/>
          <w:szCs w:val="26"/>
        </w:rPr>
      </w:pPr>
    </w:p>
    <w:p w:rsidR="00021986" w:rsidRPr="00F90510" w:rsidRDefault="00021986" w:rsidP="00070F7E">
      <w:pPr>
        <w:jc w:val="center"/>
        <w:rPr>
          <w:sz w:val="26"/>
          <w:szCs w:val="26"/>
        </w:rPr>
      </w:pPr>
    </w:p>
    <w:sectPr w:rsidR="00021986" w:rsidRPr="00F90510" w:rsidSect="00A94EF4">
      <w:pgSz w:w="11904" w:h="16836"/>
      <w:pgMar w:top="1134" w:right="567" w:bottom="1134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6AB3" w:rsidRDefault="00EC6AB3" w:rsidP="00CD2B72">
      <w:r>
        <w:separator/>
      </w:r>
    </w:p>
  </w:endnote>
  <w:endnote w:type="continuationSeparator" w:id="0">
    <w:p w:rsidR="00EC6AB3" w:rsidRDefault="00EC6AB3" w:rsidP="00CD2B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6AB3" w:rsidRDefault="00EC6AB3" w:rsidP="00CD2B72">
      <w:r>
        <w:separator/>
      </w:r>
    </w:p>
  </w:footnote>
  <w:footnote w:type="continuationSeparator" w:id="0">
    <w:p w:rsidR="00EC6AB3" w:rsidRDefault="00EC6AB3" w:rsidP="00CD2B7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B0DA3"/>
    <w:multiLevelType w:val="hybridMultilevel"/>
    <w:tmpl w:val="D53260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C52421"/>
    <w:multiLevelType w:val="multilevel"/>
    <w:tmpl w:val="B67A1826"/>
    <w:lvl w:ilvl="0">
      <w:start w:val="1"/>
      <w:numFmt w:val="decimal"/>
      <w:lvlText w:val="%1."/>
      <w:lvlJc w:val="left"/>
      <w:pPr>
        <w:ind w:left="338" w:hanging="4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5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7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5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9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7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1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98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962CB"/>
    <w:rsid w:val="00001E36"/>
    <w:rsid w:val="000036A8"/>
    <w:rsid w:val="00011704"/>
    <w:rsid w:val="000139DA"/>
    <w:rsid w:val="00021986"/>
    <w:rsid w:val="0003608D"/>
    <w:rsid w:val="000412BB"/>
    <w:rsid w:val="000533EC"/>
    <w:rsid w:val="000665B1"/>
    <w:rsid w:val="00070F7E"/>
    <w:rsid w:val="0007357A"/>
    <w:rsid w:val="000768FC"/>
    <w:rsid w:val="000B1334"/>
    <w:rsid w:val="000B74B3"/>
    <w:rsid w:val="000F589F"/>
    <w:rsid w:val="00121D1F"/>
    <w:rsid w:val="0012547F"/>
    <w:rsid w:val="00127681"/>
    <w:rsid w:val="00134500"/>
    <w:rsid w:val="00142447"/>
    <w:rsid w:val="00151E79"/>
    <w:rsid w:val="0018742E"/>
    <w:rsid w:val="00190CCD"/>
    <w:rsid w:val="001E5676"/>
    <w:rsid w:val="001F2531"/>
    <w:rsid w:val="001F291C"/>
    <w:rsid w:val="002151A2"/>
    <w:rsid w:val="00217F7F"/>
    <w:rsid w:val="00226165"/>
    <w:rsid w:val="00240F59"/>
    <w:rsid w:val="00241204"/>
    <w:rsid w:val="00247BD1"/>
    <w:rsid w:val="002738C3"/>
    <w:rsid w:val="002759BC"/>
    <w:rsid w:val="00276C35"/>
    <w:rsid w:val="0028112B"/>
    <w:rsid w:val="002A1537"/>
    <w:rsid w:val="002A3E8F"/>
    <w:rsid w:val="002B4526"/>
    <w:rsid w:val="002B53B3"/>
    <w:rsid w:val="002B6F17"/>
    <w:rsid w:val="002F4E8C"/>
    <w:rsid w:val="00304593"/>
    <w:rsid w:val="00304EA6"/>
    <w:rsid w:val="003412D5"/>
    <w:rsid w:val="00341818"/>
    <w:rsid w:val="00361366"/>
    <w:rsid w:val="00367C05"/>
    <w:rsid w:val="00371E24"/>
    <w:rsid w:val="0037418A"/>
    <w:rsid w:val="00383FEB"/>
    <w:rsid w:val="00384DCE"/>
    <w:rsid w:val="003A4E5F"/>
    <w:rsid w:val="003A5759"/>
    <w:rsid w:val="003B02B7"/>
    <w:rsid w:val="003B5EA0"/>
    <w:rsid w:val="003C528F"/>
    <w:rsid w:val="003D01DD"/>
    <w:rsid w:val="003D33D3"/>
    <w:rsid w:val="003D5688"/>
    <w:rsid w:val="003F37EB"/>
    <w:rsid w:val="003F6BA0"/>
    <w:rsid w:val="004045A9"/>
    <w:rsid w:val="00427FE3"/>
    <w:rsid w:val="00431741"/>
    <w:rsid w:val="00455B63"/>
    <w:rsid w:val="00463115"/>
    <w:rsid w:val="00474BA9"/>
    <w:rsid w:val="00494F14"/>
    <w:rsid w:val="00496321"/>
    <w:rsid w:val="004966F5"/>
    <w:rsid w:val="004A0490"/>
    <w:rsid w:val="004A3DDC"/>
    <w:rsid w:val="004C16BC"/>
    <w:rsid w:val="004F7297"/>
    <w:rsid w:val="00501444"/>
    <w:rsid w:val="005305ED"/>
    <w:rsid w:val="005370CE"/>
    <w:rsid w:val="00562A2E"/>
    <w:rsid w:val="00571C4A"/>
    <w:rsid w:val="00593DF2"/>
    <w:rsid w:val="00597AAC"/>
    <w:rsid w:val="005A1A45"/>
    <w:rsid w:val="005B15C4"/>
    <w:rsid w:val="005C5EBF"/>
    <w:rsid w:val="005D6308"/>
    <w:rsid w:val="005E01CD"/>
    <w:rsid w:val="005F0926"/>
    <w:rsid w:val="006172AA"/>
    <w:rsid w:val="00636EEE"/>
    <w:rsid w:val="00641E47"/>
    <w:rsid w:val="00646A8E"/>
    <w:rsid w:val="00675BA9"/>
    <w:rsid w:val="00677BDB"/>
    <w:rsid w:val="006853CB"/>
    <w:rsid w:val="006B7DED"/>
    <w:rsid w:val="006D4C84"/>
    <w:rsid w:val="006D5B9B"/>
    <w:rsid w:val="006D632E"/>
    <w:rsid w:val="006F028C"/>
    <w:rsid w:val="00700C40"/>
    <w:rsid w:val="00710536"/>
    <w:rsid w:val="0071080E"/>
    <w:rsid w:val="00713EAA"/>
    <w:rsid w:val="007213B4"/>
    <w:rsid w:val="007238E9"/>
    <w:rsid w:val="00733D87"/>
    <w:rsid w:val="00770B57"/>
    <w:rsid w:val="00776B99"/>
    <w:rsid w:val="00793EC1"/>
    <w:rsid w:val="007A39B2"/>
    <w:rsid w:val="007A3AC6"/>
    <w:rsid w:val="007B26FF"/>
    <w:rsid w:val="007C04D9"/>
    <w:rsid w:val="007C45B8"/>
    <w:rsid w:val="007E62B5"/>
    <w:rsid w:val="00804776"/>
    <w:rsid w:val="0080484E"/>
    <w:rsid w:val="00814DA2"/>
    <w:rsid w:val="008243B8"/>
    <w:rsid w:val="00834D2C"/>
    <w:rsid w:val="0084128D"/>
    <w:rsid w:val="008A03DC"/>
    <w:rsid w:val="008B7AA3"/>
    <w:rsid w:val="008D16DF"/>
    <w:rsid w:val="008D3599"/>
    <w:rsid w:val="008F389F"/>
    <w:rsid w:val="00904625"/>
    <w:rsid w:val="00910118"/>
    <w:rsid w:val="00912991"/>
    <w:rsid w:val="00914CE9"/>
    <w:rsid w:val="00915FAD"/>
    <w:rsid w:val="00916826"/>
    <w:rsid w:val="00917FE4"/>
    <w:rsid w:val="00920165"/>
    <w:rsid w:val="00921B1E"/>
    <w:rsid w:val="009272AD"/>
    <w:rsid w:val="00935017"/>
    <w:rsid w:val="00937111"/>
    <w:rsid w:val="0095270A"/>
    <w:rsid w:val="00956B43"/>
    <w:rsid w:val="009649C1"/>
    <w:rsid w:val="00965025"/>
    <w:rsid w:val="00972B3A"/>
    <w:rsid w:val="00985C45"/>
    <w:rsid w:val="009A61EF"/>
    <w:rsid w:val="009B169E"/>
    <w:rsid w:val="009F60B2"/>
    <w:rsid w:val="00A22660"/>
    <w:rsid w:val="00A227D7"/>
    <w:rsid w:val="00A26701"/>
    <w:rsid w:val="00A36727"/>
    <w:rsid w:val="00A37F95"/>
    <w:rsid w:val="00A4372F"/>
    <w:rsid w:val="00A50582"/>
    <w:rsid w:val="00A5573F"/>
    <w:rsid w:val="00A60A61"/>
    <w:rsid w:val="00A67E88"/>
    <w:rsid w:val="00A7219F"/>
    <w:rsid w:val="00A851A1"/>
    <w:rsid w:val="00A858A5"/>
    <w:rsid w:val="00A87BD3"/>
    <w:rsid w:val="00A9045A"/>
    <w:rsid w:val="00A94EF4"/>
    <w:rsid w:val="00AA09CF"/>
    <w:rsid w:val="00AA0F56"/>
    <w:rsid w:val="00AD535E"/>
    <w:rsid w:val="00B06326"/>
    <w:rsid w:val="00B21B06"/>
    <w:rsid w:val="00B35E70"/>
    <w:rsid w:val="00B431AB"/>
    <w:rsid w:val="00B70559"/>
    <w:rsid w:val="00B83BB3"/>
    <w:rsid w:val="00B91817"/>
    <w:rsid w:val="00BA3190"/>
    <w:rsid w:val="00BA6BD4"/>
    <w:rsid w:val="00BC5862"/>
    <w:rsid w:val="00BD3426"/>
    <w:rsid w:val="00BD63CE"/>
    <w:rsid w:val="00BE6E7E"/>
    <w:rsid w:val="00BE71E5"/>
    <w:rsid w:val="00C0148D"/>
    <w:rsid w:val="00C156E6"/>
    <w:rsid w:val="00C24FD6"/>
    <w:rsid w:val="00C3743C"/>
    <w:rsid w:val="00C42BDB"/>
    <w:rsid w:val="00C442F1"/>
    <w:rsid w:val="00C4750F"/>
    <w:rsid w:val="00C572EB"/>
    <w:rsid w:val="00C71176"/>
    <w:rsid w:val="00C7494D"/>
    <w:rsid w:val="00C76F26"/>
    <w:rsid w:val="00CA74A1"/>
    <w:rsid w:val="00CB36C3"/>
    <w:rsid w:val="00CC26A6"/>
    <w:rsid w:val="00CD2B72"/>
    <w:rsid w:val="00CD2F8A"/>
    <w:rsid w:val="00CD54EE"/>
    <w:rsid w:val="00CE57F4"/>
    <w:rsid w:val="00CF3466"/>
    <w:rsid w:val="00D026F1"/>
    <w:rsid w:val="00D138C7"/>
    <w:rsid w:val="00D16BE4"/>
    <w:rsid w:val="00D213AD"/>
    <w:rsid w:val="00D27526"/>
    <w:rsid w:val="00D278F7"/>
    <w:rsid w:val="00D47582"/>
    <w:rsid w:val="00D52FE4"/>
    <w:rsid w:val="00D54D8A"/>
    <w:rsid w:val="00D56A44"/>
    <w:rsid w:val="00D644A3"/>
    <w:rsid w:val="00DA034E"/>
    <w:rsid w:val="00DA1C21"/>
    <w:rsid w:val="00DC10C5"/>
    <w:rsid w:val="00DC7265"/>
    <w:rsid w:val="00E10ABF"/>
    <w:rsid w:val="00E10D82"/>
    <w:rsid w:val="00E15B6A"/>
    <w:rsid w:val="00E21FFF"/>
    <w:rsid w:val="00E3385D"/>
    <w:rsid w:val="00E3444D"/>
    <w:rsid w:val="00E514EE"/>
    <w:rsid w:val="00E62176"/>
    <w:rsid w:val="00E739AD"/>
    <w:rsid w:val="00E83697"/>
    <w:rsid w:val="00E8455B"/>
    <w:rsid w:val="00E84C76"/>
    <w:rsid w:val="00E962CB"/>
    <w:rsid w:val="00E96AC3"/>
    <w:rsid w:val="00E97E9A"/>
    <w:rsid w:val="00EC6AB3"/>
    <w:rsid w:val="00ED2659"/>
    <w:rsid w:val="00EE1ED4"/>
    <w:rsid w:val="00EE5099"/>
    <w:rsid w:val="00EF31C8"/>
    <w:rsid w:val="00F12F27"/>
    <w:rsid w:val="00F15839"/>
    <w:rsid w:val="00F1632E"/>
    <w:rsid w:val="00F2105E"/>
    <w:rsid w:val="00F5242A"/>
    <w:rsid w:val="00F61008"/>
    <w:rsid w:val="00F628D0"/>
    <w:rsid w:val="00F90510"/>
    <w:rsid w:val="00F949EC"/>
    <w:rsid w:val="00FA2508"/>
    <w:rsid w:val="00FA7E24"/>
    <w:rsid w:val="00FB1755"/>
    <w:rsid w:val="00FB277F"/>
    <w:rsid w:val="00FB3428"/>
    <w:rsid w:val="00FE7A44"/>
    <w:rsid w:val="00FF53F9"/>
    <w:rsid w:val="00FF60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81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07357A"/>
    <w:pPr>
      <w:keepNext/>
      <w:keepLines/>
      <w:suppressAutoHyphens w:val="0"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semiHidden/>
    <w:unhideWhenUsed/>
    <w:qFormat/>
    <w:rsid w:val="005C5EB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241204"/>
    <w:pPr>
      <w:keepNext/>
      <w:suppressAutoHyphens w:val="0"/>
      <w:spacing w:before="240" w:after="60"/>
      <w:outlineLvl w:val="2"/>
    </w:pPr>
    <w:rPr>
      <w:rFonts w:ascii="Arial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241204"/>
    <w:pPr>
      <w:keepNext/>
      <w:widowControl w:val="0"/>
      <w:suppressAutoHyphens w:val="0"/>
      <w:autoSpaceDE w:val="0"/>
      <w:autoSpaceDN w:val="0"/>
      <w:adjustRightInd w:val="0"/>
      <w:spacing w:before="240" w:after="60"/>
      <w:outlineLvl w:val="3"/>
    </w:pPr>
    <w:rPr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7357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5C5EB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paragraph" w:styleId="a3">
    <w:name w:val="header"/>
    <w:basedOn w:val="a"/>
    <w:link w:val="a4"/>
    <w:uiPriority w:val="99"/>
    <w:unhideWhenUsed/>
    <w:rsid w:val="00CD2B7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D2B7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footer"/>
    <w:basedOn w:val="a"/>
    <w:link w:val="a6"/>
    <w:uiPriority w:val="99"/>
    <w:unhideWhenUsed/>
    <w:rsid w:val="00CD2B7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D2B72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7">
    <w:name w:val="Hyperlink"/>
    <w:basedOn w:val="a0"/>
    <w:semiHidden/>
    <w:unhideWhenUsed/>
    <w:rsid w:val="00D213AD"/>
    <w:rPr>
      <w:color w:val="0000FF"/>
      <w:u w:val="single"/>
    </w:rPr>
  </w:style>
  <w:style w:type="character" w:customStyle="1" w:styleId="ConsPlusNormal">
    <w:name w:val="ConsPlusNormal Знак"/>
    <w:link w:val="ConsPlusNormal0"/>
    <w:locked/>
    <w:rsid w:val="00384DCE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0">
    <w:name w:val="ConsPlusNormal"/>
    <w:link w:val="ConsPlusNormal"/>
    <w:rsid w:val="00384DC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84DC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8">
    <w:name w:val="Гипертекстовая ссылка"/>
    <w:basedOn w:val="a0"/>
    <w:uiPriority w:val="99"/>
    <w:rsid w:val="0007357A"/>
    <w:rPr>
      <w:b/>
      <w:bCs/>
      <w:color w:val="106BBE"/>
    </w:rPr>
  </w:style>
  <w:style w:type="paragraph" w:styleId="a9">
    <w:name w:val="List Paragraph"/>
    <w:basedOn w:val="a"/>
    <w:uiPriority w:val="34"/>
    <w:qFormat/>
    <w:rsid w:val="00A67E88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aa">
    <w:name w:val="Прижатый влево"/>
    <w:basedOn w:val="a"/>
    <w:next w:val="a"/>
    <w:uiPriority w:val="99"/>
    <w:rsid w:val="00A67E88"/>
    <w:pPr>
      <w:suppressAutoHyphens w:val="0"/>
      <w:autoSpaceDE w:val="0"/>
      <w:autoSpaceDN w:val="0"/>
      <w:adjustRightInd w:val="0"/>
    </w:pPr>
    <w:rPr>
      <w:rFonts w:ascii="Arial" w:eastAsiaTheme="minorHAnsi" w:hAnsi="Arial" w:cs="Arial"/>
      <w:lang w:eastAsia="en-US"/>
    </w:rPr>
  </w:style>
  <w:style w:type="paragraph" w:styleId="ab">
    <w:name w:val="Normal (Web)"/>
    <w:basedOn w:val="a"/>
    <w:uiPriority w:val="99"/>
    <w:unhideWhenUsed/>
    <w:rsid w:val="005C5EBF"/>
    <w:pPr>
      <w:suppressAutoHyphens w:val="0"/>
      <w:spacing w:before="100" w:beforeAutospacing="1" w:after="100" w:afterAutospacing="1"/>
    </w:pPr>
    <w:rPr>
      <w:color w:val="000000"/>
      <w:lang w:eastAsia="ru-RU"/>
    </w:rPr>
  </w:style>
  <w:style w:type="paragraph" w:styleId="21">
    <w:name w:val="Body Text 2"/>
    <w:basedOn w:val="a"/>
    <w:link w:val="22"/>
    <w:semiHidden/>
    <w:unhideWhenUsed/>
    <w:rsid w:val="005C5EBF"/>
    <w:pPr>
      <w:suppressAutoHyphens w:val="0"/>
      <w:spacing w:after="120" w:line="480" w:lineRule="auto"/>
    </w:pPr>
    <w:rPr>
      <w:lang w:eastAsia="ru-RU"/>
    </w:rPr>
  </w:style>
  <w:style w:type="character" w:customStyle="1" w:styleId="22">
    <w:name w:val="Основной текст 2 Знак"/>
    <w:basedOn w:val="a0"/>
    <w:link w:val="21"/>
    <w:semiHidden/>
    <w:rsid w:val="005C5E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-Gramma">
    <w:name w:val="Pro-Gramma"/>
    <w:basedOn w:val="a"/>
    <w:link w:val="Pro-Gramma0"/>
    <w:rsid w:val="005C5EBF"/>
    <w:pPr>
      <w:tabs>
        <w:tab w:val="left" w:pos="1008"/>
        <w:tab w:val="left" w:pos="1260"/>
      </w:tabs>
      <w:suppressAutoHyphens w:val="0"/>
      <w:spacing w:before="120" w:line="360" w:lineRule="auto"/>
      <w:ind w:firstLine="709"/>
      <w:jc w:val="both"/>
    </w:pPr>
    <w:rPr>
      <w:sz w:val="26"/>
      <w:lang w:eastAsia="ru-RU"/>
    </w:rPr>
  </w:style>
  <w:style w:type="character" w:customStyle="1" w:styleId="Pro-Gramma0">
    <w:name w:val="Pro-Gramma Знак"/>
    <w:link w:val="Pro-Gramma"/>
    <w:locked/>
    <w:rsid w:val="00241204"/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customStyle="1" w:styleId="TextNPA">
    <w:name w:val="Text NPA"/>
    <w:rsid w:val="005C5EBF"/>
    <w:rPr>
      <w:rFonts w:ascii="Times New Roman" w:hAnsi="Times New Roman" w:cs="Times New Roman" w:hint="default"/>
      <w:sz w:val="26"/>
    </w:rPr>
  </w:style>
  <w:style w:type="paragraph" w:styleId="ac">
    <w:name w:val="caption"/>
    <w:basedOn w:val="a"/>
    <w:next w:val="a"/>
    <w:semiHidden/>
    <w:unhideWhenUsed/>
    <w:qFormat/>
    <w:rsid w:val="007B26FF"/>
    <w:pPr>
      <w:widowControl w:val="0"/>
      <w:suppressAutoHyphens w:val="0"/>
      <w:snapToGrid w:val="0"/>
      <w:ind w:right="-6601"/>
      <w:jc w:val="center"/>
    </w:pPr>
    <w:rPr>
      <w:i/>
      <w:sz w:val="40"/>
      <w:szCs w:val="20"/>
      <w:lang w:eastAsia="ru-RU"/>
    </w:rPr>
  </w:style>
  <w:style w:type="paragraph" w:customStyle="1" w:styleId="FR1">
    <w:name w:val="FR1"/>
    <w:uiPriority w:val="99"/>
    <w:rsid w:val="007B26FF"/>
    <w:pPr>
      <w:widowControl w:val="0"/>
      <w:snapToGrid w:val="0"/>
      <w:spacing w:before="120"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7B26FF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B26FF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af">
    <w:name w:val="Таблицы (моноширинный)"/>
    <w:basedOn w:val="a"/>
    <w:next w:val="a"/>
    <w:uiPriority w:val="99"/>
    <w:rsid w:val="00E96AC3"/>
    <w:pPr>
      <w:widowControl w:val="0"/>
      <w:suppressAutoHyphens w:val="0"/>
      <w:autoSpaceDE w:val="0"/>
      <w:autoSpaceDN w:val="0"/>
      <w:adjustRightInd w:val="0"/>
    </w:pPr>
    <w:rPr>
      <w:rFonts w:ascii="Courier New" w:eastAsiaTheme="minorEastAsia" w:hAnsi="Courier New" w:cs="Courier New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24120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241204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30">
    <w:name w:val="Заголовок 3 Знак"/>
    <w:basedOn w:val="a0"/>
    <w:link w:val="3"/>
    <w:semiHidden/>
    <w:rsid w:val="00241204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semiHidden/>
    <w:rsid w:val="0024120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f0">
    <w:name w:val="Основной текст с отступом Знак"/>
    <w:basedOn w:val="a0"/>
    <w:link w:val="af1"/>
    <w:uiPriority w:val="99"/>
    <w:semiHidden/>
    <w:rsid w:val="0024120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1">
    <w:name w:val="Body Text Indent"/>
    <w:basedOn w:val="a"/>
    <w:link w:val="af0"/>
    <w:uiPriority w:val="99"/>
    <w:semiHidden/>
    <w:unhideWhenUsed/>
    <w:rsid w:val="00241204"/>
    <w:pPr>
      <w:suppressAutoHyphens w:val="0"/>
      <w:spacing w:after="120"/>
      <w:ind w:left="283"/>
    </w:pPr>
    <w:rPr>
      <w:sz w:val="28"/>
      <w:lang w:eastAsia="ru-RU"/>
    </w:rPr>
  </w:style>
  <w:style w:type="paragraph" w:customStyle="1" w:styleId="Heading">
    <w:name w:val="Heading"/>
    <w:uiPriority w:val="99"/>
    <w:rsid w:val="00241204"/>
    <w:pPr>
      <w:overflowPunct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character" w:customStyle="1" w:styleId="apple-converted-space">
    <w:name w:val="apple-converted-space"/>
    <w:basedOn w:val="a0"/>
    <w:rsid w:val="00241204"/>
  </w:style>
  <w:style w:type="paragraph" w:customStyle="1" w:styleId="11">
    <w:name w:val="Абзац списка1"/>
    <w:basedOn w:val="a"/>
    <w:uiPriority w:val="99"/>
    <w:rsid w:val="00241204"/>
    <w:pPr>
      <w:ind w:left="720" w:firstLine="709"/>
      <w:jc w:val="both"/>
    </w:pPr>
    <w:rPr>
      <w:rFonts w:ascii="Calibri" w:eastAsia="Calibri" w:hAnsi="Calibri"/>
      <w:sz w:val="22"/>
      <w:szCs w:val="22"/>
    </w:rPr>
  </w:style>
  <w:style w:type="paragraph" w:customStyle="1" w:styleId="af2">
    <w:name w:val="Нормальный (таблица)"/>
    <w:basedOn w:val="a"/>
    <w:next w:val="a"/>
    <w:uiPriority w:val="99"/>
    <w:rsid w:val="00241204"/>
    <w:pPr>
      <w:widowControl w:val="0"/>
      <w:suppressAutoHyphens w:val="0"/>
      <w:autoSpaceDE w:val="0"/>
      <w:autoSpaceDN w:val="0"/>
      <w:adjustRightInd w:val="0"/>
      <w:jc w:val="both"/>
    </w:pPr>
    <w:rPr>
      <w:rFonts w:ascii="Arial" w:hAnsi="Arial" w:cs="Arial"/>
      <w:lang w:eastAsia="ru-RU"/>
    </w:rPr>
  </w:style>
  <w:style w:type="paragraph" w:customStyle="1" w:styleId="210">
    <w:name w:val="Основной текст 21"/>
    <w:basedOn w:val="a"/>
    <w:uiPriority w:val="99"/>
    <w:rsid w:val="00241204"/>
    <w:pPr>
      <w:spacing w:after="120" w:line="480" w:lineRule="auto"/>
    </w:pPr>
  </w:style>
  <w:style w:type="paragraph" w:styleId="af3">
    <w:name w:val="No Spacing"/>
    <w:uiPriority w:val="1"/>
    <w:qFormat/>
    <w:rsid w:val="003412D5"/>
    <w:pPr>
      <w:spacing w:after="0" w:line="240" w:lineRule="auto"/>
    </w:pPr>
    <w:rPr>
      <w:rFonts w:ascii="Calibri" w:eastAsia="Calibri" w:hAnsi="Calibri" w:cs="Times New Roman"/>
    </w:rPr>
  </w:style>
  <w:style w:type="character" w:styleId="af4">
    <w:name w:val="Strong"/>
    <w:qFormat/>
    <w:rsid w:val="003412D5"/>
    <w:rPr>
      <w:b/>
      <w:bCs/>
    </w:rPr>
  </w:style>
  <w:style w:type="paragraph" w:customStyle="1" w:styleId="Default">
    <w:name w:val="Default"/>
    <w:rsid w:val="003412D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af5">
    <w:name w:val="Table Grid"/>
    <w:basedOn w:val="a1"/>
    <w:uiPriority w:val="39"/>
    <w:rsid w:val="00915F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81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07357A"/>
    <w:pPr>
      <w:keepNext/>
      <w:keepLines/>
      <w:suppressAutoHyphens w:val="0"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semiHidden/>
    <w:unhideWhenUsed/>
    <w:qFormat/>
    <w:rsid w:val="005C5EB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241204"/>
    <w:pPr>
      <w:keepNext/>
      <w:suppressAutoHyphens w:val="0"/>
      <w:spacing w:before="240" w:after="60"/>
      <w:outlineLvl w:val="2"/>
    </w:pPr>
    <w:rPr>
      <w:rFonts w:ascii="Arial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241204"/>
    <w:pPr>
      <w:keepNext/>
      <w:widowControl w:val="0"/>
      <w:suppressAutoHyphens w:val="0"/>
      <w:autoSpaceDE w:val="0"/>
      <w:autoSpaceDN w:val="0"/>
      <w:adjustRightInd w:val="0"/>
      <w:spacing w:before="240" w:after="60"/>
      <w:outlineLvl w:val="3"/>
    </w:pPr>
    <w:rPr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7357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5C5EB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paragraph" w:styleId="a3">
    <w:name w:val="header"/>
    <w:basedOn w:val="a"/>
    <w:link w:val="a4"/>
    <w:uiPriority w:val="99"/>
    <w:unhideWhenUsed/>
    <w:rsid w:val="00CD2B7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D2B7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footer"/>
    <w:basedOn w:val="a"/>
    <w:link w:val="a6"/>
    <w:uiPriority w:val="99"/>
    <w:unhideWhenUsed/>
    <w:rsid w:val="00CD2B7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D2B72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7">
    <w:name w:val="Hyperlink"/>
    <w:basedOn w:val="a0"/>
    <w:semiHidden/>
    <w:unhideWhenUsed/>
    <w:rsid w:val="00D213AD"/>
    <w:rPr>
      <w:color w:val="0000FF"/>
      <w:u w:val="single"/>
    </w:rPr>
  </w:style>
  <w:style w:type="character" w:customStyle="1" w:styleId="ConsPlusNormal">
    <w:name w:val="ConsPlusNormal Знак"/>
    <w:link w:val="ConsPlusNormal0"/>
    <w:locked/>
    <w:rsid w:val="00384DCE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0">
    <w:name w:val="ConsPlusNormal"/>
    <w:link w:val="ConsPlusNormal"/>
    <w:rsid w:val="00384DC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84DC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8">
    <w:name w:val="Гипертекстовая ссылка"/>
    <w:basedOn w:val="a0"/>
    <w:uiPriority w:val="99"/>
    <w:rsid w:val="0007357A"/>
    <w:rPr>
      <w:b/>
      <w:bCs/>
      <w:color w:val="106BBE"/>
    </w:rPr>
  </w:style>
  <w:style w:type="paragraph" w:styleId="a9">
    <w:name w:val="List Paragraph"/>
    <w:basedOn w:val="a"/>
    <w:uiPriority w:val="99"/>
    <w:qFormat/>
    <w:rsid w:val="00A67E88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aa">
    <w:name w:val="Прижатый влево"/>
    <w:basedOn w:val="a"/>
    <w:next w:val="a"/>
    <w:uiPriority w:val="99"/>
    <w:rsid w:val="00A67E88"/>
    <w:pPr>
      <w:suppressAutoHyphens w:val="0"/>
      <w:autoSpaceDE w:val="0"/>
      <w:autoSpaceDN w:val="0"/>
      <w:adjustRightInd w:val="0"/>
    </w:pPr>
    <w:rPr>
      <w:rFonts w:ascii="Arial" w:eastAsiaTheme="minorHAnsi" w:hAnsi="Arial" w:cs="Arial"/>
      <w:lang w:eastAsia="en-US"/>
    </w:rPr>
  </w:style>
  <w:style w:type="paragraph" w:styleId="ab">
    <w:name w:val="Normal (Web)"/>
    <w:basedOn w:val="a"/>
    <w:uiPriority w:val="99"/>
    <w:unhideWhenUsed/>
    <w:rsid w:val="005C5EBF"/>
    <w:pPr>
      <w:suppressAutoHyphens w:val="0"/>
      <w:spacing w:before="100" w:beforeAutospacing="1" w:after="100" w:afterAutospacing="1"/>
    </w:pPr>
    <w:rPr>
      <w:color w:val="000000"/>
      <w:lang w:eastAsia="ru-RU"/>
    </w:rPr>
  </w:style>
  <w:style w:type="paragraph" w:styleId="21">
    <w:name w:val="Body Text 2"/>
    <w:basedOn w:val="a"/>
    <w:link w:val="22"/>
    <w:semiHidden/>
    <w:unhideWhenUsed/>
    <w:rsid w:val="005C5EBF"/>
    <w:pPr>
      <w:suppressAutoHyphens w:val="0"/>
      <w:spacing w:after="120" w:line="480" w:lineRule="auto"/>
    </w:pPr>
    <w:rPr>
      <w:lang w:eastAsia="ru-RU"/>
    </w:rPr>
  </w:style>
  <w:style w:type="character" w:customStyle="1" w:styleId="22">
    <w:name w:val="Основной текст 2 Знак"/>
    <w:basedOn w:val="a0"/>
    <w:link w:val="21"/>
    <w:semiHidden/>
    <w:rsid w:val="005C5E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-Gramma">
    <w:name w:val="Pro-Gramma"/>
    <w:basedOn w:val="a"/>
    <w:link w:val="Pro-Gramma0"/>
    <w:rsid w:val="005C5EBF"/>
    <w:pPr>
      <w:tabs>
        <w:tab w:val="left" w:pos="1008"/>
        <w:tab w:val="left" w:pos="1260"/>
      </w:tabs>
      <w:suppressAutoHyphens w:val="0"/>
      <w:spacing w:before="120" w:line="360" w:lineRule="auto"/>
      <w:ind w:firstLine="709"/>
      <w:jc w:val="both"/>
    </w:pPr>
    <w:rPr>
      <w:sz w:val="26"/>
      <w:lang w:eastAsia="ru-RU"/>
    </w:rPr>
  </w:style>
  <w:style w:type="character" w:customStyle="1" w:styleId="Pro-Gramma0">
    <w:name w:val="Pro-Gramma Знак"/>
    <w:link w:val="Pro-Gramma"/>
    <w:locked/>
    <w:rsid w:val="00241204"/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customStyle="1" w:styleId="TextNPA">
    <w:name w:val="Text NPA"/>
    <w:rsid w:val="005C5EBF"/>
    <w:rPr>
      <w:rFonts w:ascii="Times New Roman" w:hAnsi="Times New Roman" w:cs="Times New Roman" w:hint="default"/>
      <w:sz w:val="26"/>
    </w:rPr>
  </w:style>
  <w:style w:type="paragraph" w:styleId="ac">
    <w:name w:val="caption"/>
    <w:basedOn w:val="a"/>
    <w:next w:val="a"/>
    <w:semiHidden/>
    <w:unhideWhenUsed/>
    <w:qFormat/>
    <w:rsid w:val="007B26FF"/>
    <w:pPr>
      <w:widowControl w:val="0"/>
      <w:suppressAutoHyphens w:val="0"/>
      <w:snapToGrid w:val="0"/>
      <w:ind w:right="-6601"/>
      <w:jc w:val="center"/>
    </w:pPr>
    <w:rPr>
      <w:i/>
      <w:sz w:val="40"/>
      <w:szCs w:val="20"/>
      <w:lang w:eastAsia="ru-RU"/>
    </w:rPr>
  </w:style>
  <w:style w:type="paragraph" w:customStyle="1" w:styleId="FR1">
    <w:name w:val="FR1"/>
    <w:uiPriority w:val="99"/>
    <w:rsid w:val="007B26FF"/>
    <w:pPr>
      <w:widowControl w:val="0"/>
      <w:snapToGrid w:val="0"/>
      <w:spacing w:before="120"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7B26FF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B26FF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af">
    <w:name w:val="Таблицы (моноширинный)"/>
    <w:basedOn w:val="a"/>
    <w:next w:val="a"/>
    <w:uiPriority w:val="99"/>
    <w:rsid w:val="00E96AC3"/>
    <w:pPr>
      <w:widowControl w:val="0"/>
      <w:suppressAutoHyphens w:val="0"/>
      <w:autoSpaceDE w:val="0"/>
      <w:autoSpaceDN w:val="0"/>
      <w:adjustRightInd w:val="0"/>
    </w:pPr>
    <w:rPr>
      <w:rFonts w:ascii="Courier New" w:eastAsiaTheme="minorEastAsia" w:hAnsi="Courier New" w:cs="Courier New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24120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241204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30">
    <w:name w:val="Заголовок 3 Знак"/>
    <w:basedOn w:val="a0"/>
    <w:link w:val="3"/>
    <w:semiHidden/>
    <w:rsid w:val="00241204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semiHidden/>
    <w:rsid w:val="0024120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f0">
    <w:name w:val="Основной текст с отступом Знак"/>
    <w:basedOn w:val="a0"/>
    <w:link w:val="af1"/>
    <w:uiPriority w:val="99"/>
    <w:semiHidden/>
    <w:rsid w:val="0024120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1">
    <w:name w:val="Body Text Indent"/>
    <w:basedOn w:val="a"/>
    <w:link w:val="af0"/>
    <w:uiPriority w:val="99"/>
    <w:semiHidden/>
    <w:unhideWhenUsed/>
    <w:rsid w:val="00241204"/>
    <w:pPr>
      <w:suppressAutoHyphens w:val="0"/>
      <w:spacing w:after="120"/>
      <w:ind w:left="283"/>
    </w:pPr>
    <w:rPr>
      <w:sz w:val="28"/>
      <w:lang w:eastAsia="ru-RU"/>
    </w:rPr>
  </w:style>
  <w:style w:type="paragraph" w:customStyle="1" w:styleId="Heading">
    <w:name w:val="Heading"/>
    <w:uiPriority w:val="99"/>
    <w:rsid w:val="00241204"/>
    <w:pPr>
      <w:overflowPunct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character" w:customStyle="1" w:styleId="apple-converted-space">
    <w:name w:val="apple-converted-space"/>
    <w:basedOn w:val="a0"/>
    <w:rsid w:val="00241204"/>
  </w:style>
  <w:style w:type="paragraph" w:customStyle="1" w:styleId="11">
    <w:name w:val="Абзац списка1"/>
    <w:basedOn w:val="a"/>
    <w:uiPriority w:val="99"/>
    <w:rsid w:val="00241204"/>
    <w:pPr>
      <w:ind w:left="720" w:firstLine="709"/>
      <w:jc w:val="both"/>
    </w:pPr>
    <w:rPr>
      <w:rFonts w:ascii="Calibri" w:eastAsia="Calibri" w:hAnsi="Calibri"/>
      <w:sz w:val="22"/>
      <w:szCs w:val="22"/>
    </w:rPr>
  </w:style>
  <w:style w:type="paragraph" w:customStyle="1" w:styleId="af2">
    <w:name w:val="Нормальный (таблица)"/>
    <w:basedOn w:val="a"/>
    <w:next w:val="a"/>
    <w:uiPriority w:val="99"/>
    <w:rsid w:val="00241204"/>
    <w:pPr>
      <w:widowControl w:val="0"/>
      <w:suppressAutoHyphens w:val="0"/>
      <w:autoSpaceDE w:val="0"/>
      <w:autoSpaceDN w:val="0"/>
      <w:adjustRightInd w:val="0"/>
      <w:jc w:val="both"/>
    </w:pPr>
    <w:rPr>
      <w:rFonts w:ascii="Arial" w:hAnsi="Arial" w:cs="Arial"/>
      <w:lang w:eastAsia="ru-RU"/>
    </w:rPr>
  </w:style>
  <w:style w:type="paragraph" w:customStyle="1" w:styleId="210">
    <w:name w:val="Основной текст 21"/>
    <w:basedOn w:val="a"/>
    <w:uiPriority w:val="99"/>
    <w:rsid w:val="00241204"/>
    <w:pPr>
      <w:spacing w:after="120" w:line="48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0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5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4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9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4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3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6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0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3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2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7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67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2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7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2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5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7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8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4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7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12</Pages>
  <Words>3714</Words>
  <Characters>21175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Сотрудник</dc:creator>
  <cp:lastModifiedBy>Macros</cp:lastModifiedBy>
  <cp:revision>10</cp:revision>
  <cp:lastPrinted>2020-11-03T12:31:00Z</cp:lastPrinted>
  <dcterms:created xsi:type="dcterms:W3CDTF">2019-02-22T08:00:00Z</dcterms:created>
  <dcterms:modified xsi:type="dcterms:W3CDTF">2020-11-03T13:11:00Z</dcterms:modified>
</cp:coreProperties>
</file>