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0A6D" w:rsidRDefault="007B0A6D">
      <w:pPr>
        <w:spacing w:line="100" w:lineRule="atLeast"/>
        <w:rPr>
          <w:b/>
          <w:sz w:val="44"/>
          <w:szCs w:val="44"/>
        </w:rPr>
      </w:pPr>
    </w:p>
    <w:p w:rsidR="007B0A6D" w:rsidRDefault="007B0A6D">
      <w:pPr>
        <w:spacing w:line="100" w:lineRule="atLeast"/>
        <w:rPr>
          <w:b/>
          <w:sz w:val="44"/>
          <w:szCs w:val="44"/>
        </w:rPr>
      </w:pPr>
    </w:p>
    <w:p w:rsidR="007B0A6D" w:rsidRDefault="007B0A6D">
      <w:pPr>
        <w:spacing w:line="100" w:lineRule="atLeast"/>
        <w:rPr>
          <w:b/>
          <w:sz w:val="44"/>
          <w:szCs w:val="44"/>
        </w:rPr>
      </w:pPr>
    </w:p>
    <w:p w:rsidR="007B0A6D" w:rsidRDefault="007B0A6D">
      <w:pPr>
        <w:spacing w:line="100" w:lineRule="atLeast"/>
        <w:rPr>
          <w:b/>
          <w:sz w:val="44"/>
          <w:szCs w:val="44"/>
        </w:rPr>
      </w:pPr>
    </w:p>
    <w:p w:rsidR="007B0A6D" w:rsidRDefault="007B0A6D">
      <w:pPr>
        <w:spacing w:line="100" w:lineRule="atLeast"/>
        <w:rPr>
          <w:b/>
          <w:sz w:val="44"/>
          <w:szCs w:val="44"/>
        </w:rPr>
      </w:pPr>
    </w:p>
    <w:p w:rsidR="007B0A6D" w:rsidRDefault="00816433">
      <w:pPr>
        <w:spacing w:line="100" w:lineRule="atLeast"/>
        <w:jc w:val="center"/>
        <w:rPr>
          <w:i/>
          <w:sz w:val="44"/>
          <w:szCs w:val="44"/>
        </w:rPr>
      </w:pPr>
      <w:r>
        <w:rPr>
          <w:b/>
          <w:sz w:val="44"/>
          <w:szCs w:val="44"/>
        </w:rPr>
        <w:t>Публичный</w:t>
      </w:r>
      <w:r w:rsidR="007B0A6D">
        <w:rPr>
          <w:b/>
          <w:sz w:val="44"/>
          <w:szCs w:val="44"/>
        </w:rPr>
        <w:t xml:space="preserve"> доклад</w:t>
      </w:r>
    </w:p>
    <w:p w:rsidR="007B0A6D" w:rsidRDefault="007B0A6D">
      <w:pPr>
        <w:spacing w:line="100" w:lineRule="atLeast"/>
        <w:rPr>
          <w:i/>
          <w:sz w:val="44"/>
          <w:szCs w:val="44"/>
        </w:rPr>
      </w:pPr>
    </w:p>
    <w:p w:rsidR="007B0A6D" w:rsidRDefault="007B0A6D">
      <w:pPr>
        <w:spacing w:line="100" w:lineRule="atLeast"/>
        <w:jc w:val="center"/>
        <w:rPr>
          <w:sz w:val="44"/>
          <w:szCs w:val="44"/>
        </w:rPr>
      </w:pPr>
      <w:r>
        <w:rPr>
          <w:b/>
          <w:sz w:val="44"/>
          <w:szCs w:val="44"/>
        </w:rPr>
        <w:t>Состояние и результаты деятельности системы образования Кесовогорского района Тверской области</w:t>
      </w:r>
    </w:p>
    <w:p w:rsidR="007B0A6D" w:rsidRDefault="007B0A6D">
      <w:pPr>
        <w:spacing w:line="100" w:lineRule="atLeast"/>
        <w:jc w:val="center"/>
        <w:rPr>
          <w:sz w:val="44"/>
          <w:szCs w:val="44"/>
        </w:rPr>
      </w:pPr>
    </w:p>
    <w:p w:rsidR="007B0A6D" w:rsidRDefault="007B0A6D">
      <w:pPr>
        <w:spacing w:line="100" w:lineRule="atLeast"/>
        <w:jc w:val="center"/>
        <w:rPr>
          <w:sz w:val="44"/>
          <w:szCs w:val="44"/>
        </w:rPr>
      </w:pPr>
    </w:p>
    <w:p w:rsidR="007B0A6D" w:rsidRDefault="007B0A6D">
      <w:pPr>
        <w:spacing w:line="100" w:lineRule="atLeast"/>
        <w:jc w:val="center"/>
        <w:rPr>
          <w:sz w:val="44"/>
          <w:szCs w:val="44"/>
        </w:rPr>
      </w:pPr>
    </w:p>
    <w:p w:rsidR="007B0A6D" w:rsidRDefault="007B0A6D">
      <w:pPr>
        <w:spacing w:line="100" w:lineRule="atLeast"/>
        <w:jc w:val="center"/>
        <w:rPr>
          <w:sz w:val="44"/>
          <w:szCs w:val="44"/>
        </w:rPr>
      </w:pPr>
    </w:p>
    <w:p w:rsidR="007B0A6D" w:rsidRDefault="007B0A6D">
      <w:pPr>
        <w:spacing w:line="100" w:lineRule="atLeast"/>
        <w:jc w:val="center"/>
        <w:rPr>
          <w:sz w:val="44"/>
          <w:szCs w:val="44"/>
        </w:rPr>
      </w:pPr>
    </w:p>
    <w:p w:rsidR="007B0A6D" w:rsidRDefault="007B0A6D">
      <w:pPr>
        <w:spacing w:line="100" w:lineRule="atLeast"/>
        <w:jc w:val="center"/>
        <w:rPr>
          <w:sz w:val="44"/>
          <w:szCs w:val="44"/>
        </w:rPr>
      </w:pPr>
    </w:p>
    <w:p w:rsidR="007B0A6D" w:rsidRDefault="007B0A6D">
      <w:pPr>
        <w:spacing w:line="100" w:lineRule="atLeast"/>
        <w:jc w:val="center"/>
        <w:rPr>
          <w:sz w:val="44"/>
          <w:szCs w:val="44"/>
        </w:rPr>
      </w:pPr>
    </w:p>
    <w:p w:rsidR="007B0A6D" w:rsidRDefault="007B0A6D">
      <w:pPr>
        <w:spacing w:line="100" w:lineRule="atLeast"/>
        <w:jc w:val="center"/>
        <w:rPr>
          <w:sz w:val="44"/>
          <w:szCs w:val="44"/>
        </w:rPr>
      </w:pPr>
    </w:p>
    <w:p w:rsidR="007B0A6D" w:rsidRDefault="007B0A6D">
      <w:pPr>
        <w:spacing w:line="100" w:lineRule="atLeast"/>
        <w:jc w:val="center"/>
        <w:rPr>
          <w:sz w:val="44"/>
          <w:szCs w:val="44"/>
        </w:rPr>
      </w:pPr>
    </w:p>
    <w:p w:rsidR="007B0A6D" w:rsidRDefault="007B0A6D">
      <w:pPr>
        <w:spacing w:line="100" w:lineRule="atLeast"/>
        <w:jc w:val="center"/>
        <w:rPr>
          <w:sz w:val="44"/>
          <w:szCs w:val="44"/>
        </w:rPr>
      </w:pPr>
    </w:p>
    <w:p w:rsidR="007B0A6D" w:rsidRDefault="007B0A6D">
      <w:pPr>
        <w:spacing w:line="100" w:lineRule="atLeast"/>
        <w:jc w:val="center"/>
        <w:rPr>
          <w:sz w:val="44"/>
          <w:szCs w:val="44"/>
        </w:rPr>
      </w:pPr>
    </w:p>
    <w:p w:rsidR="007B0A6D" w:rsidRDefault="007B0A6D">
      <w:pPr>
        <w:spacing w:line="100" w:lineRule="atLeast"/>
        <w:jc w:val="center"/>
        <w:rPr>
          <w:sz w:val="44"/>
          <w:szCs w:val="44"/>
        </w:rPr>
      </w:pPr>
    </w:p>
    <w:p w:rsidR="007B0A6D" w:rsidRDefault="007B0A6D">
      <w:pPr>
        <w:spacing w:line="100" w:lineRule="atLeast"/>
        <w:jc w:val="center"/>
        <w:rPr>
          <w:sz w:val="44"/>
          <w:szCs w:val="44"/>
        </w:rPr>
      </w:pPr>
    </w:p>
    <w:p w:rsidR="007B0A6D" w:rsidRDefault="00D74225">
      <w:pPr>
        <w:spacing w:line="100" w:lineRule="atLeast"/>
        <w:jc w:val="center"/>
        <w:rPr>
          <w:b/>
          <w:sz w:val="28"/>
          <w:szCs w:val="28"/>
        </w:rPr>
      </w:pPr>
      <w:r>
        <w:rPr>
          <w:sz w:val="44"/>
          <w:szCs w:val="44"/>
        </w:rPr>
        <w:t>2021</w:t>
      </w:r>
      <w:r w:rsidR="007B0A6D">
        <w:rPr>
          <w:sz w:val="44"/>
          <w:szCs w:val="44"/>
        </w:rPr>
        <w:t xml:space="preserve"> год</w:t>
      </w:r>
    </w:p>
    <w:p w:rsidR="007B0A6D" w:rsidRDefault="007B0A6D">
      <w:pPr>
        <w:spacing w:line="100" w:lineRule="atLeast"/>
        <w:jc w:val="center"/>
        <w:rPr>
          <w:b/>
          <w:sz w:val="28"/>
          <w:szCs w:val="28"/>
        </w:rPr>
      </w:pPr>
    </w:p>
    <w:p w:rsidR="007B0A6D" w:rsidRDefault="007B0A6D">
      <w:pPr>
        <w:spacing w:line="100" w:lineRule="atLeast"/>
        <w:jc w:val="center"/>
        <w:rPr>
          <w:b/>
          <w:sz w:val="28"/>
          <w:szCs w:val="28"/>
        </w:rPr>
      </w:pPr>
    </w:p>
    <w:p w:rsidR="007B0A6D" w:rsidRDefault="007B0A6D">
      <w:pPr>
        <w:spacing w:line="100" w:lineRule="atLeast"/>
        <w:jc w:val="center"/>
        <w:rPr>
          <w:b/>
          <w:sz w:val="28"/>
          <w:szCs w:val="28"/>
        </w:rPr>
      </w:pPr>
    </w:p>
    <w:p w:rsidR="007B0A6D" w:rsidRDefault="007B0A6D">
      <w:pPr>
        <w:spacing w:line="100" w:lineRule="atLeast"/>
        <w:jc w:val="center"/>
        <w:rPr>
          <w:b/>
          <w:sz w:val="28"/>
          <w:szCs w:val="28"/>
        </w:rPr>
      </w:pPr>
    </w:p>
    <w:p w:rsidR="007B0A6D" w:rsidRDefault="007B0A6D">
      <w:pPr>
        <w:spacing w:line="100" w:lineRule="atLeast"/>
        <w:jc w:val="center"/>
        <w:rPr>
          <w:b/>
          <w:sz w:val="28"/>
          <w:szCs w:val="28"/>
        </w:rPr>
      </w:pPr>
    </w:p>
    <w:p w:rsidR="007B0A6D" w:rsidRDefault="007B0A6D">
      <w:pPr>
        <w:spacing w:line="100" w:lineRule="atLeast"/>
        <w:jc w:val="center"/>
        <w:rPr>
          <w:b/>
          <w:sz w:val="28"/>
          <w:szCs w:val="28"/>
        </w:rPr>
      </w:pPr>
    </w:p>
    <w:p w:rsidR="007B0A6D" w:rsidRDefault="007B0A6D">
      <w:pPr>
        <w:sectPr w:rsidR="007B0A6D">
          <w:pgSz w:w="11906" w:h="16838"/>
          <w:pgMar w:top="1134" w:right="850" w:bottom="899" w:left="1701" w:header="720" w:footer="708" w:gutter="0"/>
          <w:cols w:space="720"/>
          <w:docGrid w:linePitch="600" w:charSpace="32768"/>
        </w:sectPr>
      </w:pPr>
    </w:p>
    <w:p w:rsidR="007B0A6D" w:rsidRDefault="007B0A6D">
      <w:pPr>
        <w:spacing w:line="100" w:lineRule="atLeast"/>
        <w:jc w:val="center"/>
        <w:rPr>
          <w:b/>
          <w:sz w:val="28"/>
          <w:szCs w:val="28"/>
        </w:rPr>
      </w:pPr>
    </w:p>
    <w:p w:rsidR="007B0A6D" w:rsidRDefault="007B0A6D">
      <w:pPr>
        <w:spacing w:line="100" w:lineRule="atLeast"/>
        <w:jc w:val="center"/>
        <w:rPr>
          <w:b/>
          <w:sz w:val="28"/>
          <w:szCs w:val="28"/>
        </w:rPr>
      </w:pPr>
    </w:p>
    <w:p w:rsidR="007B0A6D" w:rsidRDefault="007B0A6D">
      <w:pPr>
        <w:spacing w:line="100" w:lineRule="atLeast"/>
        <w:jc w:val="center"/>
        <w:rPr>
          <w:b/>
          <w:sz w:val="28"/>
          <w:szCs w:val="28"/>
        </w:rPr>
      </w:pPr>
      <w:r>
        <w:rPr>
          <w:b/>
          <w:sz w:val="28"/>
          <w:szCs w:val="28"/>
        </w:rPr>
        <w:t>Содержание</w:t>
      </w:r>
    </w:p>
    <w:p w:rsidR="007B0A6D" w:rsidRDefault="007B0A6D">
      <w:pPr>
        <w:spacing w:line="100" w:lineRule="atLeast"/>
        <w:jc w:val="center"/>
        <w:rPr>
          <w:b/>
          <w:sz w:val="28"/>
          <w:szCs w:val="28"/>
        </w:rPr>
      </w:pPr>
    </w:p>
    <w:p w:rsidR="00060E24" w:rsidRDefault="00060E24">
      <w:pPr>
        <w:spacing w:line="100" w:lineRule="atLeast"/>
        <w:rPr>
          <w:sz w:val="28"/>
          <w:szCs w:val="28"/>
        </w:rPr>
      </w:pPr>
      <w:r>
        <w:rPr>
          <w:sz w:val="28"/>
          <w:szCs w:val="28"/>
        </w:rPr>
        <w:t>Введение……………………………………………………………………….3</w:t>
      </w:r>
    </w:p>
    <w:p w:rsidR="00060E24" w:rsidRDefault="00060E24">
      <w:pPr>
        <w:spacing w:line="100" w:lineRule="atLeast"/>
        <w:rPr>
          <w:sz w:val="28"/>
          <w:szCs w:val="28"/>
        </w:rPr>
      </w:pPr>
    </w:p>
    <w:p w:rsidR="007B0A6D" w:rsidRDefault="007B0A6D">
      <w:pPr>
        <w:spacing w:line="100" w:lineRule="atLeast"/>
        <w:rPr>
          <w:sz w:val="28"/>
          <w:szCs w:val="28"/>
        </w:rPr>
      </w:pPr>
      <w:r>
        <w:rPr>
          <w:sz w:val="28"/>
          <w:szCs w:val="28"/>
        </w:rPr>
        <w:t xml:space="preserve">Условия функционирования </w:t>
      </w:r>
    </w:p>
    <w:p w:rsidR="007B0A6D" w:rsidRDefault="007B0A6D">
      <w:pPr>
        <w:spacing w:line="100" w:lineRule="atLeast"/>
        <w:rPr>
          <w:sz w:val="28"/>
          <w:szCs w:val="28"/>
        </w:rPr>
      </w:pPr>
      <w:r>
        <w:rPr>
          <w:sz w:val="28"/>
          <w:szCs w:val="28"/>
        </w:rPr>
        <w:t>муниципальной системы образования. . . . . . . . . . . . . . .</w:t>
      </w:r>
      <w:r w:rsidR="00D6129E">
        <w:rPr>
          <w:sz w:val="28"/>
          <w:szCs w:val="28"/>
        </w:rPr>
        <w:t xml:space="preserve"> . . . . . . . . . . . . . . . 3</w:t>
      </w:r>
      <w:r w:rsidR="000C76DB">
        <w:rPr>
          <w:sz w:val="28"/>
          <w:szCs w:val="28"/>
        </w:rPr>
        <w:t>-4</w:t>
      </w:r>
    </w:p>
    <w:p w:rsidR="00060E24" w:rsidRPr="00060E24" w:rsidRDefault="00060E24" w:rsidP="00060E24">
      <w:pPr>
        <w:spacing w:line="100" w:lineRule="atLeast"/>
        <w:rPr>
          <w:sz w:val="28"/>
          <w:szCs w:val="28"/>
        </w:rPr>
      </w:pPr>
    </w:p>
    <w:p w:rsidR="00060E24" w:rsidRPr="00060E24" w:rsidRDefault="00060E24" w:rsidP="00060E24">
      <w:pPr>
        <w:spacing w:line="100" w:lineRule="atLeast"/>
        <w:rPr>
          <w:sz w:val="28"/>
          <w:szCs w:val="28"/>
        </w:rPr>
      </w:pPr>
      <w:r w:rsidRPr="00060E24">
        <w:rPr>
          <w:sz w:val="28"/>
          <w:szCs w:val="28"/>
        </w:rPr>
        <w:t xml:space="preserve">Приоритетные цели и задачи развития </w:t>
      </w:r>
    </w:p>
    <w:p w:rsidR="007B0A6D" w:rsidRDefault="00060E24">
      <w:pPr>
        <w:spacing w:line="100" w:lineRule="atLeast"/>
        <w:rPr>
          <w:sz w:val="28"/>
          <w:szCs w:val="28"/>
        </w:rPr>
      </w:pPr>
      <w:r w:rsidRPr="00060E24">
        <w:rPr>
          <w:sz w:val="28"/>
          <w:szCs w:val="28"/>
        </w:rPr>
        <w:t>муниципальной системы образования</w:t>
      </w:r>
      <w:r w:rsidR="00D6129E">
        <w:rPr>
          <w:sz w:val="28"/>
          <w:szCs w:val="28"/>
        </w:rPr>
        <w:t xml:space="preserve">. </w:t>
      </w:r>
      <w:r>
        <w:rPr>
          <w:sz w:val="28"/>
          <w:szCs w:val="28"/>
        </w:rPr>
        <w:t>……………………………………</w:t>
      </w:r>
      <w:r w:rsidR="00C310BE">
        <w:rPr>
          <w:sz w:val="28"/>
          <w:szCs w:val="28"/>
        </w:rPr>
        <w:t>...</w:t>
      </w:r>
      <w:r w:rsidR="000C76DB">
        <w:rPr>
          <w:sz w:val="28"/>
          <w:szCs w:val="28"/>
        </w:rPr>
        <w:t>4-</w:t>
      </w:r>
      <w:r w:rsidR="00A468D6">
        <w:rPr>
          <w:sz w:val="28"/>
          <w:szCs w:val="28"/>
        </w:rPr>
        <w:t>5</w:t>
      </w:r>
    </w:p>
    <w:p w:rsidR="00060E24" w:rsidRDefault="00060E24">
      <w:pPr>
        <w:spacing w:line="100" w:lineRule="atLeast"/>
        <w:rPr>
          <w:sz w:val="28"/>
          <w:szCs w:val="28"/>
        </w:rPr>
      </w:pPr>
    </w:p>
    <w:p w:rsidR="00060E24" w:rsidRPr="00060E24" w:rsidRDefault="00060E24" w:rsidP="00060E24">
      <w:pPr>
        <w:spacing w:line="100" w:lineRule="atLeast"/>
        <w:rPr>
          <w:sz w:val="28"/>
          <w:szCs w:val="28"/>
        </w:rPr>
      </w:pPr>
      <w:r w:rsidRPr="00060E24">
        <w:rPr>
          <w:sz w:val="28"/>
          <w:szCs w:val="28"/>
        </w:rPr>
        <w:t>Характеристика муниципальной системы образова</w:t>
      </w:r>
      <w:r w:rsidR="000C76DB">
        <w:rPr>
          <w:sz w:val="28"/>
          <w:szCs w:val="28"/>
        </w:rPr>
        <w:t xml:space="preserve">ния. </w:t>
      </w:r>
      <w:r>
        <w:rPr>
          <w:sz w:val="28"/>
          <w:szCs w:val="28"/>
        </w:rPr>
        <w:t xml:space="preserve"> . . . . . . . . . . . </w:t>
      </w:r>
      <w:r w:rsidR="00C310BE">
        <w:rPr>
          <w:sz w:val="28"/>
          <w:szCs w:val="28"/>
        </w:rPr>
        <w:t>….</w:t>
      </w:r>
      <w:r>
        <w:rPr>
          <w:sz w:val="28"/>
          <w:szCs w:val="28"/>
        </w:rPr>
        <w:t xml:space="preserve"> </w:t>
      </w:r>
      <w:r w:rsidR="000C76DB">
        <w:rPr>
          <w:sz w:val="28"/>
          <w:szCs w:val="28"/>
        </w:rPr>
        <w:t>5-10</w:t>
      </w:r>
      <w:r>
        <w:rPr>
          <w:sz w:val="28"/>
          <w:szCs w:val="28"/>
        </w:rPr>
        <w:t xml:space="preserve"> </w:t>
      </w:r>
      <w:r w:rsidR="007B0A6D">
        <w:rPr>
          <w:sz w:val="28"/>
          <w:szCs w:val="28"/>
        </w:rPr>
        <w:t xml:space="preserve"> </w:t>
      </w:r>
    </w:p>
    <w:p w:rsidR="008B5E09" w:rsidRDefault="008B5E09" w:rsidP="00060E24">
      <w:pPr>
        <w:spacing w:line="100" w:lineRule="atLeast"/>
        <w:rPr>
          <w:sz w:val="28"/>
          <w:szCs w:val="28"/>
        </w:rPr>
      </w:pPr>
    </w:p>
    <w:p w:rsidR="007B0A6D" w:rsidRDefault="008B5E09">
      <w:pPr>
        <w:spacing w:line="100" w:lineRule="atLeast"/>
        <w:rPr>
          <w:sz w:val="28"/>
          <w:szCs w:val="28"/>
        </w:rPr>
      </w:pPr>
      <w:r>
        <w:rPr>
          <w:sz w:val="28"/>
          <w:szCs w:val="28"/>
        </w:rPr>
        <w:t>Кадровый потенциал</w:t>
      </w:r>
      <w:r w:rsidR="00060E24" w:rsidRPr="00060E24">
        <w:rPr>
          <w:sz w:val="28"/>
          <w:szCs w:val="28"/>
        </w:rPr>
        <w:t>.</w:t>
      </w:r>
      <w:r w:rsidR="007B0A6D">
        <w:rPr>
          <w:sz w:val="28"/>
          <w:szCs w:val="28"/>
        </w:rPr>
        <w:t>. . . . . . . . .</w:t>
      </w:r>
      <w:r w:rsidR="00DB1BB4">
        <w:rPr>
          <w:sz w:val="28"/>
          <w:szCs w:val="28"/>
        </w:rPr>
        <w:t xml:space="preserve"> . . . . . . . . . . . . . . </w:t>
      </w:r>
      <w:r>
        <w:rPr>
          <w:sz w:val="28"/>
          <w:szCs w:val="28"/>
        </w:rPr>
        <w:t>………………………</w:t>
      </w:r>
      <w:r w:rsidR="000C76DB">
        <w:rPr>
          <w:sz w:val="28"/>
          <w:szCs w:val="28"/>
        </w:rPr>
        <w:t>10-13</w:t>
      </w:r>
    </w:p>
    <w:p w:rsidR="00DB3979" w:rsidRDefault="00DB3979">
      <w:pPr>
        <w:spacing w:line="100" w:lineRule="atLeast"/>
        <w:rPr>
          <w:sz w:val="28"/>
          <w:szCs w:val="28"/>
        </w:rPr>
      </w:pPr>
    </w:p>
    <w:p w:rsidR="004C7FE5" w:rsidRDefault="004C7FE5">
      <w:pPr>
        <w:spacing w:line="100" w:lineRule="atLeast"/>
        <w:rPr>
          <w:sz w:val="28"/>
          <w:szCs w:val="28"/>
        </w:rPr>
      </w:pPr>
    </w:p>
    <w:p w:rsidR="007B0A6D" w:rsidRDefault="007B0A6D">
      <w:pPr>
        <w:spacing w:line="100" w:lineRule="atLeast"/>
        <w:rPr>
          <w:sz w:val="28"/>
          <w:szCs w:val="28"/>
        </w:rPr>
      </w:pPr>
      <w:r>
        <w:rPr>
          <w:sz w:val="28"/>
          <w:szCs w:val="28"/>
        </w:rPr>
        <w:t>Результаты деятельности системы образования. . . . . . .</w:t>
      </w:r>
      <w:r w:rsidR="00CA2ED2">
        <w:rPr>
          <w:sz w:val="28"/>
          <w:szCs w:val="28"/>
        </w:rPr>
        <w:t xml:space="preserve"> . </w:t>
      </w:r>
      <w:r w:rsidR="000C76DB">
        <w:rPr>
          <w:sz w:val="28"/>
          <w:szCs w:val="28"/>
        </w:rPr>
        <w:t>. . . . . . . . . . . . .13-23</w:t>
      </w:r>
    </w:p>
    <w:p w:rsidR="007B0A6D" w:rsidRDefault="007B0A6D">
      <w:pPr>
        <w:spacing w:line="100" w:lineRule="atLeast"/>
        <w:rPr>
          <w:sz w:val="28"/>
          <w:szCs w:val="28"/>
        </w:rPr>
      </w:pPr>
    </w:p>
    <w:p w:rsidR="007B0A6D" w:rsidRDefault="00710E6C">
      <w:pPr>
        <w:spacing w:line="100" w:lineRule="atLeast"/>
        <w:rPr>
          <w:sz w:val="28"/>
          <w:szCs w:val="28"/>
        </w:rPr>
      </w:pPr>
      <w:r>
        <w:rPr>
          <w:sz w:val="28"/>
          <w:szCs w:val="28"/>
        </w:rPr>
        <w:t>О</w:t>
      </w:r>
      <w:r w:rsidR="007B0A6D">
        <w:rPr>
          <w:sz w:val="28"/>
          <w:szCs w:val="28"/>
        </w:rPr>
        <w:t>сновные направления деятельности муниципа</w:t>
      </w:r>
      <w:r w:rsidR="00D74225">
        <w:rPr>
          <w:sz w:val="28"/>
          <w:szCs w:val="28"/>
        </w:rPr>
        <w:t>ль</w:t>
      </w:r>
      <w:r w:rsidR="006E55A0">
        <w:rPr>
          <w:sz w:val="28"/>
          <w:szCs w:val="28"/>
        </w:rPr>
        <w:t>ной системы образования в 2021/2022</w:t>
      </w:r>
      <w:r w:rsidR="007B0A6D">
        <w:rPr>
          <w:sz w:val="28"/>
          <w:szCs w:val="28"/>
        </w:rPr>
        <w:t xml:space="preserve"> учебном году. . . . . . . . . . . . . .</w:t>
      </w:r>
      <w:r w:rsidR="004C7FE5">
        <w:rPr>
          <w:sz w:val="28"/>
          <w:szCs w:val="28"/>
        </w:rPr>
        <w:t xml:space="preserve"> . . . . . . . . . . . . . . </w:t>
      </w:r>
      <w:r w:rsidR="000C76DB">
        <w:rPr>
          <w:sz w:val="28"/>
          <w:szCs w:val="28"/>
        </w:rPr>
        <w:t>…………….23</w:t>
      </w:r>
      <w:r w:rsidR="00AB4F97">
        <w:rPr>
          <w:sz w:val="28"/>
          <w:szCs w:val="28"/>
        </w:rPr>
        <w:t>-</w:t>
      </w:r>
      <w:bookmarkStart w:id="0" w:name="_GoBack"/>
      <w:bookmarkEnd w:id="0"/>
      <w:r w:rsidR="000C76DB">
        <w:rPr>
          <w:sz w:val="28"/>
          <w:szCs w:val="28"/>
        </w:rPr>
        <w:t>24</w:t>
      </w:r>
    </w:p>
    <w:p w:rsidR="007B0A6D" w:rsidRDefault="007B0A6D">
      <w:pPr>
        <w:spacing w:line="100" w:lineRule="atLeast"/>
        <w:rPr>
          <w:sz w:val="28"/>
          <w:szCs w:val="28"/>
        </w:rPr>
      </w:pPr>
    </w:p>
    <w:p w:rsidR="007B0A6D" w:rsidRDefault="007B0A6D">
      <w:pPr>
        <w:spacing w:line="100" w:lineRule="atLeast"/>
        <w:rPr>
          <w:sz w:val="28"/>
          <w:szCs w:val="28"/>
        </w:rPr>
      </w:pPr>
    </w:p>
    <w:p w:rsidR="007B0A6D" w:rsidRDefault="007B0A6D">
      <w:pPr>
        <w:spacing w:line="100" w:lineRule="atLeast"/>
        <w:rPr>
          <w:sz w:val="28"/>
          <w:szCs w:val="28"/>
        </w:rPr>
      </w:pPr>
    </w:p>
    <w:p w:rsidR="007B0A6D" w:rsidRDefault="007B0A6D">
      <w:pPr>
        <w:spacing w:line="100" w:lineRule="atLeast"/>
        <w:rPr>
          <w:sz w:val="28"/>
          <w:szCs w:val="28"/>
        </w:rPr>
      </w:pPr>
    </w:p>
    <w:p w:rsidR="007B0A6D" w:rsidRDefault="007B0A6D">
      <w:pPr>
        <w:spacing w:line="100" w:lineRule="atLeast"/>
        <w:rPr>
          <w:sz w:val="28"/>
          <w:szCs w:val="28"/>
        </w:rPr>
      </w:pPr>
    </w:p>
    <w:p w:rsidR="007B0A6D" w:rsidRDefault="007B0A6D">
      <w:pPr>
        <w:spacing w:line="100" w:lineRule="atLeast"/>
        <w:rPr>
          <w:sz w:val="28"/>
          <w:szCs w:val="28"/>
        </w:rPr>
      </w:pPr>
    </w:p>
    <w:p w:rsidR="007B0A6D" w:rsidRDefault="007B0A6D">
      <w:pPr>
        <w:spacing w:line="100" w:lineRule="atLeast"/>
        <w:rPr>
          <w:sz w:val="28"/>
          <w:szCs w:val="28"/>
        </w:rPr>
      </w:pPr>
    </w:p>
    <w:p w:rsidR="007B0A6D" w:rsidRDefault="007B0A6D">
      <w:pPr>
        <w:spacing w:line="100" w:lineRule="atLeast"/>
        <w:rPr>
          <w:sz w:val="28"/>
          <w:szCs w:val="28"/>
        </w:rPr>
      </w:pPr>
      <w:r>
        <w:rPr>
          <w:sz w:val="28"/>
          <w:szCs w:val="28"/>
        </w:rPr>
        <w:t>Доклад опубликован на сайте:</w:t>
      </w:r>
      <w:r w:rsidRPr="00B17766">
        <w:rPr>
          <w:sz w:val="28"/>
          <w:szCs w:val="28"/>
        </w:rPr>
        <w:t xml:space="preserve"> </w:t>
      </w:r>
      <w:r>
        <w:rPr>
          <w:sz w:val="28"/>
          <w:szCs w:val="28"/>
          <w:lang w:val="en-US"/>
        </w:rPr>
        <w:t>http</w:t>
      </w:r>
      <w:r w:rsidRPr="00B17766">
        <w:rPr>
          <w:sz w:val="28"/>
          <w:szCs w:val="28"/>
        </w:rPr>
        <w:t>://</w:t>
      </w:r>
      <w:proofErr w:type="spellStart"/>
      <w:r w:rsidRPr="00B17766">
        <w:rPr>
          <w:sz w:val="28"/>
          <w:szCs w:val="28"/>
        </w:rPr>
        <w:t>окр69.рф</w:t>
      </w:r>
      <w:proofErr w:type="spellEnd"/>
      <w:r w:rsidRPr="00B17766">
        <w:rPr>
          <w:sz w:val="28"/>
          <w:szCs w:val="28"/>
        </w:rPr>
        <w:t>/</w:t>
      </w:r>
    </w:p>
    <w:p w:rsidR="007B0A6D" w:rsidRDefault="007B0A6D">
      <w:pPr>
        <w:spacing w:line="100" w:lineRule="atLeast"/>
        <w:rPr>
          <w:sz w:val="28"/>
          <w:szCs w:val="28"/>
        </w:rPr>
      </w:pPr>
    </w:p>
    <w:p w:rsidR="007B0A6D" w:rsidRPr="00B17766" w:rsidRDefault="007B0A6D">
      <w:pPr>
        <w:spacing w:line="100" w:lineRule="atLeast"/>
        <w:jc w:val="center"/>
        <w:rPr>
          <w:sz w:val="28"/>
          <w:szCs w:val="28"/>
        </w:rPr>
      </w:pPr>
    </w:p>
    <w:p w:rsidR="007B0A6D" w:rsidRDefault="007B0A6D">
      <w:pPr>
        <w:spacing w:line="100" w:lineRule="atLeast"/>
        <w:jc w:val="center"/>
        <w:rPr>
          <w:sz w:val="28"/>
          <w:szCs w:val="28"/>
        </w:rPr>
      </w:pPr>
    </w:p>
    <w:p w:rsidR="007B0A6D" w:rsidRDefault="007B0A6D">
      <w:pPr>
        <w:spacing w:line="100" w:lineRule="atLeast"/>
        <w:jc w:val="center"/>
        <w:rPr>
          <w:sz w:val="28"/>
          <w:szCs w:val="28"/>
        </w:rPr>
      </w:pPr>
    </w:p>
    <w:p w:rsidR="007B0A6D" w:rsidRDefault="007B0A6D">
      <w:pPr>
        <w:spacing w:line="100" w:lineRule="atLeast"/>
        <w:jc w:val="center"/>
        <w:rPr>
          <w:sz w:val="28"/>
          <w:szCs w:val="28"/>
        </w:rPr>
      </w:pPr>
    </w:p>
    <w:p w:rsidR="007B0A6D" w:rsidRDefault="007B0A6D">
      <w:pPr>
        <w:spacing w:line="100" w:lineRule="atLeast"/>
        <w:jc w:val="center"/>
        <w:rPr>
          <w:sz w:val="28"/>
          <w:szCs w:val="28"/>
        </w:rPr>
      </w:pPr>
    </w:p>
    <w:p w:rsidR="007B0A6D" w:rsidRDefault="007B0A6D">
      <w:pPr>
        <w:spacing w:line="100" w:lineRule="atLeast"/>
        <w:jc w:val="center"/>
        <w:rPr>
          <w:sz w:val="28"/>
          <w:szCs w:val="28"/>
        </w:rPr>
      </w:pPr>
    </w:p>
    <w:p w:rsidR="007B0A6D" w:rsidRDefault="007B0A6D">
      <w:pPr>
        <w:spacing w:line="100" w:lineRule="atLeast"/>
        <w:jc w:val="center"/>
        <w:rPr>
          <w:sz w:val="28"/>
          <w:szCs w:val="28"/>
        </w:rPr>
      </w:pPr>
    </w:p>
    <w:p w:rsidR="007B0A6D" w:rsidRDefault="007B0A6D">
      <w:pPr>
        <w:spacing w:line="100" w:lineRule="atLeast"/>
        <w:jc w:val="center"/>
        <w:rPr>
          <w:sz w:val="28"/>
          <w:szCs w:val="28"/>
        </w:rPr>
      </w:pPr>
    </w:p>
    <w:p w:rsidR="007B0A6D" w:rsidRDefault="007B0A6D">
      <w:pPr>
        <w:spacing w:line="100" w:lineRule="atLeast"/>
        <w:jc w:val="center"/>
        <w:rPr>
          <w:sz w:val="28"/>
          <w:szCs w:val="28"/>
        </w:rPr>
      </w:pPr>
    </w:p>
    <w:p w:rsidR="007B0A6D" w:rsidRDefault="007B0A6D">
      <w:pPr>
        <w:spacing w:line="100" w:lineRule="atLeast"/>
        <w:jc w:val="center"/>
        <w:rPr>
          <w:sz w:val="28"/>
          <w:szCs w:val="28"/>
        </w:rPr>
      </w:pPr>
    </w:p>
    <w:p w:rsidR="007B0A6D" w:rsidRDefault="007B0A6D">
      <w:pPr>
        <w:spacing w:line="100" w:lineRule="atLeast"/>
        <w:jc w:val="center"/>
        <w:rPr>
          <w:sz w:val="28"/>
          <w:szCs w:val="28"/>
        </w:rPr>
      </w:pPr>
    </w:p>
    <w:p w:rsidR="007B0A6D" w:rsidRDefault="007B0A6D">
      <w:pPr>
        <w:spacing w:line="100" w:lineRule="atLeast"/>
        <w:jc w:val="center"/>
        <w:rPr>
          <w:sz w:val="28"/>
          <w:szCs w:val="28"/>
        </w:rPr>
      </w:pPr>
    </w:p>
    <w:p w:rsidR="007B0A6D" w:rsidRDefault="007B0A6D">
      <w:pPr>
        <w:spacing w:line="100" w:lineRule="atLeast"/>
        <w:jc w:val="center"/>
        <w:rPr>
          <w:sz w:val="28"/>
          <w:szCs w:val="28"/>
        </w:rPr>
      </w:pPr>
    </w:p>
    <w:p w:rsidR="007B0A6D" w:rsidRDefault="007B0A6D">
      <w:pPr>
        <w:spacing w:line="100" w:lineRule="atLeast"/>
        <w:jc w:val="center"/>
        <w:rPr>
          <w:sz w:val="28"/>
          <w:szCs w:val="28"/>
        </w:rPr>
      </w:pPr>
    </w:p>
    <w:p w:rsidR="007B0A6D" w:rsidRPr="00B17766" w:rsidRDefault="007B0A6D" w:rsidP="00D276C3">
      <w:pPr>
        <w:spacing w:line="100" w:lineRule="atLeast"/>
        <w:jc w:val="both"/>
        <w:rPr>
          <w:sz w:val="28"/>
          <w:szCs w:val="28"/>
        </w:rPr>
      </w:pPr>
    </w:p>
    <w:p w:rsidR="007B0A6D" w:rsidRPr="00B17766" w:rsidRDefault="007B0A6D" w:rsidP="00D276C3">
      <w:pPr>
        <w:spacing w:line="100" w:lineRule="atLeast"/>
        <w:jc w:val="center"/>
        <w:rPr>
          <w:sz w:val="28"/>
          <w:szCs w:val="28"/>
        </w:rPr>
      </w:pPr>
    </w:p>
    <w:p w:rsidR="005B3627" w:rsidRPr="003243BE" w:rsidRDefault="005B3627" w:rsidP="00D276C3">
      <w:pPr>
        <w:numPr>
          <w:ilvl w:val="0"/>
          <w:numId w:val="6"/>
        </w:numPr>
        <w:spacing w:line="100" w:lineRule="atLeast"/>
        <w:jc w:val="center"/>
        <w:rPr>
          <w:sz w:val="32"/>
          <w:szCs w:val="32"/>
        </w:rPr>
      </w:pPr>
      <w:r w:rsidRPr="003243BE">
        <w:rPr>
          <w:b/>
          <w:sz w:val="32"/>
          <w:szCs w:val="32"/>
        </w:rPr>
        <w:t>Введение</w:t>
      </w:r>
    </w:p>
    <w:p w:rsidR="005B3627" w:rsidRPr="005B3627" w:rsidRDefault="005B3627" w:rsidP="00D276C3">
      <w:pPr>
        <w:spacing w:line="100" w:lineRule="atLeast"/>
        <w:ind w:left="1080"/>
        <w:jc w:val="both"/>
        <w:rPr>
          <w:sz w:val="28"/>
          <w:szCs w:val="28"/>
        </w:rPr>
      </w:pPr>
    </w:p>
    <w:p w:rsidR="005B3627" w:rsidRPr="00D276C3" w:rsidRDefault="00D276C3" w:rsidP="00D276C3">
      <w:pPr>
        <w:spacing w:line="100" w:lineRule="atLeast"/>
        <w:ind w:firstLine="709"/>
        <w:jc w:val="both"/>
        <w:rPr>
          <w:sz w:val="28"/>
          <w:szCs w:val="28"/>
        </w:rPr>
      </w:pPr>
      <w:r w:rsidRPr="00D276C3">
        <w:rPr>
          <w:sz w:val="28"/>
          <w:szCs w:val="28"/>
        </w:rPr>
        <w:t xml:space="preserve"> </w:t>
      </w:r>
      <w:r w:rsidR="005B3627" w:rsidRPr="00D276C3">
        <w:rPr>
          <w:sz w:val="28"/>
          <w:szCs w:val="28"/>
        </w:rPr>
        <w:t xml:space="preserve">Актуальной задачей доклада является подведение итогов обновления системы управления образованием, ориентированной на позитивный результат. Сбор и анализ информации, мониторинг развития образования по-прежнему являются ведущими функциями районного Отдела образования Администрации Кесовогорского района, условием принятия адекватных управленческих решений. С этих позиций доклад – это аналитическое описание развития системы образования </w:t>
      </w:r>
      <w:proofErr w:type="gramStart"/>
      <w:r w:rsidR="005B3627" w:rsidRPr="00D276C3">
        <w:rPr>
          <w:sz w:val="28"/>
          <w:szCs w:val="28"/>
        </w:rPr>
        <w:t>на</w:t>
      </w:r>
      <w:proofErr w:type="gramEnd"/>
      <w:r w:rsidR="005B3627" w:rsidRPr="00D276C3">
        <w:rPr>
          <w:sz w:val="28"/>
          <w:szCs w:val="28"/>
        </w:rPr>
        <w:t xml:space="preserve"> </w:t>
      </w:r>
      <w:proofErr w:type="gramStart"/>
      <w:r w:rsidR="005B3627" w:rsidRPr="00D276C3">
        <w:rPr>
          <w:sz w:val="28"/>
          <w:szCs w:val="28"/>
        </w:rPr>
        <w:t>показателей</w:t>
      </w:r>
      <w:proofErr w:type="gramEnd"/>
      <w:r w:rsidR="005B3627" w:rsidRPr="00D276C3">
        <w:rPr>
          <w:sz w:val="28"/>
          <w:szCs w:val="28"/>
        </w:rPr>
        <w:t>, характеризующих состояние и тенденции ее развития.</w:t>
      </w:r>
    </w:p>
    <w:p w:rsidR="005B3627" w:rsidRPr="00D276C3" w:rsidRDefault="00750810" w:rsidP="00D276C3">
      <w:pPr>
        <w:spacing w:line="100" w:lineRule="atLeast"/>
        <w:ind w:firstLine="709"/>
        <w:jc w:val="both"/>
        <w:rPr>
          <w:sz w:val="28"/>
          <w:szCs w:val="28"/>
        </w:rPr>
      </w:pPr>
      <w:r w:rsidRPr="00D276C3">
        <w:rPr>
          <w:sz w:val="28"/>
          <w:szCs w:val="28"/>
        </w:rPr>
        <w:t xml:space="preserve"> </w:t>
      </w:r>
      <w:r w:rsidR="005B3627" w:rsidRPr="00D276C3">
        <w:rPr>
          <w:sz w:val="28"/>
          <w:szCs w:val="28"/>
        </w:rPr>
        <w:t>Сопоставление статистики позволяет оценить соответствие сложившихся соотношений и тенденций развития образования, а также выявляет проблемы и достижения, характерные для системы образования района.</w:t>
      </w:r>
    </w:p>
    <w:p w:rsidR="005B3627" w:rsidRPr="00D276C3" w:rsidRDefault="00D276C3" w:rsidP="00D276C3">
      <w:pPr>
        <w:spacing w:line="100" w:lineRule="atLeast"/>
        <w:ind w:firstLine="709"/>
        <w:jc w:val="both"/>
        <w:rPr>
          <w:sz w:val="28"/>
          <w:szCs w:val="28"/>
        </w:rPr>
      </w:pPr>
      <w:r w:rsidRPr="00D276C3">
        <w:rPr>
          <w:sz w:val="28"/>
          <w:szCs w:val="28"/>
        </w:rPr>
        <w:t xml:space="preserve"> </w:t>
      </w:r>
      <w:r w:rsidR="005B3627" w:rsidRPr="00D276C3">
        <w:rPr>
          <w:sz w:val="28"/>
          <w:szCs w:val="28"/>
        </w:rPr>
        <w:t>В основной части доклада анализируются следующие ключевые аспекты состояния муниципальной системы образования:</w:t>
      </w:r>
    </w:p>
    <w:p w:rsidR="005B3627" w:rsidRPr="00D276C3" w:rsidRDefault="005B3627" w:rsidP="00D276C3">
      <w:pPr>
        <w:spacing w:line="100" w:lineRule="atLeast"/>
        <w:ind w:firstLine="709"/>
        <w:jc w:val="both"/>
        <w:rPr>
          <w:sz w:val="28"/>
          <w:szCs w:val="28"/>
        </w:rPr>
      </w:pPr>
      <w:r w:rsidRPr="00D276C3">
        <w:rPr>
          <w:sz w:val="28"/>
          <w:szCs w:val="28"/>
        </w:rPr>
        <w:t>1.</w:t>
      </w:r>
      <w:r w:rsidRPr="00D276C3">
        <w:rPr>
          <w:sz w:val="28"/>
          <w:szCs w:val="28"/>
        </w:rPr>
        <w:tab/>
        <w:t>Общая социально-экономическая характеристика муниципального образования Тверской области «Кесовогорский район» как ресурса развития муниципальной системы образования.</w:t>
      </w:r>
    </w:p>
    <w:p w:rsidR="005B3627" w:rsidRPr="00D276C3" w:rsidRDefault="005B3627" w:rsidP="00D276C3">
      <w:pPr>
        <w:spacing w:line="100" w:lineRule="atLeast"/>
        <w:ind w:firstLine="709"/>
        <w:jc w:val="both"/>
        <w:rPr>
          <w:sz w:val="28"/>
          <w:szCs w:val="28"/>
        </w:rPr>
      </w:pPr>
      <w:r w:rsidRPr="00D276C3">
        <w:rPr>
          <w:sz w:val="28"/>
          <w:szCs w:val="28"/>
        </w:rPr>
        <w:t>2.</w:t>
      </w:r>
      <w:r w:rsidRPr="00D276C3">
        <w:rPr>
          <w:sz w:val="28"/>
          <w:szCs w:val="28"/>
        </w:rPr>
        <w:tab/>
        <w:t>Доступность и результативность дошкольного, общего и дополнительного образования детей.</w:t>
      </w:r>
    </w:p>
    <w:p w:rsidR="005B3627" w:rsidRPr="00D276C3" w:rsidRDefault="005B3627" w:rsidP="00D276C3">
      <w:pPr>
        <w:spacing w:line="100" w:lineRule="atLeast"/>
        <w:ind w:firstLine="709"/>
        <w:jc w:val="both"/>
        <w:rPr>
          <w:sz w:val="28"/>
          <w:szCs w:val="28"/>
        </w:rPr>
      </w:pPr>
      <w:r w:rsidRPr="00D276C3">
        <w:rPr>
          <w:sz w:val="28"/>
          <w:szCs w:val="28"/>
        </w:rPr>
        <w:t>3.</w:t>
      </w:r>
      <w:r w:rsidRPr="00D276C3">
        <w:rPr>
          <w:sz w:val="28"/>
          <w:szCs w:val="28"/>
        </w:rPr>
        <w:tab/>
        <w:t>Условия обучения и эффективность использования ресурсов системы образования.</w:t>
      </w:r>
    </w:p>
    <w:p w:rsidR="005B3627" w:rsidRPr="005B3627" w:rsidRDefault="005B3627" w:rsidP="00D276C3">
      <w:pPr>
        <w:spacing w:line="100" w:lineRule="atLeast"/>
        <w:jc w:val="both"/>
        <w:rPr>
          <w:sz w:val="28"/>
          <w:szCs w:val="28"/>
        </w:rPr>
      </w:pPr>
    </w:p>
    <w:p w:rsidR="007B0A6D" w:rsidRPr="003243BE" w:rsidRDefault="005B3627" w:rsidP="00D276C3">
      <w:pPr>
        <w:spacing w:line="100" w:lineRule="atLeast"/>
        <w:jc w:val="center"/>
        <w:rPr>
          <w:b/>
          <w:sz w:val="32"/>
          <w:szCs w:val="32"/>
        </w:rPr>
      </w:pPr>
      <w:proofErr w:type="spellStart"/>
      <w:r w:rsidRPr="003243BE">
        <w:rPr>
          <w:b/>
          <w:sz w:val="32"/>
          <w:szCs w:val="32"/>
        </w:rPr>
        <w:t>II</w:t>
      </w:r>
      <w:proofErr w:type="spellEnd"/>
      <w:r w:rsidRPr="003243BE">
        <w:rPr>
          <w:b/>
          <w:sz w:val="32"/>
          <w:szCs w:val="32"/>
        </w:rPr>
        <w:t>.</w:t>
      </w:r>
      <w:r w:rsidRPr="003243BE">
        <w:rPr>
          <w:b/>
          <w:sz w:val="32"/>
          <w:szCs w:val="32"/>
        </w:rPr>
        <w:tab/>
        <w:t>Условия функционирования муниципальной системы образования</w:t>
      </w:r>
    </w:p>
    <w:p w:rsidR="005B3627" w:rsidRPr="005B3627" w:rsidRDefault="005B3627" w:rsidP="00D276C3">
      <w:pPr>
        <w:spacing w:line="100" w:lineRule="atLeast"/>
        <w:jc w:val="both"/>
        <w:rPr>
          <w:b/>
          <w:sz w:val="36"/>
          <w:szCs w:val="36"/>
        </w:rPr>
      </w:pPr>
    </w:p>
    <w:p w:rsidR="007B0A6D" w:rsidRPr="00D276C3" w:rsidRDefault="007B0A6D" w:rsidP="00D276C3">
      <w:pPr>
        <w:pStyle w:val="21"/>
        <w:spacing w:line="100" w:lineRule="atLeast"/>
        <w:ind w:firstLine="709"/>
        <w:rPr>
          <w:b w:val="0"/>
          <w:bCs w:val="0"/>
          <w:szCs w:val="28"/>
        </w:rPr>
      </w:pPr>
      <w:r w:rsidRPr="00D276C3">
        <w:rPr>
          <w:b w:val="0"/>
          <w:szCs w:val="28"/>
        </w:rPr>
        <w:t>Кесовогорский район</w:t>
      </w:r>
      <w:r w:rsidRPr="00D276C3">
        <w:rPr>
          <w:b w:val="0"/>
          <w:bCs w:val="0"/>
          <w:szCs w:val="28"/>
        </w:rPr>
        <w:t xml:space="preserve"> расположен в восточной части Тверской области в 180 км</w:t>
      </w:r>
      <w:proofErr w:type="gramStart"/>
      <w:r w:rsidRPr="00D276C3">
        <w:rPr>
          <w:b w:val="0"/>
          <w:bCs w:val="0"/>
          <w:szCs w:val="28"/>
        </w:rPr>
        <w:t>.</w:t>
      </w:r>
      <w:proofErr w:type="gramEnd"/>
      <w:r w:rsidRPr="00D276C3">
        <w:rPr>
          <w:b w:val="0"/>
          <w:bCs w:val="0"/>
          <w:szCs w:val="28"/>
        </w:rPr>
        <w:t xml:space="preserve"> </w:t>
      </w:r>
      <w:proofErr w:type="gramStart"/>
      <w:r w:rsidRPr="00D276C3">
        <w:rPr>
          <w:b w:val="0"/>
          <w:bCs w:val="0"/>
          <w:szCs w:val="28"/>
        </w:rPr>
        <w:t>о</w:t>
      </w:r>
      <w:proofErr w:type="gramEnd"/>
      <w:r w:rsidRPr="00D276C3">
        <w:rPr>
          <w:b w:val="0"/>
          <w:bCs w:val="0"/>
          <w:szCs w:val="28"/>
        </w:rPr>
        <w:t xml:space="preserve">т г. Твери – областного центра. Граничит с 3 районами Тверской области: </w:t>
      </w:r>
      <w:proofErr w:type="spellStart"/>
      <w:r w:rsidRPr="00D276C3">
        <w:rPr>
          <w:b w:val="0"/>
          <w:bCs w:val="0"/>
          <w:szCs w:val="28"/>
        </w:rPr>
        <w:t>Кашинским</w:t>
      </w:r>
      <w:proofErr w:type="spellEnd"/>
      <w:r w:rsidRPr="00D276C3">
        <w:rPr>
          <w:b w:val="0"/>
          <w:bCs w:val="0"/>
          <w:szCs w:val="28"/>
        </w:rPr>
        <w:t xml:space="preserve">, </w:t>
      </w:r>
      <w:proofErr w:type="spellStart"/>
      <w:r w:rsidRPr="00D276C3">
        <w:rPr>
          <w:b w:val="0"/>
          <w:bCs w:val="0"/>
          <w:szCs w:val="28"/>
        </w:rPr>
        <w:t>Бежецким</w:t>
      </w:r>
      <w:proofErr w:type="spellEnd"/>
      <w:r w:rsidRPr="00D276C3">
        <w:rPr>
          <w:b w:val="0"/>
          <w:bCs w:val="0"/>
          <w:szCs w:val="28"/>
        </w:rPr>
        <w:t xml:space="preserve">, </w:t>
      </w:r>
      <w:proofErr w:type="spellStart"/>
      <w:r w:rsidRPr="00D276C3">
        <w:rPr>
          <w:b w:val="0"/>
          <w:bCs w:val="0"/>
          <w:szCs w:val="28"/>
        </w:rPr>
        <w:t>Сонковским</w:t>
      </w:r>
      <w:proofErr w:type="spellEnd"/>
      <w:r w:rsidRPr="00D276C3">
        <w:rPr>
          <w:b w:val="0"/>
          <w:bCs w:val="0"/>
          <w:szCs w:val="28"/>
        </w:rPr>
        <w:t xml:space="preserve"> и Ярославской областью.</w:t>
      </w:r>
    </w:p>
    <w:p w:rsidR="007B0A6D" w:rsidRPr="00D276C3" w:rsidRDefault="007B0A6D" w:rsidP="00D276C3">
      <w:pPr>
        <w:pStyle w:val="21"/>
        <w:spacing w:line="100" w:lineRule="atLeast"/>
        <w:ind w:firstLine="709"/>
        <w:rPr>
          <w:b w:val="0"/>
          <w:bCs w:val="0"/>
          <w:szCs w:val="28"/>
        </w:rPr>
      </w:pPr>
      <w:r w:rsidRPr="00D276C3">
        <w:rPr>
          <w:b w:val="0"/>
          <w:bCs w:val="0"/>
          <w:szCs w:val="28"/>
        </w:rPr>
        <w:t>Площадь Кесовогорского района составляет 970 кв.км.</w:t>
      </w:r>
    </w:p>
    <w:p w:rsidR="007B0A6D" w:rsidRPr="00D276C3" w:rsidRDefault="007B0A6D" w:rsidP="00D276C3">
      <w:pPr>
        <w:pStyle w:val="21"/>
        <w:spacing w:line="100" w:lineRule="atLeast"/>
        <w:ind w:firstLine="709"/>
        <w:rPr>
          <w:b w:val="0"/>
          <w:bCs w:val="0"/>
          <w:szCs w:val="28"/>
        </w:rPr>
      </w:pPr>
      <w:r w:rsidRPr="00D276C3">
        <w:rPr>
          <w:b w:val="0"/>
          <w:bCs w:val="0"/>
          <w:szCs w:val="28"/>
        </w:rPr>
        <w:t>Административный центр – городское поселение поселок Кесова Гора.</w:t>
      </w:r>
    </w:p>
    <w:p w:rsidR="007B0A6D" w:rsidRPr="00D276C3" w:rsidRDefault="00D276C3" w:rsidP="00D276C3">
      <w:pPr>
        <w:pStyle w:val="21"/>
        <w:spacing w:line="100" w:lineRule="atLeast"/>
        <w:ind w:firstLine="709"/>
        <w:rPr>
          <w:b w:val="0"/>
          <w:bCs w:val="0"/>
          <w:szCs w:val="28"/>
        </w:rPr>
      </w:pPr>
      <w:r w:rsidRPr="00D276C3">
        <w:rPr>
          <w:b w:val="0"/>
          <w:bCs w:val="0"/>
          <w:szCs w:val="28"/>
        </w:rPr>
        <w:t xml:space="preserve"> </w:t>
      </w:r>
      <w:r w:rsidR="007B0A6D" w:rsidRPr="00D276C3">
        <w:rPr>
          <w:b w:val="0"/>
          <w:bCs w:val="0"/>
          <w:szCs w:val="28"/>
        </w:rPr>
        <w:t xml:space="preserve">Численность населения Кесовогорского района составляет 7,862 тыс. человек, поселок – 3,749 тыс. человек, </w:t>
      </w:r>
      <w:proofErr w:type="gramStart"/>
      <w:r w:rsidR="007B0A6D" w:rsidRPr="00D276C3">
        <w:rPr>
          <w:b w:val="0"/>
          <w:bCs w:val="0"/>
          <w:szCs w:val="28"/>
        </w:rPr>
        <w:t>сельское</w:t>
      </w:r>
      <w:proofErr w:type="gramEnd"/>
      <w:r w:rsidR="007B0A6D" w:rsidRPr="00D276C3">
        <w:rPr>
          <w:b w:val="0"/>
          <w:bCs w:val="0"/>
          <w:szCs w:val="28"/>
        </w:rPr>
        <w:t xml:space="preserve"> – 4,113 тыс. жителей.</w:t>
      </w:r>
    </w:p>
    <w:p w:rsidR="007B0A6D" w:rsidRPr="00D276C3" w:rsidRDefault="00D276C3" w:rsidP="00D276C3">
      <w:pPr>
        <w:pStyle w:val="21"/>
        <w:spacing w:line="100" w:lineRule="atLeast"/>
        <w:ind w:firstLine="709"/>
        <w:rPr>
          <w:b w:val="0"/>
          <w:bCs w:val="0"/>
          <w:szCs w:val="28"/>
        </w:rPr>
      </w:pPr>
      <w:r w:rsidRPr="00D276C3">
        <w:rPr>
          <w:b w:val="0"/>
          <w:bCs w:val="0"/>
          <w:szCs w:val="28"/>
        </w:rPr>
        <w:t xml:space="preserve"> </w:t>
      </w:r>
      <w:r w:rsidR="007B0A6D" w:rsidRPr="00D276C3">
        <w:rPr>
          <w:b w:val="0"/>
          <w:bCs w:val="0"/>
          <w:szCs w:val="28"/>
        </w:rPr>
        <w:t>В районе 1 поселок городского типа и 174 сельских населенных пунктов, которые объединены в 6 сельских поселений.</w:t>
      </w:r>
    </w:p>
    <w:p w:rsidR="007B0A6D" w:rsidRPr="00D276C3" w:rsidRDefault="00D276C3" w:rsidP="00D276C3">
      <w:pPr>
        <w:pStyle w:val="21"/>
        <w:spacing w:line="100" w:lineRule="atLeast"/>
        <w:ind w:firstLine="709"/>
        <w:rPr>
          <w:b w:val="0"/>
          <w:bCs w:val="0"/>
          <w:szCs w:val="28"/>
        </w:rPr>
      </w:pPr>
      <w:r w:rsidRPr="00D276C3">
        <w:rPr>
          <w:b w:val="0"/>
          <w:bCs w:val="0"/>
          <w:szCs w:val="28"/>
        </w:rPr>
        <w:t xml:space="preserve"> </w:t>
      </w:r>
      <w:r w:rsidR="007B0A6D" w:rsidRPr="00D276C3">
        <w:rPr>
          <w:b w:val="0"/>
          <w:bCs w:val="0"/>
          <w:szCs w:val="28"/>
        </w:rPr>
        <w:t>Природные ресурсы района: лес, торф.</w:t>
      </w:r>
    </w:p>
    <w:p w:rsidR="007B0A6D" w:rsidRPr="00D276C3" w:rsidRDefault="00D276C3" w:rsidP="00D276C3">
      <w:pPr>
        <w:pStyle w:val="21"/>
        <w:spacing w:line="100" w:lineRule="atLeast"/>
        <w:ind w:firstLine="709"/>
        <w:rPr>
          <w:b w:val="0"/>
          <w:bCs w:val="0"/>
          <w:szCs w:val="28"/>
        </w:rPr>
      </w:pPr>
      <w:r w:rsidRPr="00D276C3">
        <w:rPr>
          <w:b w:val="0"/>
          <w:bCs w:val="0"/>
          <w:szCs w:val="28"/>
        </w:rPr>
        <w:t xml:space="preserve"> </w:t>
      </w:r>
      <w:r w:rsidR="007B0A6D" w:rsidRPr="00D276C3">
        <w:rPr>
          <w:b w:val="0"/>
          <w:bCs w:val="0"/>
          <w:szCs w:val="28"/>
        </w:rPr>
        <w:t>Кесовогорский район относится к категории сельских районов. Развитие сельскохозяйственного и местного перерабатывающего производства ориентировано на продуктовые и промышленные рынки Тверской области и Москвы.</w:t>
      </w:r>
    </w:p>
    <w:p w:rsidR="007B0A6D" w:rsidRPr="00D276C3" w:rsidRDefault="00D276C3" w:rsidP="00D276C3">
      <w:pPr>
        <w:pStyle w:val="21"/>
        <w:spacing w:line="100" w:lineRule="atLeast"/>
        <w:ind w:firstLine="709"/>
        <w:rPr>
          <w:b w:val="0"/>
          <w:bCs w:val="0"/>
          <w:szCs w:val="28"/>
        </w:rPr>
      </w:pPr>
      <w:r w:rsidRPr="00D276C3">
        <w:rPr>
          <w:b w:val="0"/>
          <w:bCs w:val="0"/>
          <w:szCs w:val="28"/>
        </w:rPr>
        <w:lastRenderedPageBreak/>
        <w:t xml:space="preserve"> </w:t>
      </w:r>
      <w:r w:rsidR="007B0A6D" w:rsidRPr="00D276C3">
        <w:rPr>
          <w:b w:val="0"/>
          <w:bCs w:val="0"/>
          <w:szCs w:val="28"/>
        </w:rPr>
        <w:t>Район обладает достаточно развитой сетью регионального и муниципального транспортного сообщения. Основой транспортного сообщения является автодорога Тверь – Кесова Гора. По территории района проходит железная дорога Москва – Санкт-Петербург через станцию Кесова Гора. Все центральные усадьбы хозяйств, связаны автодорогами с райцентром в основном в асфальтовом исполнении (70%). Поселения района на 90% газифицированы природным газом.</w:t>
      </w:r>
    </w:p>
    <w:p w:rsidR="00D276C3" w:rsidRPr="00D276C3" w:rsidRDefault="00D276C3" w:rsidP="00D276C3">
      <w:pPr>
        <w:pStyle w:val="21"/>
        <w:spacing w:line="100" w:lineRule="atLeast"/>
        <w:ind w:firstLine="709"/>
        <w:rPr>
          <w:b w:val="0"/>
          <w:bCs w:val="0"/>
          <w:szCs w:val="28"/>
        </w:rPr>
      </w:pPr>
      <w:r w:rsidRPr="00D276C3">
        <w:rPr>
          <w:b w:val="0"/>
          <w:bCs w:val="0"/>
          <w:szCs w:val="28"/>
        </w:rPr>
        <w:t xml:space="preserve"> </w:t>
      </w:r>
      <w:r w:rsidR="007B0A6D" w:rsidRPr="00D276C3">
        <w:rPr>
          <w:b w:val="0"/>
          <w:bCs w:val="0"/>
          <w:szCs w:val="28"/>
        </w:rPr>
        <w:t xml:space="preserve">К преимуществам географического положения </w:t>
      </w:r>
      <w:r w:rsidRPr="00D276C3">
        <w:rPr>
          <w:b w:val="0"/>
          <w:bCs w:val="0"/>
          <w:szCs w:val="28"/>
        </w:rPr>
        <w:t>можно отнести следующие факторы.</w:t>
      </w:r>
    </w:p>
    <w:p w:rsidR="00D276C3" w:rsidRPr="00D276C3" w:rsidRDefault="00D276C3" w:rsidP="00D276C3">
      <w:pPr>
        <w:pStyle w:val="21"/>
        <w:spacing w:line="100" w:lineRule="atLeast"/>
        <w:ind w:firstLine="709"/>
        <w:rPr>
          <w:b w:val="0"/>
          <w:bCs w:val="0"/>
          <w:szCs w:val="28"/>
        </w:rPr>
      </w:pPr>
      <w:r w:rsidRPr="00D276C3">
        <w:rPr>
          <w:b w:val="0"/>
          <w:bCs w:val="0"/>
          <w:szCs w:val="28"/>
        </w:rPr>
        <w:t xml:space="preserve"> - </w:t>
      </w:r>
      <w:r w:rsidR="007B0A6D" w:rsidRPr="00D276C3">
        <w:rPr>
          <w:b w:val="0"/>
          <w:bCs w:val="0"/>
          <w:szCs w:val="28"/>
        </w:rPr>
        <w:t>Близость к столице страны г. Москве – 4 часа движения на автомашине;</w:t>
      </w:r>
    </w:p>
    <w:p w:rsidR="00D276C3" w:rsidRPr="00D276C3" w:rsidRDefault="00D276C3" w:rsidP="00D276C3">
      <w:pPr>
        <w:pStyle w:val="21"/>
        <w:spacing w:line="100" w:lineRule="atLeast"/>
        <w:ind w:firstLine="709"/>
        <w:rPr>
          <w:b w:val="0"/>
          <w:bCs w:val="0"/>
          <w:szCs w:val="28"/>
        </w:rPr>
      </w:pPr>
      <w:r w:rsidRPr="00D276C3">
        <w:rPr>
          <w:b w:val="0"/>
          <w:bCs w:val="0"/>
          <w:szCs w:val="28"/>
        </w:rPr>
        <w:t xml:space="preserve">- </w:t>
      </w:r>
      <w:r w:rsidR="007B0A6D" w:rsidRPr="00D276C3">
        <w:rPr>
          <w:b w:val="0"/>
          <w:bCs w:val="0"/>
          <w:szCs w:val="28"/>
        </w:rPr>
        <w:t>На территории района есть охотничьи угодья;</w:t>
      </w:r>
    </w:p>
    <w:p w:rsidR="007B0A6D" w:rsidRPr="00D276C3" w:rsidRDefault="00D276C3" w:rsidP="00D276C3">
      <w:pPr>
        <w:pStyle w:val="21"/>
        <w:spacing w:line="100" w:lineRule="atLeast"/>
        <w:ind w:firstLine="709"/>
        <w:rPr>
          <w:b w:val="0"/>
          <w:bCs w:val="0"/>
          <w:szCs w:val="28"/>
        </w:rPr>
      </w:pPr>
      <w:r w:rsidRPr="00D276C3">
        <w:rPr>
          <w:b w:val="0"/>
          <w:bCs w:val="0"/>
          <w:szCs w:val="28"/>
        </w:rPr>
        <w:t>-</w:t>
      </w:r>
      <w:r w:rsidR="007B0A6D" w:rsidRPr="00D276C3">
        <w:rPr>
          <w:b w:val="0"/>
          <w:bCs w:val="0"/>
          <w:szCs w:val="28"/>
        </w:rPr>
        <w:t>Район расположен вдалеке от оживленных магистральных путей.</w:t>
      </w:r>
    </w:p>
    <w:p w:rsidR="007B0A6D" w:rsidRPr="00D276C3" w:rsidRDefault="007B0A6D" w:rsidP="00D276C3">
      <w:pPr>
        <w:tabs>
          <w:tab w:val="left" w:pos="5400"/>
        </w:tabs>
        <w:spacing w:line="100" w:lineRule="atLeast"/>
        <w:ind w:firstLine="709"/>
        <w:jc w:val="both"/>
        <w:rPr>
          <w:sz w:val="28"/>
          <w:szCs w:val="28"/>
        </w:rPr>
      </w:pPr>
      <w:r w:rsidRPr="00D276C3">
        <w:rPr>
          <w:sz w:val="28"/>
          <w:szCs w:val="28"/>
        </w:rPr>
        <w:t>Промышленность района представляют 6 средних и мелких  предприятий различных организационно – правовых форм собственности.</w:t>
      </w:r>
    </w:p>
    <w:p w:rsidR="005B3627" w:rsidRPr="00D276C3" w:rsidRDefault="007B0A6D" w:rsidP="00D276C3">
      <w:pPr>
        <w:pStyle w:val="21"/>
        <w:spacing w:line="100" w:lineRule="atLeast"/>
        <w:ind w:firstLine="709"/>
        <w:rPr>
          <w:color w:val="0070C0"/>
          <w:szCs w:val="28"/>
        </w:rPr>
      </w:pPr>
      <w:r w:rsidRPr="00D276C3">
        <w:rPr>
          <w:b w:val="0"/>
          <w:bCs w:val="0"/>
          <w:szCs w:val="28"/>
        </w:rPr>
        <w:t>Демографическая ситуация Кесовогорского района в последние два десятилетия имела негативную тенденцию. Происходил отток трудоспособного населения, особенно молодежи в другие города области. Причина – в неустойчивой экономической ситуации на предприятиях поселка и района, в отсутствии перспектив развития сельского хозяйства.</w:t>
      </w:r>
    </w:p>
    <w:p w:rsidR="00D6129E" w:rsidRPr="00D276C3" w:rsidRDefault="005B3627" w:rsidP="00D276C3">
      <w:pPr>
        <w:spacing w:line="100" w:lineRule="atLeast"/>
        <w:ind w:firstLine="709"/>
        <w:jc w:val="both"/>
        <w:rPr>
          <w:sz w:val="28"/>
          <w:szCs w:val="28"/>
        </w:rPr>
      </w:pPr>
      <w:r w:rsidRPr="00D276C3">
        <w:rPr>
          <w:sz w:val="28"/>
          <w:szCs w:val="28"/>
        </w:rPr>
        <w:t>Просм</w:t>
      </w:r>
      <w:r w:rsidR="00D74225" w:rsidRPr="00D276C3">
        <w:rPr>
          <w:sz w:val="28"/>
          <w:szCs w:val="28"/>
        </w:rPr>
        <w:t>атривается отрицательная</w:t>
      </w:r>
      <w:r w:rsidRPr="00D276C3">
        <w:rPr>
          <w:sz w:val="28"/>
          <w:szCs w:val="28"/>
        </w:rPr>
        <w:t xml:space="preserve"> динамика в сторону увеличения рождаемости и уменьшения смертности, однако, уровень рождаемости остается слишком низким и недостаточным для простого воспроизводства населения. </w:t>
      </w:r>
      <w:r w:rsidR="007B0A6D" w:rsidRPr="00D276C3">
        <w:rPr>
          <w:sz w:val="28"/>
          <w:szCs w:val="28"/>
        </w:rPr>
        <w:t xml:space="preserve"> </w:t>
      </w:r>
      <w:r w:rsidRPr="00D276C3">
        <w:rPr>
          <w:sz w:val="28"/>
          <w:szCs w:val="28"/>
        </w:rPr>
        <w:t>Уменьшение численности детского населения напрямую зависит от демографической ситуации в районе.</w:t>
      </w:r>
      <w:r w:rsidR="00060E24" w:rsidRPr="00D276C3">
        <w:rPr>
          <w:sz w:val="28"/>
          <w:szCs w:val="28"/>
        </w:rPr>
        <w:t xml:space="preserve">            </w:t>
      </w:r>
    </w:p>
    <w:p w:rsidR="00D6129E" w:rsidRDefault="00D6129E" w:rsidP="00D276C3">
      <w:pPr>
        <w:spacing w:line="100" w:lineRule="atLeast"/>
        <w:jc w:val="both"/>
        <w:rPr>
          <w:b/>
          <w:sz w:val="36"/>
          <w:szCs w:val="36"/>
        </w:rPr>
      </w:pPr>
    </w:p>
    <w:p w:rsidR="007B0A6D" w:rsidRPr="003243BE" w:rsidRDefault="005B3627" w:rsidP="00D276C3">
      <w:pPr>
        <w:spacing w:line="100" w:lineRule="atLeast"/>
        <w:jc w:val="center"/>
        <w:rPr>
          <w:b/>
          <w:sz w:val="32"/>
          <w:szCs w:val="32"/>
        </w:rPr>
      </w:pPr>
      <w:proofErr w:type="spellStart"/>
      <w:r w:rsidRPr="003243BE">
        <w:rPr>
          <w:b/>
          <w:sz w:val="32"/>
          <w:szCs w:val="32"/>
        </w:rPr>
        <w:t>I</w:t>
      </w:r>
      <w:proofErr w:type="spellEnd"/>
      <w:r w:rsidR="003D1BBB" w:rsidRPr="003243BE">
        <w:rPr>
          <w:b/>
          <w:sz w:val="32"/>
          <w:szCs w:val="32"/>
          <w:lang w:val="en-US"/>
        </w:rPr>
        <w:t>II</w:t>
      </w:r>
      <w:r w:rsidRPr="003243BE">
        <w:rPr>
          <w:b/>
          <w:sz w:val="32"/>
          <w:szCs w:val="32"/>
        </w:rPr>
        <w:t>.</w:t>
      </w:r>
      <w:r w:rsidRPr="003243BE">
        <w:rPr>
          <w:b/>
          <w:sz w:val="32"/>
          <w:szCs w:val="32"/>
        </w:rPr>
        <w:tab/>
        <w:t>Приоритетные цели и задачи развития    муниципальной системы образования</w:t>
      </w:r>
    </w:p>
    <w:p w:rsidR="005B3627" w:rsidRPr="003D1BBB" w:rsidRDefault="005B3627" w:rsidP="00D276C3">
      <w:pPr>
        <w:spacing w:line="100" w:lineRule="atLeast"/>
        <w:jc w:val="both"/>
        <w:rPr>
          <w:sz w:val="36"/>
          <w:szCs w:val="36"/>
        </w:rPr>
      </w:pPr>
    </w:p>
    <w:p w:rsidR="005B3627" w:rsidRPr="00D276C3" w:rsidRDefault="00B73486" w:rsidP="00D276C3">
      <w:pPr>
        <w:spacing w:line="100" w:lineRule="atLeast"/>
        <w:ind w:firstLine="709"/>
        <w:jc w:val="both"/>
        <w:rPr>
          <w:sz w:val="28"/>
          <w:szCs w:val="28"/>
        </w:rPr>
      </w:pPr>
      <w:r w:rsidRPr="00D276C3">
        <w:rPr>
          <w:sz w:val="28"/>
          <w:szCs w:val="28"/>
        </w:rPr>
        <w:t xml:space="preserve"> </w:t>
      </w:r>
      <w:r w:rsidR="005B3627" w:rsidRPr="00D276C3">
        <w:rPr>
          <w:sz w:val="28"/>
          <w:szCs w:val="28"/>
        </w:rPr>
        <w:t>С учетом Концепции федеральной целевой программы развития образования, в районе разработана Муниципальная программа «Развитие  образо</w:t>
      </w:r>
      <w:r w:rsidR="00750810" w:rsidRPr="00D276C3">
        <w:rPr>
          <w:sz w:val="28"/>
          <w:szCs w:val="28"/>
        </w:rPr>
        <w:t xml:space="preserve">вания </w:t>
      </w:r>
      <w:r w:rsidR="00C47DD1" w:rsidRPr="00D276C3">
        <w:rPr>
          <w:sz w:val="28"/>
          <w:szCs w:val="28"/>
        </w:rPr>
        <w:t xml:space="preserve">  Кесовогорского района на 2021 -  2026</w:t>
      </w:r>
      <w:r w:rsidR="005B3627" w:rsidRPr="00D276C3">
        <w:rPr>
          <w:sz w:val="28"/>
          <w:szCs w:val="28"/>
        </w:rPr>
        <w:t xml:space="preserve"> годы».</w:t>
      </w:r>
    </w:p>
    <w:p w:rsidR="005B3627" w:rsidRPr="00D276C3" w:rsidRDefault="005B3627" w:rsidP="00D276C3">
      <w:pPr>
        <w:spacing w:line="100" w:lineRule="atLeast"/>
        <w:ind w:firstLine="709"/>
        <w:jc w:val="both"/>
        <w:rPr>
          <w:sz w:val="28"/>
          <w:szCs w:val="28"/>
        </w:rPr>
      </w:pPr>
      <w:r w:rsidRPr="00D276C3">
        <w:rPr>
          <w:sz w:val="28"/>
          <w:szCs w:val="28"/>
        </w:rPr>
        <w:t xml:space="preserve">Стратегической целью развития системы образования </w:t>
      </w:r>
    </w:p>
    <w:p w:rsidR="003D1BBB" w:rsidRPr="00D276C3" w:rsidRDefault="005B3627" w:rsidP="001744FD">
      <w:pPr>
        <w:spacing w:line="100" w:lineRule="atLeast"/>
        <w:ind w:firstLine="709"/>
        <w:jc w:val="both"/>
        <w:rPr>
          <w:sz w:val="28"/>
          <w:szCs w:val="28"/>
        </w:rPr>
      </w:pPr>
      <w:r w:rsidRPr="00D276C3">
        <w:rPr>
          <w:sz w:val="28"/>
          <w:szCs w:val="28"/>
        </w:rPr>
        <w:t>Кесовогорского района» является  повышение качества и доступности предоставляемых образовате</w:t>
      </w:r>
      <w:r w:rsidR="003D1BBB" w:rsidRPr="00D276C3">
        <w:rPr>
          <w:sz w:val="28"/>
          <w:szCs w:val="28"/>
        </w:rPr>
        <w:t>льных услуг населению Кесовогор</w:t>
      </w:r>
      <w:r w:rsidRPr="00D276C3">
        <w:rPr>
          <w:sz w:val="28"/>
          <w:szCs w:val="28"/>
        </w:rPr>
        <w:t xml:space="preserve">ского района </w:t>
      </w:r>
    </w:p>
    <w:p w:rsidR="005B3627" w:rsidRPr="00D276C3" w:rsidRDefault="005B3627" w:rsidP="00D276C3">
      <w:pPr>
        <w:spacing w:line="100" w:lineRule="atLeast"/>
        <w:ind w:firstLine="709"/>
        <w:jc w:val="both"/>
        <w:rPr>
          <w:sz w:val="28"/>
          <w:szCs w:val="28"/>
        </w:rPr>
      </w:pPr>
      <w:r w:rsidRPr="00D276C3">
        <w:rPr>
          <w:sz w:val="28"/>
          <w:szCs w:val="28"/>
        </w:rPr>
        <w:t xml:space="preserve">Основные задачи развития системы образования </w:t>
      </w:r>
    </w:p>
    <w:p w:rsidR="003D1BBB" w:rsidRPr="00D276C3" w:rsidRDefault="001744FD" w:rsidP="00D276C3">
      <w:pPr>
        <w:spacing w:line="100" w:lineRule="atLeast"/>
        <w:ind w:firstLine="709"/>
        <w:jc w:val="both"/>
        <w:rPr>
          <w:sz w:val="28"/>
          <w:szCs w:val="28"/>
        </w:rPr>
      </w:pPr>
      <w:r>
        <w:rPr>
          <w:sz w:val="28"/>
          <w:szCs w:val="28"/>
        </w:rPr>
        <w:t xml:space="preserve"> </w:t>
      </w:r>
      <w:r w:rsidR="003D1BBB" w:rsidRPr="00D276C3">
        <w:rPr>
          <w:sz w:val="28"/>
          <w:szCs w:val="28"/>
        </w:rPr>
        <w:t>Кесовогорского района:</w:t>
      </w:r>
    </w:p>
    <w:p w:rsidR="00750810" w:rsidRPr="00D276C3" w:rsidRDefault="003D1BBB" w:rsidP="000C76DB">
      <w:pPr>
        <w:spacing w:line="100" w:lineRule="atLeast"/>
        <w:ind w:firstLine="709"/>
        <w:jc w:val="both"/>
        <w:rPr>
          <w:sz w:val="28"/>
          <w:szCs w:val="28"/>
        </w:rPr>
      </w:pPr>
      <w:r w:rsidRPr="00D276C3">
        <w:rPr>
          <w:sz w:val="28"/>
          <w:szCs w:val="28"/>
        </w:rPr>
        <w:t>-</w:t>
      </w:r>
      <w:r w:rsidR="005B3627" w:rsidRPr="00D276C3">
        <w:rPr>
          <w:sz w:val="28"/>
          <w:szCs w:val="28"/>
        </w:rPr>
        <w:t>Достижение качества образовательных результатов обучающихся.</w:t>
      </w:r>
    </w:p>
    <w:p w:rsidR="00750810" w:rsidRPr="00D276C3" w:rsidRDefault="003D1BBB" w:rsidP="000C76DB">
      <w:pPr>
        <w:spacing w:line="100" w:lineRule="atLeast"/>
        <w:ind w:firstLine="709"/>
        <w:jc w:val="both"/>
        <w:rPr>
          <w:sz w:val="28"/>
          <w:szCs w:val="28"/>
        </w:rPr>
      </w:pPr>
      <w:r w:rsidRPr="00D276C3">
        <w:rPr>
          <w:sz w:val="28"/>
          <w:szCs w:val="28"/>
        </w:rPr>
        <w:t>-</w:t>
      </w:r>
      <w:r w:rsidR="005B3627" w:rsidRPr="00D276C3">
        <w:rPr>
          <w:sz w:val="28"/>
          <w:szCs w:val="28"/>
        </w:rPr>
        <w:t>Обеспечение качества условий предоставления образовательных услуг.</w:t>
      </w:r>
    </w:p>
    <w:p w:rsidR="007B0A6D" w:rsidRPr="00D276C3" w:rsidRDefault="003D1BBB" w:rsidP="00D276C3">
      <w:pPr>
        <w:spacing w:line="100" w:lineRule="atLeast"/>
        <w:ind w:firstLine="709"/>
        <w:jc w:val="both"/>
        <w:rPr>
          <w:sz w:val="28"/>
          <w:szCs w:val="28"/>
        </w:rPr>
      </w:pPr>
      <w:r w:rsidRPr="00D276C3">
        <w:rPr>
          <w:sz w:val="28"/>
          <w:szCs w:val="28"/>
        </w:rPr>
        <w:t>-</w:t>
      </w:r>
      <w:r w:rsidR="005B3627" w:rsidRPr="00D276C3">
        <w:rPr>
          <w:sz w:val="28"/>
          <w:szCs w:val="28"/>
        </w:rPr>
        <w:t>Совершенствование управления муниципальной системой образования</w:t>
      </w:r>
      <w:r w:rsidR="00B73486" w:rsidRPr="00D276C3">
        <w:rPr>
          <w:sz w:val="28"/>
          <w:szCs w:val="28"/>
        </w:rPr>
        <w:t>.</w:t>
      </w:r>
    </w:p>
    <w:p w:rsidR="003D1BBB" w:rsidRDefault="003D1BBB" w:rsidP="00D276C3">
      <w:pPr>
        <w:spacing w:line="100" w:lineRule="atLeast"/>
        <w:jc w:val="both"/>
        <w:rPr>
          <w:sz w:val="36"/>
          <w:szCs w:val="36"/>
        </w:rPr>
      </w:pPr>
    </w:p>
    <w:p w:rsidR="001744FD" w:rsidRPr="003D1BBB" w:rsidRDefault="001744FD" w:rsidP="00D276C3">
      <w:pPr>
        <w:spacing w:line="100" w:lineRule="atLeast"/>
        <w:jc w:val="both"/>
        <w:rPr>
          <w:sz w:val="36"/>
          <w:szCs w:val="36"/>
        </w:rPr>
      </w:pPr>
    </w:p>
    <w:p w:rsidR="007B0A6D" w:rsidRDefault="007B0A6D" w:rsidP="00D276C3">
      <w:pPr>
        <w:numPr>
          <w:ilvl w:val="0"/>
          <w:numId w:val="7"/>
        </w:numPr>
        <w:spacing w:line="100" w:lineRule="atLeast"/>
        <w:jc w:val="center"/>
        <w:rPr>
          <w:b/>
          <w:sz w:val="36"/>
          <w:szCs w:val="36"/>
        </w:rPr>
      </w:pPr>
      <w:r>
        <w:rPr>
          <w:b/>
          <w:sz w:val="36"/>
          <w:szCs w:val="36"/>
        </w:rPr>
        <w:lastRenderedPageBreak/>
        <w:t>Характеристика</w:t>
      </w:r>
    </w:p>
    <w:p w:rsidR="007B0A6D" w:rsidRDefault="007B0A6D" w:rsidP="00D276C3">
      <w:pPr>
        <w:spacing w:line="100" w:lineRule="atLeast"/>
        <w:jc w:val="center"/>
        <w:rPr>
          <w:b/>
          <w:sz w:val="36"/>
          <w:szCs w:val="36"/>
        </w:rPr>
      </w:pPr>
      <w:r>
        <w:rPr>
          <w:b/>
          <w:sz w:val="36"/>
          <w:szCs w:val="36"/>
        </w:rPr>
        <w:t>муниципальной системы образования</w:t>
      </w:r>
    </w:p>
    <w:p w:rsidR="003D1BBB" w:rsidRDefault="003D1BBB" w:rsidP="00D276C3">
      <w:pPr>
        <w:spacing w:line="100" w:lineRule="atLeast"/>
        <w:jc w:val="both"/>
        <w:rPr>
          <w:sz w:val="28"/>
          <w:szCs w:val="28"/>
        </w:rPr>
      </w:pPr>
    </w:p>
    <w:p w:rsidR="007B0A6D" w:rsidRPr="00D276C3" w:rsidRDefault="00D276C3" w:rsidP="00D276C3">
      <w:pPr>
        <w:spacing w:line="100" w:lineRule="atLeast"/>
        <w:jc w:val="both"/>
        <w:rPr>
          <w:sz w:val="28"/>
          <w:szCs w:val="28"/>
        </w:rPr>
      </w:pPr>
      <w:r>
        <w:rPr>
          <w:sz w:val="32"/>
          <w:szCs w:val="32"/>
        </w:rPr>
        <w:t xml:space="preserve">        </w:t>
      </w:r>
      <w:r w:rsidRPr="00D276C3">
        <w:rPr>
          <w:sz w:val="28"/>
          <w:szCs w:val="28"/>
        </w:rPr>
        <w:t xml:space="preserve">  </w:t>
      </w:r>
      <w:r w:rsidR="007B0A6D" w:rsidRPr="00D276C3">
        <w:rPr>
          <w:sz w:val="28"/>
          <w:szCs w:val="28"/>
        </w:rPr>
        <w:t>Деятельность муниципа</w:t>
      </w:r>
      <w:r w:rsidR="00C47DD1" w:rsidRPr="00D276C3">
        <w:rPr>
          <w:sz w:val="28"/>
          <w:szCs w:val="28"/>
        </w:rPr>
        <w:t>льной системы образования в 2020-2021</w:t>
      </w:r>
      <w:r w:rsidR="007B0A6D" w:rsidRPr="00D276C3">
        <w:rPr>
          <w:sz w:val="28"/>
          <w:szCs w:val="28"/>
        </w:rPr>
        <w:t xml:space="preserve"> учебном году была направлена на достижение целей и решение отраслевых задач, определяемых федеральной, региональной  и муниципальной политикой в сфере образования, общей стратегией социально-экономического развития государства, области и района.</w:t>
      </w:r>
    </w:p>
    <w:p w:rsidR="007B0A6D" w:rsidRPr="00D276C3" w:rsidRDefault="00B17766" w:rsidP="00D276C3">
      <w:pPr>
        <w:spacing w:line="100" w:lineRule="atLeast"/>
        <w:jc w:val="both"/>
        <w:rPr>
          <w:sz w:val="28"/>
          <w:szCs w:val="28"/>
        </w:rPr>
      </w:pPr>
      <w:r w:rsidRPr="00D276C3">
        <w:rPr>
          <w:sz w:val="28"/>
          <w:szCs w:val="28"/>
        </w:rPr>
        <w:t xml:space="preserve">          </w:t>
      </w:r>
      <w:r w:rsidR="00C47DD1" w:rsidRPr="00D276C3">
        <w:rPr>
          <w:sz w:val="28"/>
          <w:szCs w:val="28"/>
        </w:rPr>
        <w:t>На начало 2020-2021</w:t>
      </w:r>
      <w:r w:rsidR="004C739C" w:rsidRPr="00D276C3">
        <w:rPr>
          <w:sz w:val="28"/>
          <w:szCs w:val="28"/>
        </w:rPr>
        <w:t xml:space="preserve"> учебного года в</w:t>
      </w:r>
      <w:r w:rsidR="007B0A6D" w:rsidRPr="00D276C3">
        <w:rPr>
          <w:sz w:val="28"/>
          <w:szCs w:val="28"/>
        </w:rPr>
        <w:t xml:space="preserve"> состав</w:t>
      </w:r>
      <w:r w:rsidR="004C739C" w:rsidRPr="00D276C3">
        <w:rPr>
          <w:sz w:val="28"/>
          <w:szCs w:val="28"/>
        </w:rPr>
        <w:t xml:space="preserve"> сети образовательных организаций  района</w:t>
      </w:r>
      <w:r w:rsidR="007B0A6D" w:rsidRPr="00D276C3">
        <w:rPr>
          <w:sz w:val="28"/>
          <w:szCs w:val="28"/>
        </w:rPr>
        <w:t xml:space="preserve"> входят: 10 общеобразовательных учреждений, в том числе:  базовая </w:t>
      </w:r>
      <w:r w:rsidR="00505A97" w:rsidRPr="00D276C3">
        <w:rPr>
          <w:sz w:val="28"/>
          <w:szCs w:val="28"/>
        </w:rPr>
        <w:t xml:space="preserve">МБОУ </w:t>
      </w:r>
      <w:r w:rsidR="007B0A6D" w:rsidRPr="00D276C3">
        <w:rPr>
          <w:sz w:val="28"/>
          <w:szCs w:val="28"/>
        </w:rPr>
        <w:t>Кесовогорская</w:t>
      </w:r>
      <w:r w:rsidRPr="00D276C3">
        <w:rPr>
          <w:sz w:val="28"/>
          <w:szCs w:val="28"/>
        </w:rPr>
        <w:t xml:space="preserve"> </w:t>
      </w:r>
      <w:r w:rsidR="00505A97" w:rsidRPr="00D276C3">
        <w:rPr>
          <w:sz w:val="28"/>
          <w:szCs w:val="28"/>
        </w:rPr>
        <w:t>СОШ</w:t>
      </w:r>
      <w:r w:rsidR="004C739C" w:rsidRPr="00D276C3">
        <w:rPr>
          <w:sz w:val="28"/>
          <w:szCs w:val="28"/>
        </w:rPr>
        <w:t xml:space="preserve"> с</w:t>
      </w:r>
      <w:r w:rsidR="007B0A6D" w:rsidRPr="00D276C3">
        <w:rPr>
          <w:sz w:val="28"/>
          <w:szCs w:val="28"/>
        </w:rPr>
        <w:t xml:space="preserve"> одним структурным подразделением, 2 средних школы, 1 основная, 1 начальная,  4 детских сада, 2 учреждения дополнительного образования.</w:t>
      </w:r>
    </w:p>
    <w:p w:rsidR="003D1BBB" w:rsidRPr="00D276C3" w:rsidRDefault="00B17766" w:rsidP="00D276C3">
      <w:pPr>
        <w:spacing w:line="100" w:lineRule="atLeast"/>
        <w:jc w:val="both"/>
        <w:rPr>
          <w:sz w:val="28"/>
          <w:szCs w:val="28"/>
        </w:rPr>
      </w:pPr>
      <w:r w:rsidRPr="00D276C3">
        <w:rPr>
          <w:sz w:val="28"/>
          <w:szCs w:val="28"/>
        </w:rPr>
        <w:t xml:space="preserve">          </w:t>
      </w:r>
      <w:proofErr w:type="gramStart"/>
      <w:r w:rsidR="007B0A6D" w:rsidRPr="00D276C3">
        <w:rPr>
          <w:sz w:val="28"/>
          <w:szCs w:val="28"/>
        </w:rPr>
        <w:t>Кроме того, на базе 2 средних и 1 начальной школы функционируют 4 группы для детей дошкольного возраста.</w:t>
      </w:r>
      <w:proofErr w:type="gramEnd"/>
    </w:p>
    <w:p w:rsidR="007B0A6D" w:rsidRPr="00D276C3" w:rsidRDefault="003D1BBB" w:rsidP="00D276C3">
      <w:pPr>
        <w:spacing w:line="100" w:lineRule="atLeast"/>
        <w:jc w:val="both"/>
        <w:rPr>
          <w:sz w:val="28"/>
          <w:szCs w:val="28"/>
        </w:rPr>
      </w:pPr>
      <w:r w:rsidRPr="00D276C3">
        <w:rPr>
          <w:sz w:val="28"/>
          <w:szCs w:val="28"/>
        </w:rPr>
        <w:t xml:space="preserve"> </w:t>
      </w:r>
      <w:r w:rsidR="00D276C3" w:rsidRPr="00D276C3">
        <w:rPr>
          <w:sz w:val="28"/>
          <w:szCs w:val="28"/>
        </w:rPr>
        <w:t xml:space="preserve">        </w:t>
      </w:r>
      <w:r w:rsidRPr="00D276C3">
        <w:rPr>
          <w:sz w:val="28"/>
          <w:szCs w:val="28"/>
        </w:rPr>
        <w:t xml:space="preserve">Все образовательные учреждения </w:t>
      </w:r>
      <w:proofErr w:type="gramStart"/>
      <w:r w:rsidRPr="00D276C3">
        <w:rPr>
          <w:sz w:val="28"/>
          <w:szCs w:val="28"/>
        </w:rPr>
        <w:t>имеют лицензии и аккредитованы</w:t>
      </w:r>
      <w:proofErr w:type="gramEnd"/>
      <w:r w:rsidRPr="00D276C3">
        <w:rPr>
          <w:sz w:val="28"/>
          <w:szCs w:val="28"/>
        </w:rPr>
        <w:t>.</w:t>
      </w:r>
    </w:p>
    <w:p w:rsidR="007B0A6D" w:rsidRPr="00D276C3" w:rsidRDefault="007B0A6D" w:rsidP="00D276C3">
      <w:pPr>
        <w:tabs>
          <w:tab w:val="left" w:pos="1100"/>
        </w:tabs>
        <w:spacing w:line="100" w:lineRule="atLeast"/>
        <w:jc w:val="both"/>
        <w:rPr>
          <w:sz w:val="28"/>
          <w:szCs w:val="28"/>
        </w:rPr>
      </w:pPr>
    </w:p>
    <w:p w:rsidR="003D1BBB" w:rsidRDefault="007B0A6D" w:rsidP="00D276C3">
      <w:pPr>
        <w:pStyle w:val="21"/>
        <w:spacing w:line="100" w:lineRule="atLeast"/>
        <w:jc w:val="center"/>
        <w:rPr>
          <w:bCs w:val="0"/>
          <w:szCs w:val="28"/>
        </w:rPr>
      </w:pPr>
      <w:r>
        <w:rPr>
          <w:bCs w:val="0"/>
          <w:szCs w:val="28"/>
        </w:rPr>
        <w:t>Дошкольное образование</w:t>
      </w:r>
    </w:p>
    <w:p w:rsidR="00246E35" w:rsidRPr="00246E35" w:rsidRDefault="00246E35" w:rsidP="00D276C3">
      <w:pPr>
        <w:pStyle w:val="21"/>
        <w:spacing w:line="100" w:lineRule="atLeast"/>
        <w:rPr>
          <w:b w:val="0"/>
          <w:bCs w:val="0"/>
          <w:szCs w:val="28"/>
        </w:rPr>
      </w:pPr>
    </w:p>
    <w:p w:rsidR="003D1BBB" w:rsidRPr="00D276C3" w:rsidRDefault="00D276C3" w:rsidP="00D276C3">
      <w:pPr>
        <w:pStyle w:val="21"/>
        <w:spacing w:line="100" w:lineRule="atLeast"/>
        <w:ind w:firstLine="709"/>
        <w:rPr>
          <w:b w:val="0"/>
          <w:bCs w:val="0"/>
          <w:szCs w:val="28"/>
        </w:rPr>
      </w:pPr>
      <w:r w:rsidRPr="00D276C3">
        <w:rPr>
          <w:b w:val="0"/>
          <w:bCs w:val="0"/>
          <w:szCs w:val="28"/>
        </w:rPr>
        <w:t xml:space="preserve"> </w:t>
      </w:r>
      <w:r w:rsidR="003D1BBB" w:rsidRPr="00D276C3">
        <w:rPr>
          <w:b w:val="0"/>
          <w:bCs w:val="0"/>
          <w:szCs w:val="28"/>
        </w:rPr>
        <w:t>Дошкольное образование Кесовогорского района в настоящее время представляют 8 учреждений: 3 детских сада в районно</w:t>
      </w:r>
      <w:r w:rsidR="003B1AD2" w:rsidRPr="00D276C3">
        <w:rPr>
          <w:b w:val="0"/>
          <w:bCs w:val="0"/>
          <w:szCs w:val="28"/>
        </w:rPr>
        <w:t>м центре (МБДОУ Детский сад № 1</w:t>
      </w:r>
      <w:r w:rsidR="003D1BBB" w:rsidRPr="00D276C3">
        <w:rPr>
          <w:b w:val="0"/>
          <w:bCs w:val="0"/>
          <w:szCs w:val="28"/>
        </w:rPr>
        <w:t>;</w:t>
      </w:r>
      <w:r w:rsidR="00246E35" w:rsidRPr="00D276C3">
        <w:rPr>
          <w:b w:val="0"/>
          <w:bCs w:val="0"/>
          <w:szCs w:val="28"/>
        </w:rPr>
        <w:t xml:space="preserve"> МБДОУ Д</w:t>
      </w:r>
      <w:r w:rsidR="003D1BBB" w:rsidRPr="00D276C3">
        <w:rPr>
          <w:b w:val="0"/>
          <w:bCs w:val="0"/>
          <w:szCs w:val="28"/>
        </w:rPr>
        <w:t xml:space="preserve">етский сад № 2 «Ласточка»; </w:t>
      </w:r>
      <w:r w:rsidR="00246E35" w:rsidRPr="00D276C3">
        <w:rPr>
          <w:b w:val="0"/>
          <w:bCs w:val="0"/>
          <w:szCs w:val="28"/>
        </w:rPr>
        <w:t>МБДОУ Д</w:t>
      </w:r>
      <w:r w:rsidR="003B1AD2" w:rsidRPr="00D276C3">
        <w:rPr>
          <w:b w:val="0"/>
          <w:bCs w:val="0"/>
          <w:szCs w:val="28"/>
        </w:rPr>
        <w:t>етский сад № 4</w:t>
      </w:r>
      <w:r w:rsidR="003D1BBB" w:rsidRPr="00D276C3">
        <w:rPr>
          <w:b w:val="0"/>
          <w:bCs w:val="0"/>
          <w:szCs w:val="28"/>
        </w:rPr>
        <w:t>);  1 детский сад на селе (МБДОУ  детский сад «Берёзка»).</w:t>
      </w:r>
    </w:p>
    <w:p w:rsidR="003D1BBB" w:rsidRPr="00D276C3" w:rsidRDefault="003D1BBB" w:rsidP="00D276C3">
      <w:pPr>
        <w:pStyle w:val="21"/>
        <w:spacing w:line="100" w:lineRule="atLeast"/>
        <w:ind w:firstLine="709"/>
        <w:rPr>
          <w:b w:val="0"/>
          <w:bCs w:val="0"/>
          <w:szCs w:val="28"/>
        </w:rPr>
      </w:pPr>
      <w:r w:rsidRPr="00D276C3">
        <w:rPr>
          <w:b w:val="0"/>
          <w:bCs w:val="0"/>
          <w:szCs w:val="28"/>
        </w:rPr>
        <w:t>Кроме этого, в районе функционирует две дошкольных группы при МБОУ Кесовогорская СОШ</w:t>
      </w:r>
      <w:r w:rsidR="00246E35" w:rsidRPr="00D276C3">
        <w:rPr>
          <w:b w:val="0"/>
          <w:bCs w:val="0"/>
          <w:szCs w:val="28"/>
        </w:rPr>
        <w:t>, по</w:t>
      </w:r>
      <w:r w:rsidR="003B1AD2" w:rsidRPr="00D276C3">
        <w:rPr>
          <w:b w:val="0"/>
          <w:bCs w:val="0"/>
          <w:szCs w:val="28"/>
        </w:rPr>
        <w:t xml:space="preserve"> одной дошкольной группе при МБ</w:t>
      </w:r>
      <w:r w:rsidR="00246E35" w:rsidRPr="00D276C3">
        <w:rPr>
          <w:b w:val="0"/>
          <w:bCs w:val="0"/>
          <w:szCs w:val="28"/>
        </w:rPr>
        <w:t>ОУ Лисковская</w:t>
      </w:r>
      <w:r w:rsidR="003B1AD2" w:rsidRPr="00D276C3">
        <w:rPr>
          <w:b w:val="0"/>
          <w:bCs w:val="0"/>
          <w:szCs w:val="28"/>
        </w:rPr>
        <w:t xml:space="preserve"> СОШ, МБОУ Николо-Поточинская Н</w:t>
      </w:r>
      <w:r w:rsidR="00246E35" w:rsidRPr="00D276C3">
        <w:rPr>
          <w:b w:val="0"/>
          <w:bCs w:val="0"/>
          <w:szCs w:val="28"/>
        </w:rPr>
        <w:t>ОШ.</w:t>
      </w:r>
      <w:r w:rsidRPr="00D276C3">
        <w:rPr>
          <w:b w:val="0"/>
          <w:bCs w:val="0"/>
          <w:szCs w:val="28"/>
        </w:rPr>
        <w:t xml:space="preserve"> Все функционирующие образовательные учреждения имеют лицензию на </w:t>
      </w:r>
      <w:proofErr w:type="gramStart"/>
      <w:r w:rsidRPr="00D276C3">
        <w:rPr>
          <w:b w:val="0"/>
          <w:bCs w:val="0"/>
          <w:szCs w:val="28"/>
        </w:rPr>
        <w:t>право ведения</w:t>
      </w:r>
      <w:proofErr w:type="gramEnd"/>
      <w:r w:rsidRPr="00D276C3">
        <w:rPr>
          <w:b w:val="0"/>
          <w:bCs w:val="0"/>
          <w:szCs w:val="28"/>
        </w:rPr>
        <w:t xml:space="preserve"> образовательной деятельности</w:t>
      </w:r>
      <w:r w:rsidR="00363CED" w:rsidRPr="00D276C3">
        <w:rPr>
          <w:b w:val="0"/>
          <w:bCs w:val="0"/>
          <w:szCs w:val="28"/>
        </w:rPr>
        <w:t>.</w:t>
      </w:r>
    </w:p>
    <w:p w:rsidR="00B17766" w:rsidRPr="00D276C3" w:rsidRDefault="007B0A6D" w:rsidP="00D276C3">
      <w:pPr>
        <w:spacing w:line="100" w:lineRule="atLeast"/>
        <w:ind w:firstLine="709"/>
        <w:jc w:val="both"/>
        <w:rPr>
          <w:bCs/>
          <w:iCs/>
          <w:sz w:val="28"/>
          <w:szCs w:val="28"/>
        </w:rPr>
      </w:pPr>
      <w:r w:rsidRPr="00D276C3">
        <w:rPr>
          <w:bCs/>
          <w:iCs/>
          <w:sz w:val="28"/>
          <w:szCs w:val="28"/>
        </w:rPr>
        <w:t xml:space="preserve">В настоящее время на муниципальном уровне отрегулированы Порядок комплектования и правила приема детей в  дошкольные  образовательные учреждения, сформирован банк данных по регистрации заявителей для постановки на очередь в детский сад. </w:t>
      </w:r>
    </w:p>
    <w:p w:rsidR="00590ADE" w:rsidRPr="00D276C3" w:rsidRDefault="00B17766" w:rsidP="00D276C3">
      <w:pPr>
        <w:spacing w:line="100" w:lineRule="atLeast"/>
        <w:jc w:val="both"/>
        <w:rPr>
          <w:bCs/>
          <w:iCs/>
          <w:sz w:val="28"/>
          <w:szCs w:val="28"/>
        </w:rPr>
      </w:pPr>
      <w:r w:rsidRPr="00D276C3">
        <w:rPr>
          <w:bCs/>
          <w:iCs/>
          <w:sz w:val="28"/>
          <w:szCs w:val="28"/>
        </w:rPr>
        <w:t xml:space="preserve">        </w:t>
      </w:r>
      <w:r w:rsidR="007B0A6D" w:rsidRPr="00D276C3">
        <w:rPr>
          <w:bCs/>
          <w:iCs/>
          <w:sz w:val="28"/>
          <w:szCs w:val="28"/>
        </w:rPr>
        <w:t>В районе исполняется Указ президента Российской Федерации по доступности дошкольного образования.  Очередь</w:t>
      </w:r>
      <w:r w:rsidRPr="00D276C3">
        <w:rPr>
          <w:bCs/>
          <w:iCs/>
          <w:sz w:val="28"/>
          <w:szCs w:val="28"/>
        </w:rPr>
        <w:t xml:space="preserve"> в </w:t>
      </w:r>
      <w:proofErr w:type="spellStart"/>
      <w:r w:rsidRPr="00D276C3">
        <w:rPr>
          <w:bCs/>
          <w:iCs/>
          <w:sz w:val="28"/>
          <w:szCs w:val="28"/>
        </w:rPr>
        <w:t>ДОУ</w:t>
      </w:r>
      <w:proofErr w:type="spellEnd"/>
      <w:r w:rsidRPr="00D276C3">
        <w:rPr>
          <w:bCs/>
          <w:iCs/>
          <w:sz w:val="28"/>
          <w:szCs w:val="28"/>
        </w:rPr>
        <w:t xml:space="preserve">  отсутствует. </w:t>
      </w:r>
      <w:r w:rsidR="003B1AD2" w:rsidRPr="00D276C3">
        <w:rPr>
          <w:bCs/>
          <w:iCs/>
          <w:sz w:val="28"/>
          <w:szCs w:val="28"/>
        </w:rPr>
        <w:t xml:space="preserve">Сегодня в районе имеются все возможности, чтобы обеспечить местом в детском саду всех желающих детей, актуальной очереди в детские сады нет, пока наблюдается тенденция к снижению количества дошкольников.  </w:t>
      </w:r>
    </w:p>
    <w:p w:rsidR="00363CED" w:rsidRPr="00D276C3" w:rsidRDefault="00363CED" w:rsidP="00D276C3">
      <w:pPr>
        <w:spacing w:line="100" w:lineRule="atLeast"/>
        <w:jc w:val="both"/>
        <w:rPr>
          <w:bCs/>
          <w:iCs/>
          <w:sz w:val="28"/>
          <w:szCs w:val="28"/>
        </w:rPr>
      </w:pPr>
      <w:r w:rsidRPr="00D276C3">
        <w:rPr>
          <w:bCs/>
          <w:iCs/>
          <w:sz w:val="28"/>
          <w:szCs w:val="28"/>
        </w:rPr>
        <w:t xml:space="preserve">        </w:t>
      </w:r>
      <w:proofErr w:type="gramStart"/>
      <w:r w:rsidRPr="00D276C3">
        <w:rPr>
          <w:bCs/>
          <w:iCs/>
          <w:sz w:val="28"/>
          <w:szCs w:val="28"/>
        </w:rPr>
        <w:t xml:space="preserve">В ходе проведения комплектования на новый 2020-2021 учебный год, производящейся в сроки с 1 июня по 30 августа в детские сады направлены 61 ребенок, который состоит на учете в электронном реестре для предоставления  места в образовательной организации с </w:t>
      </w:r>
      <w:proofErr w:type="spellStart"/>
      <w:r w:rsidRPr="00D276C3">
        <w:rPr>
          <w:bCs/>
          <w:iCs/>
          <w:sz w:val="28"/>
          <w:szCs w:val="28"/>
        </w:rPr>
        <w:t>01.09.2020г</w:t>
      </w:r>
      <w:proofErr w:type="spellEnd"/>
      <w:r w:rsidRPr="00D276C3">
        <w:rPr>
          <w:bCs/>
          <w:iCs/>
          <w:sz w:val="28"/>
          <w:szCs w:val="28"/>
        </w:rPr>
        <w:t>.  В МБДОУ Детский сад №1-20, в МБДОУ Детский сад №2 «Ласточка» -25, В МБДОУ Детский сад №4- 3, в МБДОУ</w:t>
      </w:r>
      <w:proofErr w:type="gramEnd"/>
      <w:r w:rsidRPr="00D276C3">
        <w:rPr>
          <w:bCs/>
          <w:iCs/>
          <w:sz w:val="28"/>
          <w:szCs w:val="28"/>
        </w:rPr>
        <w:t xml:space="preserve"> детский сад «Берёзка»- 1, в дошкольную группу МБОУ Николо-Поточинская НОШ-2, в дошкольные группы МБОУ Кесовогорская СОШ -8</w:t>
      </w:r>
      <w:r w:rsidR="007B0A6D" w:rsidRPr="00D276C3">
        <w:rPr>
          <w:bCs/>
          <w:iCs/>
          <w:sz w:val="28"/>
          <w:szCs w:val="28"/>
        </w:rPr>
        <w:t xml:space="preserve">.     </w:t>
      </w:r>
    </w:p>
    <w:p w:rsidR="00B63EF0" w:rsidRPr="00D276C3" w:rsidRDefault="00363CED" w:rsidP="00D276C3">
      <w:pPr>
        <w:spacing w:line="100" w:lineRule="atLeast"/>
        <w:jc w:val="both"/>
        <w:rPr>
          <w:bCs/>
          <w:iCs/>
          <w:sz w:val="28"/>
          <w:szCs w:val="28"/>
        </w:rPr>
      </w:pPr>
      <w:r w:rsidRPr="00D276C3">
        <w:rPr>
          <w:bCs/>
          <w:iCs/>
          <w:sz w:val="28"/>
          <w:szCs w:val="28"/>
        </w:rPr>
        <w:lastRenderedPageBreak/>
        <w:t xml:space="preserve">         </w:t>
      </w:r>
      <w:r w:rsidR="007B0A6D" w:rsidRPr="00D276C3">
        <w:rPr>
          <w:bCs/>
          <w:iCs/>
          <w:sz w:val="28"/>
          <w:szCs w:val="28"/>
        </w:rPr>
        <w:t>С целью обеспечения доступности дошкольного образования и равных стартовых во</w:t>
      </w:r>
      <w:r w:rsidR="00505A97" w:rsidRPr="00D276C3">
        <w:rPr>
          <w:bCs/>
          <w:iCs/>
          <w:sz w:val="28"/>
          <w:szCs w:val="28"/>
        </w:rPr>
        <w:t xml:space="preserve">зможностях </w:t>
      </w:r>
      <w:r w:rsidR="00CF48DB" w:rsidRPr="00D276C3">
        <w:rPr>
          <w:bCs/>
          <w:iCs/>
          <w:sz w:val="28"/>
          <w:szCs w:val="28"/>
        </w:rPr>
        <w:t>группу</w:t>
      </w:r>
      <w:r w:rsidR="007B0A6D" w:rsidRPr="00D276C3">
        <w:rPr>
          <w:bCs/>
          <w:iCs/>
          <w:sz w:val="28"/>
          <w:szCs w:val="28"/>
        </w:rPr>
        <w:t xml:space="preserve"> кратковременного пребывания детей до</w:t>
      </w:r>
      <w:r w:rsidR="00505A97" w:rsidRPr="00D276C3">
        <w:rPr>
          <w:bCs/>
          <w:iCs/>
          <w:sz w:val="28"/>
          <w:szCs w:val="28"/>
        </w:rPr>
        <w:t>шк</w:t>
      </w:r>
      <w:r w:rsidR="00CF48DB" w:rsidRPr="00D276C3">
        <w:rPr>
          <w:bCs/>
          <w:iCs/>
          <w:sz w:val="28"/>
          <w:szCs w:val="28"/>
        </w:rPr>
        <w:t>ольного возраста (МБОУ Стрелихинская СОШ)  посещают 5</w:t>
      </w:r>
      <w:r w:rsidR="007B0A6D" w:rsidRPr="00D276C3">
        <w:rPr>
          <w:bCs/>
          <w:iCs/>
          <w:sz w:val="28"/>
          <w:szCs w:val="28"/>
        </w:rPr>
        <w:t xml:space="preserve"> детей.</w:t>
      </w:r>
    </w:p>
    <w:p w:rsidR="00B63EF0" w:rsidRPr="00D276C3" w:rsidRDefault="00D276C3" w:rsidP="00D276C3">
      <w:pPr>
        <w:spacing w:line="100" w:lineRule="atLeast"/>
        <w:ind w:firstLine="709"/>
        <w:jc w:val="both"/>
        <w:rPr>
          <w:bCs/>
          <w:iCs/>
          <w:sz w:val="28"/>
          <w:szCs w:val="28"/>
        </w:rPr>
      </w:pPr>
      <w:r w:rsidRPr="00D276C3">
        <w:rPr>
          <w:bCs/>
          <w:iCs/>
          <w:sz w:val="28"/>
          <w:szCs w:val="28"/>
        </w:rPr>
        <w:t xml:space="preserve"> </w:t>
      </w:r>
      <w:r w:rsidR="00B63EF0" w:rsidRPr="00D276C3">
        <w:rPr>
          <w:bCs/>
          <w:iCs/>
          <w:sz w:val="28"/>
          <w:szCs w:val="28"/>
        </w:rPr>
        <w:t xml:space="preserve">С точки зрения долгосрочных социальных и образовательных перспектив наиболее эффективными, как показывает практика, являются усилия, направленные на развитие раннего воспитания и дошкольного образования. В организациях, реализующих дошкольное образование,  планомерно создаются условия для обучения наших дошколят в соответствии с требованиями </w:t>
      </w:r>
      <w:proofErr w:type="spellStart"/>
      <w:r w:rsidRPr="00D276C3">
        <w:rPr>
          <w:bCs/>
          <w:iCs/>
          <w:sz w:val="28"/>
          <w:szCs w:val="28"/>
        </w:rPr>
        <w:t>ФГОС</w:t>
      </w:r>
      <w:proofErr w:type="spellEnd"/>
      <w:r w:rsidRPr="00D276C3">
        <w:rPr>
          <w:bCs/>
          <w:iCs/>
          <w:sz w:val="28"/>
          <w:szCs w:val="28"/>
        </w:rPr>
        <w:t xml:space="preserve"> в течени</w:t>
      </w:r>
      <w:proofErr w:type="gramStart"/>
      <w:r w:rsidRPr="00D276C3">
        <w:rPr>
          <w:bCs/>
          <w:iCs/>
          <w:sz w:val="28"/>
          <w:szCs w:val="28"/>
        </w:rPr>
        <w:t>и</w:t>
      </w:r>
      <w:proofErr w:type="gramEnd"/>
      <w:r w:rsidRPr="00D276C3">
        <w:rPr>
          <w:bCs/>
          <w:iCs/>
          <w:sz w:val="28"/>
          <w:szCs w:val="28"/>
        </w:rPr>
        <w:t xml:space="preserve"> последних 5 лет.</w:t>
      </w:r>
    </w:p>
    <w:p w:rsidR="00B63EF0" w:rsidRPr="00D276C3" w:rsidRDefault="00D276C3" w:rsidP="00D276C3">
      <w:pPr>
        <w:spacing w:line="100" w:lineRule="atLeast"/>
        <w:ind w:firstLine="709"/>
        <w:jc w:val="both"/>
        <w:rPr>
          <w:bCs/>
          <w:iCs/>
          <w:sz w:val="28"/>
          <w:szCs w:val="28"/>
        </w:rPr>
      </w:pPr>
      <w:r w:rsidRPr="00D276C3">
        <w:rPr>
          <w:bCs/>
          <w:iCs/>
          <w:sz w:val="28"/>
          <w:szCs w:val="28"/>
        </w:rPr>
        <w:t xml:space="preserve"> </w:t>
      </w:r>
      <w:r w:rsidR="00B63EF0" w:rsidRPr="00D276C3">
        <w:rPr>
          <w:bCs/>
          <w:iCs/>
          <w:sz w:val="28"/>
          <w:szCs w:val="28"/>
        </w:rPr>
        <w:t>Для современных родителей важно не только предоставление места, но и качество образовательных услуг в дошкольном учреждении, раскрытие потенциала ребенка, привитие ему желания познавать новое.</w:t>
      </w:r>
    </w:p>
    <w:p w:rsidR="00B63EF0" w:rsidRPr="00D276C3" w:rsidRDefault="00D276C3" w:rsidP="00D276C3">
      <w:pPr>
        <w:spacing w:line="100" w:lineRule="atLeast"/>
        <w:ind w:firstLine="709"/>
        <w:jc w:val="both"/>
        <w:rPr>
          <w:bCs/>
          <w:iCs/>
          <w:sz w:val="28"/>
          <w:szCs w:val="28"/>
        </w:rPr>
      </w:pPr>
      <w:r w:rsidRPr="00D276C3">
        <w:rPr>
          <w:bCs/>
          <w:iCs/>
          <w:sz w:val="28"/>
          <w:szCs w:val="28"/>
        </w:rPr>
        <w:t xml:space="preserve"> </w:t>
      </w:r>
      <w:r w:rsidR="00B63EF0" w:rsidRPr="00D276C3">
        <w:rPr>
          <w:bCs/>
          <w:iCs/>
          <w:sz w:val="28"/>
          <w:szCs w:val="28"/>
        </w:rPr>
        <w:t xml:space="preserve">В учреждениях выстроены педагогические системы, посредством которых реализуются модели обучения, воспитания и развития детей, включающие в себя выбор технологий индивидуализации их в процессе деятельности. </w:t>
      </w:r>
    </w:p>
    <w:p w:rsidR="00B63EF0" w:rsidRPr="00D276C3" w:rsidRDefault="00B63EF0" w:rsidP="00D276C3">
      <w:pPr>
        <w:spacing w:line="100" w:lineRule="atLeast"/>
        <w:ind w:firstLine="709"/>
        <w:jc w:val="both"/>
        <w:rPr>
          <w:bCs/>
          <w:iCs/>
          <w:sz w:val="28"/>
          <w:szCs w:val="28"/>
        </w:rPr>
      </w:pPr>
      <w:r w:rsidRPr="00D276C3">
        <w:rPr>
          <w:bCs/>
          <w:iCs/>
          <w:sz w:val="28"/>
          <w:szCs w:val="28"/>
        </w:rPr>
        <w:t>В 2022 году планируется впервые проведение мониторинга оценки качества дошкольного образования с целью сбора и анализа информации о состоянии дошкольного образования с последующим обоснованием рекомендаций для принятия управленческих решений по совершенствованию качества дошкольного образования.</w:t>
      </w:r>
    </w:p>
    <w:p w:rsidR="00B63EF0" w:rsidRPr="00D276C3" w:rsidRDefault="00B63EF0" w:rsidP="00D276C3">
      <w:pPr>
        <w:spacing w:line="100" w:lineRule="atLeast"/>
        <w:ind w:firstLine="709"/>
        <w:jc w:val="both"/>
        <w:rPr>
          <w:bCs/>
          <w:iCs/>
          <w:sz w:val="28"/>
          <w:szCs w:val="28"/>
        </w:rPr>
      </w:pPr>
      <w:r w:rsidRPr="00D276C3">
        <w:rPr>
          <w:bCs/>
          <w:iCs/>
          <w:sz w:val="28"/>
          <w:szCs w:val="28"/>
        </w:rPr>
        <w:t xml:space="preserve">Важной составляющей доступности </w:t>
      </w:r>
      <w:proofErr w:type="gramStart"/>
      <w:r w:rsidRPr="00D276C3">
        <w:rPr>
          <w:bCs/>
          <w:iCs/>
          <w:sz w:val="28"/>
          <w:szCs w:val="28"/>
        </w:rPr>
        <w:t>дошкольного</w:t>
      </w:r>
      <w:proofErr w:type="gramEnd"/>
      <w:r w:rsidRPr="00D276C3">
        <w:rPr>
          <w:bCs/>
          <w:iCs/>
          <w:sz w:val="28"/>
          <w:szCs w:val="28"/>
        </w:rPr>
        <w:t xml:space="preserve"> образования для всех категорий граждан является размер родительской платы. Оплата за содержание детей в дошкольных образовательных учреждениях района в 2019 году остаётся неизменной и составляет 75 рублей в день.</w:t>
      </w:r>
    </w:p>
    <w:p w:rsidR="00B63EF0" w:rsidRPr="00D276C3" w:rsidRDefault="00B63EF0" w:rsidP="00D276C3">
      <w:pPr>
        <w:spacing w:line="100" w:lineRule="atLeast"/>
        <w:ind w:firstLine="709"/>
        <w:jc w:val="both"/>
        <w:rPr>
          <w:bCs/>
          <w:iCs/>
          <w:sz w:val="28"/>
          <w:szCs w:val="28"/>
        </w:rPr>
      </w:pPr>
      <w:r w:rsidRPr="00D276C3">
        <w:rPr>
          <w:bCs/>
          <w:iCs/>
          <w:sz w:val="28"/>
          <w:szCs w:val="28"/>
        </w:rPr>
        <w:t xml:space="preserve">С целью обеспечения доступности дошкольного образования для всех слоев населения предусмотрена система льгот по родительской плате. </w:t>
      </w:r>
      <w:proofErr w:type="gramStart"/>
      <w:r w:rsidRPr="00D276C3">
        <w:rPr>
          <w:bCs/>
          <w:iCs/>
          <w:sz w:val="28"/>
          <w:szCs w:val="28"/>
        </w:rPr>
        <w:t>Льготами пользуются (на 100% освобождены от родительской платы):</w:t>
      </w:r>
      <w:proofErr w:type="gramEnd"/>
    </w:p>
    <w:p w:rsidR="00B63EF0" w:rsidRPr="00D276C3" w:rsidRDefault="00B63EF0" w:rsidP="00D276C3">
      <w:pPr>
        <w:spacing w:line="100" w:lineRule="atLeast"/>
        <w:ind w:firstLine="709"/>
        <w:jc w:val="both"/>
        <w:rPr>
          <w:bCs/>
          <w:iCs/>
          <w:sz w:val="28"/>
          <w:szCs w:val="28"/>
        </w:rPr>
      </w:pPr>
      <w:r w:rsidRPr="00D276C3">
        <w:rPr>
          <w:bCs/>
          <w:iCs/>
          <w:sz w:val="28"/>
          <w:szCs w:val="28"/>
        </w:rPr>
        <w:t>- 2 детей матерей одиночек, муниципальная льгота; компенсацию из областного бюджета получают:</w:t>
      </w:r>
    </w:p>
    <w:p w:rsidR="00B63EF0" w:rsidRPr="00D276C3" w:rsidRDefault="00B63EF0" w:rsidP="00D276C3">
      <w:pPr>
        <w:spacing w:line="100" w:lineRule="atLeast"/>
        <w:ind w:firstLine="709"/>
        <w:jc w:val="both"/>
        <w:rPr>
          <w:bCs/>
          <w:iCs/>
          <w:sz w:val="28"/>
          <w:szCs w:val="28"/>
        </w:rPr>
      </w:pPr>
      <w:r w:rsidRPr="00D276C3">
        <w:rPr>
          <w:bCs/>
          <w:iCs/>
          <w:sz w:val="28"/>
          <w:szCs w:val="28"/>
        </w:rPr>
        <w:t>- 46 детей из многодетных семей -  100%.</w:t>
      </w:r>
    </w:p>
    <w:p w:rsidR="00B63EF0" w:rsidRPr="00D276C3" w:rsidRDefault="00B63EF0" w:rsidP="00D276C3">
      <w:pPr>
        <w:spacing w:line="100" w:lineRule="atLeast"/>
        <w:ind w:firstLine="709"/>
        <w:jc w:val="both"/>
        <w:rPr>
          <w:bCs/>
          <w:iCs/>
          <w:sz w:val="28"/>
          <w:szCs w:val="28"/>
        </w:rPr>
      </w:pPr>
      <w:r w:rsidRPr="00D276C3">
        <w:rPr>
          <w:bCs/>
          <w:iCs/>
          <w:sz w:val="28"/>
          <w:szCs w:val="28"/>
        </w:rPr>
        <w:t>-  131 ребёнок - семьи, имеющие 2-х детей -50%;</w:t>
      </w:r>
    </w:p>
    <w:p w:rsidR="00B63EF0" w:rsidRPr="00D276C3" w:rsidRDefault="00B63EF0" w:rsidP="00D276C3">
      <w:pPr>
        <w:spacing w:line="100" w:lineRule="atLeast"/>
        <w:ind w:firstLine="709"/>
        <w:jc w:val="both"/>
        <w:rPr>
          <w:bCs/>
          <w:iCs/>
          <w:sz w:val="28"/>
          <w:szCs w:val="28"/>
        </w:rPr>
      </w:pPr>
      <w:r w:rsidRPr="00D276C3">
        <w:rPr>
          <w:bCs/>
          <w:iCs/>
          <w:sz w:val="28"/>
          <w:szCs w:val="28"/>
        </w:rPr>
        <w:t>129  - семьи, имеющие 1 ребёнка  20% компенсации.</w:t>
      </w:r>
    </w:p>
    <w:p w:rsidR="00B63EF0" w:rsidRPr="00D276C3" w:rsidRDefault="00D276C3" w:rsidP="00D276C3">
      <w:pPr>
        <w:spacing w:line="100" w:lineRule="atLeast"/>
        <w:ind w:firstLine="709"/>
        <w:jc w:val="both"/>
        <w:rPr>
          <w:bCs/>
          <w:iCs/>
          <w:sz w:val="28"/>
          <w:szCs w:val="28"/>
        </w:rPr>
      </w:pPr>
      <w:r w:rsidRPr="00D276C3">
        <w:rPr>
          <w:bCs/>
          <w:iCs/>
          <w:sz w:val="28"/>
          <w:szCs w:val="28"/>
        </w:rPr>
        <w:t xml:space="preserve"> </w:t>
      </w:r>
      <w:r w:rsidR="00B63EF0" w:rsidRPr="00D276C3">
        <w:rPr>
          <w:bCs/>
          <w:iCs/>
          <w:sz w:val="28"/>
          <w:szCs w:val="28"/>
        </w:rPr>
        <w:t>Сумма компенсационных выплат за 1 полугодие 2021 года составила 495 тыс. рублей.</w:t>
      </w:r>
    </w:p>
    <w:p w:rsidR="00B63EF0" w:rsidRPr="00D276C3" w:rsidRDefault="00D276C3" w:rsidP="00D276C3">
      <w:pPr>
        <w:spacing w:line="100" w:lineRule="atLeast"/>
        <w:ind w:firstLine="709"/>
        <w:jc w:val="both"/>
        <w:rPr>
          <w:bCs/>
          <w:iCs/>
          <w:sz w:val="28"/>
          <w:szCs w:val="28"/>
        </w:rPr>
      </w:pPr>
      <w:r w:rsidRPr="00D276C3">
        <w:rPr>
          <w:bCs/>
          <w:iCs/>
          <w:sz w:val="28"/>
          <w:szCs w:val="28"/>
        </w:rPr>
        <w:t xml:space="preserve"> </w:t>
      </w:r>
      <w:proofErr w:type="gramStart"/>
      <w:r w:rsidR="00B63EF0" w:rsidRPr="00D276C3">
        <w:rPr>
          <w:bCs/>
          <w:iCs/>
          <w:sz w:val="28"/>
          <w:szCs w:val="28"/>
        </w:rPr>
        <w:t>Кадровый потенциал (в дошкольных образовательных организациях  достаточно стабилен, работают  коллективы  квалифицированных педагогов,  однако  беспокоит тот факт, что средний возраст педагогов составляет 41 год, приток молодых кадров минимален, при этом есть такие, кто  не находит удовлетворения в работе по разным причинам и достаточно быстро уходят из отрасли, существует  дефицит  узких специалистов в дошкольных образовательных организациях.</w:t>
      </w:r>
      <w:proofErr w:type="gramEnd"/>
    </w:p>
    <w:p w:rsidR="00B63EF0" w:rsidRPr="00D276C3" w:rsidRDefault="00B63EF0" w:rsidP="00D276C3">
      <w:pPr>
        <w:spacing w:line="100" w:lineRule="atLeast"/>
        <w:ind w:firstLine="709"/>
        <w:jc w:val="both"/>
        <w:rPr>
          <w:bCs/>
          <w:iCs/>
          <w:sz w:val="28"/>
          <w:szCs w:val="28"/>
        </w:rPr>
      </w:pPr>
      <w:proofErr w:type="gramStart"/>
      <w:r w:rsidRPr="00D276C3">
        <w:rPr>
          <w:bCs/>
          <w:iCs/>
          <w:sz w:val="28"/>
          <w:szCs w:val="28"/>
        </w:rPr>
        <w:t xml:space="preserve">Вся деятельность системы дошкольного образования района направлена на обеспечение каждому воспитаннику того уровня развития, который позволил бы ему быть успешным при обучении в начальной школе </w:t>
      </w:r>
      <w:r w:rsidRPr="00D276C3">
        <w:rPr>
          <w:bCs/>
          <w:iCs/>
          <w:sz w:val="28"/>
          <w:szCs w:val="28"/>
        </w:rPr>
        <w:lastRenderedPageBreak/>
        <w:t>и на последующих ступенях обучения.</w:t>
      </w:r>
      <w:proofErr w:type="gramEnd"/>
    </w:p>
    <w:p w:rsidR="00B63EF0" w:rsidRPr="00D276C3" w:rsidRDefault="00B63EF0" w:rsidP="00D276C3">
      <w:pPr>
        <w:spacing w:line="100" w:lineRule="atLeast"/>
        <w:ind w:firstLine="709"/>
        <w:jc w:val="both"/>
        <w:rPr>
          <w:bCs/>
          <w:iCs/>
          <w:sz w:val="28"/>
          <w:szCs w:val="28"/>
        </w:rPr>
      </w:pPr>
      <w:r w:rsidRPr="00D276C3">
        <w:rPr>
          <w:bCs/>
          <w:iCs/>
          <w:sz w:val="28"/>
          <w:szCs w:val="28"/>
        </w:rPr>
        <w:t>Конечная цель дошкольного учреждения: социализация и подготовка детей к обучению в школе. Действующий Закон об образовании определил дошкольное образование как один из уровней образования. В детских садах необходимо выстраивать системную работу по подготовке ребенка к школе.</w:t>
      </w:r>
    </w:p>
    <w:p w:rsidR="00B63EF0" w:rsidRPr="00D276C3" w:rsidRDefault="00B63EF0" w:rsidP="00D276C3">
      <w:pPr>
        <w:spacing w:line="100" w:lineRule="atLeast"/>
        <w:ind w:firstLine="709"/>
        <w:jc w:val="both"/>
        <w:rPr>
          <w:bCs/>
          <w:iCs/>
          <w:sz w:val="28"/>
          <w:szCs w:val="28"/>
        </w:rPr>
      </w:pPr>
      <w:r w:rsidRPr="00D276C3">
        <w:rPr>
          <w:bCs/>
          <w:iCs/>
          <w:sz w:val="28"/>
          <w:szCs w:val="28"/>
        </w:rPr>
        <w:t xml:space="preserve">Поэтому основными  задачами перед руководителями дошкольных учреждений на новый учебный год определяем </w:t>
      </w:r>
    </w:p>
    <w:p w:rsidR="00B63EF0" w:rsidRPr="00D276C3" w:rsidRDefault="00D276C3" w:rsidP="00D276C3">
      <w:pPr>
        <w:spacing w:line="100" w:lineRule="atLeast"/>
        <w:ind w:firstLine="709"/>
        <w:jc w:val="both"/>
        <w:rPr>
          <w:bCs/>
          <w:iCs/>
          <w:sz w:val="28"/>
          <w:szCs w:val="28"/>
        </w:rPr>
      </w:pPr>
      <w:r w:rsidRPr="00D276C3">
        <w:rPr>
          <w:bCs/>
          <w:iCs/>
          <w:sz w:val="28"/>
          <w:szCs w:val="28"/>
        </w:rPr>
        <w:t xml:space="preserve">1. </w:t>
      </w:r>
      <w:r w:rsidR="00B63EF0" w:rsidRPr="00D276C3">
        <w:rPr>
          <w:bCs/>
          <w:iCs/>
          <w:sz w:val="28"/>
          <w:szCs w:val="28"/>
        </w:rPr>
        <w:t xml:space="preserve">Продолжить обеспечение деятельности учреждений в рамках </w:t>
      </w:r>
      <w:proofErr w:type="spellStart"/>
      <w:r w:rsidR="00B63EF0" w:rsidRPr="00D276C3">
        <w:rPr>
          <w:bCs/>
          <w:iCs/>
          <w:sz w:val="28"/>
          <w:szCs w:val="28"/>
        </w:rPr>
        <w:t>ФГОС</w:t>
      </w:r>
      <w:proofErr w:type="spellEnd"/>
      <w:r w:rsidR="00B63EF0" w:rsidRPr="00D276C3">
        <w:rPr>
          <w:bCs/>
          <w:iCs/>
          <w:sz w:val="28"/>
          <w:szCs w:val="28"/>
        </w:rPr>
        <w:t>; создание кадровых и организационно-методических условий.</w:t>
      </w:r>
    </w:p>
    <w:p w:rsidR="00B63EF0" w:rsidRPr="00D276C3" w:rsidRDefault="00D276C3" w:rsidP="00D276C3">
      <w:pPr>
        <w:spacing w:line="100" w:lineRule="atLeast"/>
        <w:ind w:firstLine="709"/>
        <w:jc w:val="both"/>
        <w:rPr>
          <w:bCs/>
          <w:iCs/>
          <w:sz w:val="28"/>
          <w:szCs w:val="28"/>
        </w:rPr>
      </w:pPr>
      <w:r w:rsidRPr="00D276C3">
        <w:rPr>
          <w:bCs/>
          <w:iCs/>
          <w:sz w:val="28"/>
          <w:szCs w:val="28"/>
        </w:rPr>
        <w:t xml:space="preserve"> 2. </w:t>
      </w:r>
      <w:r w:rsidR="00B63EF0" w:rsidRPr="00D276C3">
        <w:rPr>
          <w:bCs/>
          <w:iCs/>
          <w:sz w:val="28"/>
          <w:szCs w:val="28"/>
        </w:rPr>
        <w:t>Обеспечить максимальный показатель посещаемости детей.</w:t>
      </w:r>
    </w:p>
    <w:p w:rsidR="00B63EF0" w:rsidRPr="00D276C3" w:rsidRDefault="00D276C3" w:rsidP="00D276C3">
      <w:pPr>
        <w:spacing w:line="100" w:lineRule="atLeast"/>
        <w:ind w:firstLine="709"/>
        <w:jc w:val="both"/>
        <w:rPr>
          <w:bCs/>
          <w:iCs/>
          <w:sz w:val="28"/>
          <w:szCs w:val="28"/>
        </w:rPr>
      </w:pPr>
      <w:r w:rsidRPr="00D276C3">
        <w:rPr>
          <w:bCs/>
          <w:iCs/>
          <w:sz w:val="28"/>
          <w:szCs w:val="28"/>
        </w:rPr>
        <w:t xml:space="preserve"> 3. </w:t>
      </w:r>
      <w:r w:rsidR="00B63EF0" w:rsidRPr="00D276C3">
        <w:rPr>
          <w:bCs/>
          <w:iCs/>
          <w:sz w:val="28"/>
          <w:szCs w:val="28"/>
        </w:rPr>
        <w:t>Обеспечить преемственность дошкольных учреждений с общеобразовательной школой.</w:t>
      </w:r>
    </w:p>
    <w:p w:rsidR="00226D9F" w:rsidRPr="00D276C3" w:rsidRDefault="00B63EF0" w:rsidP="00D276C3">
      <w:pPr>
        <w:spacing w:line="100" w:lineRule="atLeast"/>
        <w:ind w:firstLine="709"/>
        <w:jc w:val="both"/>
        <w:rPr>
          <w:bCs/>
          <w:iCs/>
          <w:sz w:val="28"/>
          <w:szCs w:val="28"/>
        </w:rPr>
      </w:pPr>
      <w:r w:rsidRPr="00D276C3">
        <w:rPr>
          <w:bCs/>
          <w:iCs/>
          <w:sz w:val="28"/>
          <w:szCs w:val="28"/>
        </w:rPr>
        <w:t>При этом главной задачей является – забота и сохранение здоровья детей.</w:t>
      </w:r>
    </w:p>
    <w:p w:rsidR="00226D9F" w:rsidRPr="00D276C3" w:rsidRDefault="00226D9F" w:rsidP="00D276C3">
      <w:pPr>
        <w:spacing w:line="100" w:lineRule="atLeast"/>
        <w:ind w:firstLine="709"/>
        <w:jc w:val="both"/>
        <w:rPr>
          <w:bCs/>
          <w:iCs/>
          <w:sz w:val="28"/>
          <w:szCs w:val="28"/>
        </w:rPr>
      </w:pPr>
      <w:r w:rsidRPr="00D276C3">
        <w:rPr>
          <w:bCs/>
          <w:iCs/>
          <w:sz w:val="28"/>
          <w:szCs w:val="28"/>
        </w:rPr>
        <w:t xml:space="preserve">Руководители дошкольных учреждений ежегодно проводят работу по полонению и сохранению материально-технического обеспечения дошкольных учреждений. Здания учреждений оборудованы системой автоматической пожарной сигнализации. </w:t>
      </w:r>
      <w:r w:rsidR="00D276C3" w:rsidRPr="00D276C3">
        <w:rPr>
          <w:bCs/>
          <w:iCs/>
          <w:sz w:val="28"/>
          <w:szCs w:val="28"/>
        </w:rPr>
        <w:t xml:space="preserve">      </w:t>
      </w:r>
      <w:proofErr w:type="spellStart"/>
      <w:proofErr w:type="gramStart"/>
      <w:r w:rsidRPr="00D276C3">
        <w:rPr>
          <w:bCs/>
          <w:iCs/>
          <w:sz w:val="28"/>
          <w:szCs w:val="28"/>
        </w:rPr>
        <w:t>ДОУ</w:t>
      </w:r>
      <w:proofErr w:type="spellEnd"/>
      <w:r w:rsidRPr="00D276C3">
        <w:rPr>
          <w:bCs/>
          <w:iCs/>
          <w:sz w:val="28"/>
          <w:szCs w:val="28"/>
        </w:rPr>
        <w:t xml:space="preserve"> обеспечены средствами первичного пожаротушения.</w:t>
      </w:r>
      <w:proofErr w:type="gramEnd"/>
      <w:r w:rsidRPr="00D276C3">
        <w:rPr>
          <w:bCs/>
          <w:iCs/>
          <w:sz w:val="28"/>
          <w:szCs w:val="28"/>
        </w:rPr>
        <w:t xml:space="preserve"> На входных дверях детских садов имеются внутренние замки, гарантирующие ограничение доступа в помещ</w:t>
      </w:r>
      <w:r w:rsidR="00D276C3" w:rsidRPr="00D276C3">
        <w:rPr>
          <w:bCs/>
          <w:iCs/>
          <w:sz w:val="28"/>
          <w:szCs w:val="28"/>
        </w:rPr>
        <w:t xml:space="preserve">ение </w:t>
      </w:r>
      <w:proofErr w:type="spellStart"/>
      <w:r w:rsidR="00D276C3" w:rsidRPr="00D276C3">
        <w:rPr>
          <w:bCs/>
          <w:iCs/>
          <w:sz w:val="28"/>
          <w:szCs w:val="28"/>
        </w:rPr>
        <w:t>ДОУ</w:t>
      </w:r>
      <w:proofErr w:type="spellEnd"/>
      <w:r w:rsidR="00D276C3" w:rsidRPr="00D276C3">
        <w:rPr>
          <w:bCs/>
          <w:iCs/>
          <w:sz w:val="28"/>
          <w:szCs w:val="28"/>
        </w:rPr>
        <w:t xml:space="preserve"> посторонними лицами. </w:t>
      </w:r>
      <w:r w:rsidRPr="00D276C3">
        <w:rPr>
          <w:bCs/>
          <w:iCs/>
          <w:sz w:val="28"/>
          <w:szCs w:val="28"/>
        </w:rPr>
        <w:t xml:space="preserve">Ограждение  территории соответствует санитарным нормам. Выполняются требования Роспотребнадзора по организации санитарно-эпидемиологических условий, заключены договора на вывоз мусора. </w:t>
      </w:r>
    </w:p>
    <w:p w:rsidR="00226D9F" w:rsidRPr="00D276C3" w:rsidRDefault="00226D9F" w:rsidP="00D276C3">
      <w:pPr>
        <w:spacing w:line="100" w:lineRule="atLeast"/>
        <w:ind w:firstLine="709"/>
        <w:jc w:val="both"/>
        <w:rPr>
          <w:bCs/>
          <w:iCs/>
          <w:sz w:val="28"/>
          <w:szCs w:val="28"/>
        </w:rPr>
      </w:pPr>
      <w:r w:rsidRPr="00D276C3">
        <w:rPr>
          <w:bCs/>
          <w:iCs/>
          <w:sz w:val="28"/>
          <w:szCs w:val="28"/>
        </w:rPr>
        <w:t xml:space="preserve">В </w:t>
      </w:r>
      <w:proofErr w:type="spellStart"/>
      <w:r w:rsidRPr="00D276C3">
        <w:rPr>
          <w:bCs/>
          <w:iCs/>
          <w:sz w:val="28"/>
          <w:szCs w:val="28"/>
        </w:rPr>
        <w:t>ДОУ</w:t>
      </w:r>
      <w:proofErr w:type="spellEnd"/>
      <w:r w:rsidRPr="00D276C3">
        <w:rPr>
          <w:bCs/>
          <w:iCs/>
          <w:sz w:val="28"/>
          <w:szCs w:val="28"/>
        </w:rPr>
        <w:t xml:space="preserve"> имеется центральное отопление, водоснабжение, подача горячей воды осуществляется </w:t>
      </w:r>
      <w:proofErr w:type="spellStart"/>
      <w:r w:rsidRPr="00D276C3">
        <w:rPr>
          <w:bCs/>
          <w:iCs/>
          <w:sz w:val="28"/>
          <w:szCs w:val="28"/>
        </w:rPr>
        <w:t>электороводонагревателями</w:t>
      </w:r>
      <w:proofErr w:type="spellEnd"/>
      <w:r w:rsidRPr="00D276C3">
        <w:rPr>
          <w:bCs/>
          <w:iCs/>
          <w:sz w:val="28"/>
          <w:szCs w:val="28"/>
        </w:rPr>
        <w:t>. Пищеблоки обеспечены необходимым технологическим оборудованием (находится в исправном состоянии) в соответствии с санитарными требованиями. Твёрдого, мягкого, хозяйственного инвентаря имеется достаточное количество.</w:t>
      </w:r>
    </w:p>
    <w:p w:rsidR="007B0A6D" w:rsidRPr="00060E24" w:rsidRDefault="007B0A6D" w:rsidP="00D276C3">
      <w:pPr>
        <w:spacing w:line="100" w:lineRule="atLeast"/>
        <w:jc w:val="center"/>
        <w:rPr>
          <w:bCs/>
          <w:iCs/>
          <w:sz w:val="32"/>
          <w:szCs w:val="32"/>
        </w:rPr>
      </w:pPr>
    </w:p>
    <w:p w:rsidR="00EA2A09" w:rsidRDefault="007B0A6D" w:rsidP="00D276C3">
      <w:pPr>
        <w:pStyle w:val="ab"/>
        <w:spacing w:line="100" w:lineRule="atLeast"/>
        <w:rPr>
          <w:bCs w:val="0"/>
          <w:sz w:val="28"/>
          <w:szCs w:val="28"/>
        </w:rPr>
      </w:pPr>
      <w:r>
        <w:rPr>
          <w:bCs w:val="0"/>
          <w:sz w:val="28"/>
          <w:szCs w:val="28"/>
        </w:rPr>
        <w:t>Общее образование</w:t>
      </w:r>
    </w:p>
    <w:p w:rsidR="00D276C3" w:rsidRDefault="00EA2A09" w:rsidP="00D276C3">
      <w:pPr>
        <w:pStyle w:val="ab"/>
        <w:spacing w:line="100" w:lineRule="atLeast"/>
        <w:jc w:val="both"/>
        <w:rPr>
          <w:bCs w:val="0"/>
          <w:sz w:val="28"/>
          <w:szCs w:val="28"/>
        </w:rPr>
      </w:pPr>
      <w:r w:rsidRPr="00EA2A09">
        <w:rPr>
          <w:bCs w:val="0"/>
          <w:sz w:val="28"/>
          <w:szCs w:val="28"/>
        </w:rPr>
        <w:t xml:space="preserve">    </w:t>
      </w:r>
    </w:p>
    <w:p w:rsidR="00EA2A09" w:rsidRPr="00D276C3" w:rsidRDefault="00EA2A09" w:rsidP="00D276C3">
      <w:pPr>
        <w:pStyle w:val="ab"/>
        <w:spacing w:line="100" w:lineRule="atLeast"/>
        <w:ind w:firstLine="709"/>
        <w:jc w:val="both"/>
        <w:rPr>
          <w:bCs w:val="0"/>
          <w:sz w:val="28"/>
          <w:szCs w:val="28"/>
        </w:rPr>
      </w:pPr>
      <w:r w:rsidRPr="00D276C3">
        <w:rPr>
          <w:b w:val="0"/>
          <w:bCs w:val="0"/>
          <w:sz w:val="28"/>
          <w:szCs w:val="28"/>
        </w:rPr>
        <w:t>Общее образование Кесовогорского района в настоящее время представляют 5 учреждений: МБОУ Кесовогорская СОШ, МБОУ Стрелихинская СОШ, МБОУ Лисковская СОШ, МБОУ Николо-Поточинская НОШ</w:t>
      </w:r>
      <w:r w:rsidR="00CF48DB" w:rsidRPr="00D276C3">
        <w:rPr>
          <w:b w:val="0"/>
          <w:bCs w:val="0"/>
          <w:sz w:val="28"/>
          <w:szCs w:val="28"/>
        </w:rPr>
        <w:t>.</w:t>
      </w:r>
    </w:p>
    <w:p w:rsidR="007B0A6D" w:rsidRPr="00D276C3" w:rsidRDefault="007B0A6D" w:rsidP="00D276C3">
      <w:pPr>
        <w:pStyle w:val="ab"/>
        <w:spacing w:line="100" w:lineRule="atLeast"/>
        <w:ind w:firstLine="709"/>
        <w:jc w:val="both"/>
        <w:rPr>
          <w:b w:val="0"/>
          <w:bCs w:val="0"/>
          <w:sz w:val="28"/>
          <w:szCs w:val="28"/>
        </w:rPr>
      </w:pPr>
      <w:r w:rsidRPr="00D276C3">
        <w:rPr>
          <w:b w:val="0"/>
          <w:sz w:val="28"/>
          <w:szCs w:val="28"/>
        </w:rPr>
        <w:t>В общеобразоват</w:t>
      </w:r>
      <w:r w:rsidR="00B63EF0" w:rsidRPr="00D276C3">
        <w:rPr>
          <w:b w:val="0"/>
          <w:sz w:val="28"/>
          <w:szCs w:val="28"/>
        </w:rPr>
        <w:t>ельных учреждениях района в 2020-2021</w:t>
      </w:r>
      <w:r w:rsidR="00363CED" w:rsidRPr="00D276C3">
        <w:rPr>
          <w:b w:val="0"/>
          <w:sz w:val="28"/>
          <w:szCs w:val="28"/>
        </w:rPr>
        <w:t xml:space="preserve"> учебном году  обучается  </w:t>
      </w:r>
      <w:proofErr w:type="spellStart"/>
      <w:r w:rsidR="00363CED" w:rsidRPr="00D276C3">
        <w:rPr>
          <w:b w:val="0"/>
          <w:sz w:val="28"/>
          <w:szCs w:val="28"/>
        </w:rPr>
        <w:t>756</w:t>
      </w:r>
      <w:r w:rsidR="00BE6488" w:rsidRPr="00D276C3">
        <w:rPr>
          <w:b w:val="0"/>
          <w:sz w:val="28"/>
          <w:szCs w:val="28"/>
        </w:rPr>
        <w:t>школьников</w:t>
      </w:r>
      <w:proofErr w:type="spellEnd"/>
      <w:r w:rsidR="00BE6488" w:rsidRPr="00D276C3">
        <w:rPr>
          <w:b w:val="0"/>
          <w:sz w:val="28"/>
          <w:szCs w:val="28"/>
        </w:rPr>
        <w:t xml:space="preserve"> (746 – 2019-2020</w:t>
      </w:r>
      <w:r w:rsidRPr="00D276C3">
        <w:rPr>
          <w:b w:val="0"/>
          <w:sz w:val="28"/>
          <w:szCs w:val="28"/>
        </w:rPr>
        <w:t xml:space="preserve"> </w:t>
      </w:r>
      <w:proofErr w:type="spellStart"/>
      <w:r w:rsidRPr="00D276C3">
        <w:rPr>
          <w:b w:val="0"/>
          <w:sz w:val="28"/>
          <w:szCs w:val="28"/>
        </w:rPr>
        <w:t>уч</w:t>
      </w:r>
      <w:proofErr w:type="spellEnd"/>
      <w:r w:rsidRPr="00D276C3">
        <w:rPr>
          <w:b w:val="0"/>
          <w:sz w:val="28"/>
          <w:szCs w:val="28"/>
        </w:rPr>
        <w:t>. год.), в том числе:</w:t>
      </w:r>
    </w:p>
    <w:p w:rsidR="007B0A6D" w:rsidRPr="00D276C3" w:rsidRDefault="00BE6488" w:rsidP="00D276C3">
      <w:pPr>
        <w:spacing w:line="100" w:lineRule="atLeast"/>
        <w:ind w:firstLine="709"/>
        <w:jc w:val="both"/>
        <w:rPr>
          <w:bCs/>
          <w:iCs/>
          <w:sz w:val="28"/>
          <w:szCs w:val="28"/>
        </w:rPr>
      </w:pPr>
      <w:r w:rsidRPr="00D276C3">
        <w:rPr>
          <w:bCs/>
          <w:iCs/>
          <w:sz w:val="28"/>
          <w:szCs w:val="28"/>
        </w:rPr>
        <w:t>на первой ступени обу</w:t>
      </w:r>
      <w:r w:rsidR="00363CED" w:rsidRPr="00D276C3">
        <w:rPr>
          <w:bCs/>
          <w:iCs/>
          <w:sz w:val="28"/>
          <w:szCs w:val="28"/>
        </w:rPr>
        <w:t>чения — 306</w:t>
      </w:r>
      <w:r w:rsidR="007B0A6D" w:rsidRPr="00D276C3">
        <w:rPr>
          <w:bCs/>
          <w:iCs/>
          <w:sz w:val="28"/>
          <w:szCs w:val="28"/>
        </w:rPr>
        <w:t xml:space="preserve"> </w:t>
      </w:r>
    </w:p>
    <w:p w:rsidR="007B0A6D" w:rsidRPr="00D276C3" w:rsidRDefault="007B0A6D" w:rsidP="00D276C3">
      <w:pPr>
        <w:spacing w:line="100" w:lineRule="atLeast"/>
        <w:ind w:firstLine="709"/>
        <w:jc w:val="both"/>
        <w:rPr>
          <w:bCs/>
          <w:iCs/>
          <w:sz w:val="28"/>
          <w:szCs w:val="28"/>
        </w:rPr>
      </w:pPr>
      <w:r w:rsidRPr="00D276C3">
        <w:rPr>
          <w:bCs/>
          <w:iCs/>
          <w:sz w:val="28"/>
          <w:szCs w:val="28"/>
        </w:rPr>
        <w:t>на второй сту</w:t>
      </w:r>
      <w:r w:rsidR="00505A97" w:rsidRPr="00D276C3">
        <w:rPr>
          <w:bCs/>
          <w:iCs/>
          <w:sz w:val="28"/>
          <w:szCs w:val="28"/>
        </w:rPr>
        <w:t>пени обучен</w:t>
      </w:r>
      <w:r w:rsidR="00363CED" w:rsidRPr="00D276C3">
        <w:rPr>
          <w:bCs/>
          <w:iCs/>
          <w:sz w:val="28"/>
          <w:szCs w:val="28"/>
        </w:rPr>
        <w:t>ия — 403</w:t>
      </w:r>
      <w:r w:rsidRPr="00D276C3">
        <w:rPr>
          <w:b/>
          <w:bCs/>
          <w:iCs/>
          <w:sz w:val="28"/>
          <w:szCs w:val="28"/>
        </w:rPr>
        <w:t xml:space="preserve"> </w:t>
      </w:r>
      <w:r w:rsidRPr="00D276C3">
        <w:rPr>
          <w:bCs/>
          <w:iCs/>
          <w:sz w:val="28"/>
          <w:szCs w:val="28"/>
        </w:rPr>
        <w:t xml:space="preserve"> </w:t>
      </w:r>
    </w:p>
    <w:p w:rsidR="003B1AD2" w:rsidRPr="00D276C3" w:rsidRDefault="00363CED" w:rsidP="00D276C3">
      <w:pPr>
        <w:spacing w:line="100" w:lineRule="atLeast"/>
        <w:ind w:firstLine="709"/>
        <w:jc w:val="both"/>
        <w:rPr>
          <w:sz w:val="28"/>
          <w:szCs w:val="28"/>
        </w:rPr>
      </w:pPr>
      <w:r w:rsidRPr="00D276C3">
        <w:rPr>
          <w:bCs/>
          <w:iCs/>
          <w:sz w:val="28"/>
          <w:szCs w:val="28"/>
        </w:rPr>
        <w:t>на третьей ступени обучения — 47</w:t>
      </w:r>
      <w:r w:rsidR="007B0A6D" w:rsidRPr="00D276C3">
        <w:rPr>
          <w:bCs/>
          <w:iCs/>
          <w:sz w:val="28"/>
          <w:szCs w:val="28"/>
        </w:rPr>
        <w:t>.</w:t>
      </w:r>
      <w:r w:rsidR="003B1AD2" w:rsidRPr="00D276C3">
        <w:rPr>
          <w:sz w:val="28"/>
          <w:szCs w:val="28"/>
        </w:rPr>
        <w:t xml:space="preserve"> </w:t>
      </w:r>
    </w:p>
    <w:p w:rsidR="008A59E9" w:rsidRPr="00D276C3" w:rsidRDefault="003B1AD2" w:rsidP="00D276C3">
      <w:pPr>
        <w:spacing w:line="100" w:lineRule="atLeast"/>
        <w:ind w:firstLine="709"/>
        <w:jc w:val="both"/>
        <w:rPr>
          <w:bCs/>
          <w:iCs/>
          <w:sz w:val="28"/>
          <w:szCs w:val="28"/>
        </w:rPr>
      </w:pPr>
      <w:r w:rsidRPr="00D276C3">
        <w:rPr>
          <w:bCs/>
          <w:iCs/>
          <w:sz w:val="28"/>
          <w:szCs w:val="28"/>
        </w:rPr>
        <w:t xml:space="preserve">Школьное образование на протяжении последних лет все время находится в фокусе государственной политики.  Перед школой стоит цель нового уровня – сделать российскую школу лучшей в мире, создать условия </w:t>
      </w:r>
      <w:r w:rsidRPr="00D276C3">
        <w:rPr>
          <w:bCs/>
          <w:iCs/>
          <w:sz w:val="28"/>
          <w:szCs w:val="28"/>
        </w:rPr>
        <w:lastRenderedPageBreak/>
        <w:t>для получения качественного образования. Национальный  проект  «Образование»   по-прежнему  остается  одним из приоритетных  направлений  в развитии системы образ</w:t>
      </w:r>
      <w:r w:rsidR="008A59E9" w:rsidRPr="00D276C3">
        <w:rPr>
          <w:bCs/>
          <w:iCs/>
          <w:sz w:val="28"/>
          <w:szCs w:val="28"/>
        </w:rPr>
        <w:t>ования</w:t>
      </w:r>
      <w:r w:rsidRPr="00D276C3">
        <w:rPr>
          <w:bCs/>
          <w:iCs/>
          <w:sz w:val="28"/>
          <w:szCs w:val="28"/>
        </w:rPr>
        <w:t xml:space="preserve">. </w:t>
      </w:r>
    </w:p>
    <w:p w:rsidR="003B1AD2" w:rsidRPr="00D276C3" w:rsidRDefault="003B1AD2" w:rsidP="00D276C3">
      <w:pPr>
        <w:spacing w:line="100" w:lineRule="atLeast"/>
        <w:ind w:firstLine="709"/>
        <w:jc w:val="both"/>
        <w:rPr>
          <w:bCs/>
          <w:iCs/>
          <w:sz w:val="28"/>
          <w:szCs w:val="28"/>
        </w:rPr>
      </w:pPr>
      <w:r w:rsidRPr="00D276C3">
        <w:rPr>
          <w:bCs/>
          <w:iCs/>
          <w:sz w:val="28"/>
          <w:szCs w:val="28"/>
        </w:rPr>
        <w:t xml:space="preserve">На  сегодняшний день     создано  три Центра цифрового  и </w:t>
      </w:r>
    </w:p>
    <w:p w:rsidR="00D276C3" w:rsidRPr="00D276C3" w:rsidRDefault="003B1AD2" w:rsidP="00D276C3">
      <w:pPr>
        <w:spacing w:line="100" w:lineRule="atLeast"/>
        <w:jc w:val="both"/>
        <w:rPr>
          <w:bCs/>
          <w:iCs/>
          <w:sz w:val="28"/>
          <w:szCs w:val="28"/>
        </w:rPr>
      </w:pPr>
      <w:r w:rsidRPr="00D276C3">
        <w:rPr>
          <w:bCs/>
          <w:iCs/>
          <w:sz w:val="28"/>
          <w:szCs w:val="28"/>
        </w:rPr>
        <w:t xml:space="preserve">гуманитарного  профилей  обучения  «Точка  роста».   Это Центр в Кесовогорской школе на </w:t>
      </w:r>
      <w:proofErr w:type="gramStart"/>
      <w:r w:rsidRPr="00D276C3">
        <w:rPr>
          <w:bCs/>
          <w:iCs/>
          <w:sz w:val="28"/>
          <w:szCs w:val="28"/>
        </w:rPr>
        <w:t>базе</w:t>
      </w:r>
      <w:proofErr w:type="gramEnd"/>
      <w:r w:rsidRPr="00D276C3">
        <w:rPr>
          <w:bCs/>
          <w:iCs/>
          <w:sz w:val="28"/>
          <w:szCs w:val="28"/>
        </w:rPr>
        <w:t xml:space="preserve"> которого также учащиеся школы получили возможность с помощью педагогов датского технопарка «</w:t>
      </w:r>
      <w:proofErr w:type="spellStart"/>
      <w:r w:rsidRPr="00D276C3">
        <w:rPr>
          <w:bCs/>
          <w:iCs/>
          <w:sz w:val="28"/>
          <w:szCs w:val="28"/>
        </w:rPr>
        <w:t>Кванториум</w:t>
      </w:r>
      <w:proofErr w:type="spellEnd"/>
      <w:r w:rsidRPr="00D276C3">
        <w:rPr>
          <w:bCs/>
          <w:iCs/>
          <w:sz w:val="28"/>
          <w:szCs w:val="28"/>
        </w:rPr>
        <w:t xml:space="preserve">» освоить дополнительные образовательные программы. Готовы к открытию еще два  центра в Стрелихинской и </w:t>
      </w:r>
      <w:proofErr w:type="spellStart"/>
      <w:r w:rsidRPr="00D276C3">
        <w:rPr>
          <w:bCs/>
          <w:iCs/>
          <w:sz w:val="28"/>
          <w:szCs w:val="28"/>
        </w:rPr>
        <w:t>Лисковской</w:t>
      </w:r>
      <w:proofErr w:type="spellEnd"/>
      <w:r w:rsidRPr="00D276C3">
        <w:rPr>
          <w:bCs/>
          <w:iCs/>
          <w:sz w:val="28"/>
          <w:szCs w:val="28"/>
        </w:rPr>
        <w:t xml:space="preserve"> школах, где будет реализовываться профильное </w:t>
      </w:r>
      <w:proofErr w:type="spellStart"/>
      <w:proofErr w:type="gramStart"/>
      <w:r w:rsidRPr="00D276C3">
        <w:rPr>
          <w:bCs/>
          <w:iCs/>
          <w:sz w:val="28"/>
          <w:szCs w:val="28"/>
        </w:rPr>
        <w:t>естественно-научное</w:t>
      </w:r>
      <w:proofErr w:type="spellEnd"/>
      <w:proofErr w:type="gramEnd"/>
      <w:r w:rsidRPr="00D276C3">
        <w:rPr>
          <w:bCs/>
          <w:iCs/>
          <w:sz w:val="28"/>
          <w:szCs w:val="28"/>
        </w:rPr>
        <w:t xml:space="preserve"> направление. </w:t>
      </w:r>
      <w:proofErr w:type="gramStart"/>
      <w:r w:rsidRPr="00D276C3">
        <w:rPr>
          <w:bCs/>
          <w:iCs/>
          <w:sz w:val="28"/>
          <w:szCs w:val="28"/>
        </w:rPr>
        <w:t>Проведены ремонтные работы    помещений, закуплены  мебель, идет постав</w:t>
      </w:r>
      <w:r w:rsidR="00D276C3" w:rsidRPr="00D276C3">
        <w:rPr>
          <w:bCs/>
          <w:iCs/>
          <w:sz w:val="28"/>
          <w:szCs w:val="28"/>
        </w:rPr>
        <w:t>ка    специального оборудования.</w:t>
      </w:r>
      <w:proofErr w:type="gramEnd"/>
    </w:p>
    <w:p w:rsidR="00D276C3" w:rsidRPr="00D276C3" w:rsidRDefault="003B1AD2" w:rsidP="00D276C3">
      <w:pPr>
        <w:spacing w:line="100" w:lineRule="atLeast"/>
        <w:ind w:firstLine="709"/>
        <w:jc w:val="both"/>
        <w:rPr>
          <w:bCs/>
          <w:iCs/>
          <w:sz w:val="28"/>
          <w:szCs w:val="28"/>
        </w:rPr>
      </w:pPr>
      <w:r w:rsidRPr="00D276C3">
        <w:rPr>
          <w:bCs/>
          <w:iCs/>
          <w:sz w:val="28"/>
          <w:szCs w:val="28"/>
        </w:rPr>
        <w:t>В  регионе  начата  реализация  проекта  «Цифровая    образовательная среда». В этом году   на сумму более 1 млн. приобретено специальное  оборудование:   интерактивный комплекс, многофункциональное устройство, мобильные ученические классы, рабочие компьютеры для учителей и администрации в МБОУ Стрелихинская СОШ</w:t>
      </w:r>
      <w:proofErr w:type="gramStart"/>
      <w:r w:rsidRPr="00D276C3">
        <w:rPr>
          <w:bCs/>
          <w:iCs/>
          <w:sz w:val="28"/>
          <w:szCs w:val="28"/>
        </w:rPr>
        <w:t xml:space="preserve"> ,</w:t>
      </w:r>
      <w:proofErr w:type="gramEnd"/>
      <w:r w:rsidRPr="00D276C3">
        <w:rPr>
          <w:bCs/>
          <w:iCs/>
          <w:sz w:val="28"/>
          <w:szCs w:val="28"/>
        </w:rPr>
        <w:t xml:space="preserve"> в школу проведен высокоскоростной Инте</w:t>
      </w:r>
      <w:r w:rsidR="009018A0" w:rsidRPr="00D276C3">
        <w:rPr>
          <w:bCs/>
          <w:iCs/>
          <w:sz w:val="28"/>
          <w:szCs w:val="28"/>
        </w:rPr>
        <w:t>рнет</w:t>
      </w:r>
      <w:r w:rsidR="00D276C3" w:rsidRPr="00D276C3">
        <w:rPr>
          <w:bCs/>
          <w:iCs/>
          <w:sz w:val="28"/>
          <w:szCs w:val="28"/>
        </w:rPr>
        <w:t>.</w:t>
      </w:r>
    </w:p>
    <w:p w:rsidR="003B1AD2" w:rsidRPr="00D276C3" w:rsidRDefault="003B1AD2" w:rsidP="00D276C3">
      <w:pPr>
        <w:spacing w:line="100" w:lineRule="atLeast"/>
        <w:ind w:firstLine="709"/>
        <w:jc w:val="both"/>
        <w:rPr>
          <w:bCs/>
          <w:iCs/>
          <w:sz w:val="28"/>
          <w:szCs w:val="28"/>
        </w:rPr>
      </w:pPr>
      <w:r w:rsidRPr="00D276C3">
        <w:rPr>
          <w:bCs/>
          <w:iCs/>
          <w:sz w:val="28"/>
          <w:szCs w:val="28"/>
        </w:rPr>
        <w:t xml:space="preserve">В рамках проекта «Успех каждого ребёнка» в МБОУ Кесовогорская СОШ введены новые места в дополнительном образовании по физкультурно-оздоровительной и </w:t>
      </w:r>
      <w:proofErr w:type="spellStart"/>
      <w:proofErr w:type="gramStart"/>
      <w:r w:rsidRPr="00D276C3">
        <w:rPr>
          <w:bCs/>
          <w:iCs/>
          <w:sz w:val="28"/>
          <w:szCs w:val="28"/>
        </w:rPr>
        <w:t>естественно-научной</w:t>
      </w:r>
      <w:proofErr w:type="spellEnd"/>
      <w:proofErr w:type="gramEnd"/>
      <w:r w:rsidRPr="00D276C3">
        <w:rPr>
          <w:bCs/>
          <w:iCs/>
          <w:sz w:val="28"/>
          <w:szCs w:val="28"/>
        </w:rPr>
        <w:t xml:space="preserve"> направленности. Поставлено соответствующее о</w:t>
      </w:r>
      <w:r w:rsidR="00D276C3" w:rsidRPr="00D276C3">
        <w:rPr>
          <w:bCs/>
          <w:iCs/>
          <w:sz w:val="28"/>
          <w:szCs w:val="28"/>
        </w:rPr>
        <w:t>борудование и средства обучения.</w:t>
      </w:r>
    </w:p>
    <w:p w:rsidR="00D276C3" w:rsidRPr="00D276C3" w:rsidRDefault="003B1AD2" w:rsidP="00D276C3">
      <w:pPr>
        <w:spacing w:line="100" w:lineRule="atLeast"/>
        <w:ind w:firstLine="709"/>
        <w:jc w:val="both"/>
        <w:rPr>
          <w:bCs/>
          <w:iCs/>
          <w:sz w:val="28"/>
          <w:szCs w:val="28"/>
        </w:rPr>
      </w:pPr>
      <w:r w:rsidRPr="00D276C3">
        <w:rPr>
          <w:bCs/>
          <w:iCs/>
          <w:sz w:val="28"/>
          <w:szCs w:val="28"/>
        </w:rPr>
        <w:t>Главной    оценочной  процедурой,  определяющей  уровень  качества образования,  была  и остается  государственная ит</w:t>
      </w:r>
      <w:r w:rsidR="00D276C3" w:rsidRPr="00D276C3">
        <w:rPr>
          <w:bCs/>
          <w:iCs/>
          <w:sz w:val="28"/>
          <w:szCs w:val="28"/>
        </w:rPr>
        <w:t>оговая аттестация выпускников.</w:t>
      </w:r>
    </w:p>
    <w:p w:rsidR="00D276C3" w:rsidRPr="00D276C3" w:rsidRDefault="003B1AD2" w:rsidP="00D276C3">
      <w:pPr>
        <w:spacing w:line="100" w:lineRule="atLeast"/>
        <w:ind w:firstLine="709"/>
        <w:jc w:val="both"/>
        <w:rPr>
          <w:bCs/>
          <w:iCs/>
          <w:sz w:val="28"/>
          <w:szCs w:val="28"/>
        </w:rPr>
      </w:pPr>
      <w:r w:rsidRPr="00D276C3">
        <w:rPr>
          <w:bCs/>
          <w:iCs/>
          <w:sz w:val="28"/>
          <w:szCs w:val="28"/>
        </w:rPr>
        <w:t>В этом учебном году, в отличие от предыдущего, сдача итоговых экзаменов проходила в обычном режиме</w:t>
      </w:r>
      <w:r w:rsidR="00D276C3" w:rsidRPr="00D276C3">
        <w:rPr>
          <w:bCs/>
          <w:iCs/>
          <w:sz w:val="28"/>
          <w:szCs w:val="28"/>
        </w:rPr>
        <w:t>.</w:t>
      </w:r>
    </w:p>
    <w:p w:rsidR="00D276C3" w:rsidRPr="00D276C3" w:rsidRDefault="003B1AD2" w:rsidP="00D276C3">
      <w:pPr>
        <w:spacing w:line="100" w:lineRule="atLeast"/>
        <w:ind w:firstLine="709"/>
        <w:jc w:val="both"/>
        <w:rPr>
          <w:bCs/>
          <w:iCs/>
          <w:sz w:val="28"/>
          <w:szCs w:val="28"/>
        </w:rPr>
      </w:pPr>
      <w:r w:rsidRPr="00D276C3">
        <w:rPr>
          <w:bCs/>
          <w:iCs/>
          <w:sz w:val="28"/>
          <w:szCs w:val="28"/>
        </w:rPr>
        <w:t xml:space="preserve">Единый государственный экзамен сдавали только те выпускники 11 классов, которые планировали поступление в высшие учебные заведения, остальным обучающимся была предоставлена возможность сдать государственный выпускной экзамен по двум предметам: русскому языку и математике. Из 25 выпускников 11-х классов экзамены в форме ЕГЭ сдавали 23 учащихся, форму </w:t>
      </w:r>
      <w:proofErr w:type="spellStart"/>
      <w:r w:rsidRPr="00D276C3">
        <w:rPr>
          <w:bCs/>
          <w:iCs/>
          <w:sz w:val="28"/>
          <w:szCs w:val="28"/>
        </w:rPr>
        <w:t>ГВЭ</w:t>
      </w:r>
      <w:proofErr w:type="spellEnd"/>
      <w:r w:rsidRPr="00D276C3">
        <w:rPr>
          <w:bCs/>
          <w:iCs/>
          <w:sz w:val="28"/>
          <w:szCs w:val="28"/>
        </w:rPr>
        <w:t xml:space="preserve"> выбрали 2 обучающихся.</w:t>
      </w:r>
    </w:p>
    <w:p w:rsidR="00D276C3" w:rsidRPr="00D276C3" w:rsidRDefault="007B0A6D" w:rsidP="00D276C3">
      <w:pPr>
        <w:spacing w:line="100" w:lineRule="atLeast"/>
        <w:ind w:firstLine="709"/>
        <w:jc w:val="both"/>
        <w:rPr>
          <w:bCs/>
          <w:iCs/>
          <w:sz w:val="28"/>
          <w:szCs w:val="28"/>
        </w:rPr>
      </w:pPr>
      <w:r w:rsidRPr="00D276C3">
        <w:rPr>
          <w:sz w:val="28"/>
          <w:szCs w:val="28"/>
        </w:rPr>
        <w:t xml:space="preserve">В школах района созданы </w:t>
      </w:r>
      <w:r w:rsidR="00EA2A09" w:rsidRPr="00D276C3">
        <w:rPr>
          <w:sz w:val="28"/>
          <w:szCs w:val="28"/>
        </w:rPr>
        <w:t xml:space="preserve"> условия для введения </w:t>
      </w:r>
      <w:proofErr w:type="spellStart"/>
      <w:r w:rsidR="00EA2A09" w:rsidRPr="00D276C3">
        <w:rPr>
          <w:sz w:val="28"/>
          <w:szCs w:val="28"/>
        </w:rPr>
        <w:t>ФГОС</w:t>
      </w:r>
      <w:proofErr w:type="spellEnd"/>
      <w:r w:rsidRPr="00D276C3">
        <w:rPr>
          <w:sz w:val="28"/>
          <w:szCs w:val="28"/>
        </w:rPr>
        <w:t xml:space="preserve"> начального</w:t>
      </w:r>
      <w:r w:rsidR="00BE6488" w:rsidRPr="00D276C3">
        <w:rPr>
          <w:sz w:val="28"/>
          <w:szCs w:val="28"/>
        </w:rPr>
        <w:t>,</w:t>
      </w:r>
      <w:r w:rsidRPr="00D276C3">
        <w:rPr>
          <w:sz w:val="28"/>
          <w:szCs w:val="28"/>
        </w:rPr>
        <w:t xml:space="preserve"> </w:t>
      </w:r>
      <w:r w:rsidR="00DB1BB4" w:rsidRPr="00D276C3">
        <w:rPr>
          <w:sz w:val="28"/>
          <w:szCs w:val="28"/>
        </w:rPr>
        <w:t xml:space="preserve"> основного</w:t>
      </w:r>
      <w:r w:rsidR="00BE6488" w:rsidRPr="00D276C3">
        <w:rPr>
          <w:sz w:val="28"/>
          <w:szCs w:val="28"/>
        </w:rPr>
        <w:t xml:space="preserve">, среднего </w:t>
      </w:r>
      <w:r w:rsidR="00DB1BB4" w:rsidRPr="00D276C3">
        <w:rPr>
          <w:sz w:val="28"/>
          <w:szCs w:val="28"/>
        </w:rPr>
        <w:t xml:space="preserve"> </w:t>
      </w:r>
      <w:r w:rsidRPr="00D276C3">
        <w:rPr>
          <w:sz w:val="28"/>
          <w:szCs w:val="28"/>
        </w:rPr>
        <w:t>общего образования. В рамках реализации комплекса мер по модернизации общего образования, и средств субвенции все кабинеты 1-4 классов обеспечены компьютерной техникой, интерактивными досками или проектами, учебно-лабораторным оборудованием.</w:t>
      </w:r>
    </w:p>
    <w:p w:rsidR="00EA2A09" w:rsidRPr="00D276C3" w:rsidRDefault="004C739C" w:rsidP="00D276C3">
      <w:pPr>
        <w:spacing w:line="100" w:lineRule="atLeast"/>
        <w:ind w:firstLine="709"/>
        <w:jc w:val="both"/>
        <w:rPr>
          <w:bCs/>
          <w:iCs/>
          <w:sz w:val="28"/>
          <w:szCs w:val="28"/>
        </w:rPr>
      </w:pPr>
      <w:r w:rsidRPr="00D276C3">
        <w:rPr>
          <w:sz w:val="28"/>
          <w:szCs w:val="28"/>
        </w:rPr>
        <w:t>Все виды благоустройства имеют 8</w:t>
      </w:r>
      <w:r w:rsidR="007B0A6D" w:rsidRPr="00D276C3">
        <w:rPr>
          <w:sz w:val="28"/>
          <w:szCs w:val="28"/>
        </w:rPr>
        <w:t>0 % образовательных учреждений. Все детские сады, средние и основные  и начальные школы оснащены автоматич</w:t>
      </w:r>
      <w:r w:rsidR="008B39B4" w:rsidRPr="00D276C3">
        <w:rPr>
          <w:sz w:val="28"/>
          <w:szCs w:val="28"/>
        </w:rPr>
        <w:t>еской пожарной сигнализацией, системой «Стрелец Мони</w:t>
      </w:r>
      <w:r w:rsidR="009018A0" w:rsidRPr="00D276C3">
        <w:rPr>
          <w:sz w:val="28"/>
          <w:szCs w:val="28"/>
        </w:rPr>
        <w:t>торинг», оборудованы в соответствии с требованиями антитеррористической защищённости.</w:t>
      </w:r>
      <w:r w:rsidR="00EA2A09" w:rsidRPr="00D276C3">
        <w:rPr>
          <w:sz w:val="28"/>
          <w:szCs w:val="28"/>
        </w:rPr>
        <w:t xml:space="preserve">           В </w:t>
      </w:r>
      <w:proofErr w:type="spellStart"/>
      <w:r w:rsidR="00EA2A09" w:rsidRPr="00D276C3">
        <w:rPr>
          <w:sz w:val="28"/>
          <w:szCs w:val="28"/>
        </w:rPr>
        <w:t>ОУ</w:t>
      </w:r>
      <w:proofErr w:type="spellEnd"/>
      <w:r w:rsidR="00EA2A09" w:rsidRPr="00D276C3">
        <w:rPr>
          <w:sz w:val="28"/>
          <w:szCs w:val="28"/>
        </w:rPr>
        <w:t xml:space="preserve"> обеспечен свободный доступ  педагогов к ресурсам сети Интернет.  </w:t>
      </w:r>
    </w:p>
    <w:p w:rsidR="00EA2A09" w:rsidRPr="00D276C3" w:rsidRDefault="00EA2A09" w:rsidP="00D276C3">
      <w:pPr>
        <w:spacing w:line="100" w:lineRule="atLeast"/>
        <w:ind w:firstLine="709"/>
        <w:jc w:val="both"/>
        <w:rPr>
          <w:sz w:val="28"/>
          <w:szCs w:val="28"/>
        </w:rPr>
      </w:pPr>
      <w:r w:rsidRPr="00D276C3">
        <w:rPr>
          <w:sz w:val="28"/>
          <w:szCs w:val="28"/>
        </w:rPr>
        <w:lastRenderedPageBreak/>
        <w:t>Все учреждения имеют доступ к электронны</w:t>
      </w:r>
      <w:r w:rsidR="00B63EF0" w:rsidRPr="00D276C3">
        <w:rPr>
          <w:sz w:val="28"/>
          <w:szCs w:val="28"/>
        </w:rPr>
        <w:t>м образовательным ресурсам</w:t>
      </w:r>
      <w:r w:rsidRPr="00D276C3">
        <w:rPr>
          <w:sz w:val="28"/>
          <w:szCs w:val="28"/>
        </w:rPr>
        <w:t xml:space="preserve">.  </w:t>
      </w:r>
    </w:p>
    <w:p w:rsidR="00EA2A09" w:rsidRPr="00D276C3" w:rsidRDefault="00EA2A09" w:rsidP="00D276C3">
      <w:pPr>
        <w:spacing w:line="100" w:lineRule="atLeast"/>
        <w:ind w:firstLine="709"/>
        <w:jc w:val="both"/>
        <w:rPr>
          <w:sz w:val="28"/>
          <w:szCs w:val="28"/>
        </w:rPr>
      </w:pPr>
      <w:r w:rsidRPr="00D276C3">
        <w:rPr>
          <w:sz w:val="28"/>
          <w:szCs w:val="28"/>
        </w:rPr>
        <w:t>В информационной системе  «Сетевой город. Образование» работают все школы</w:t>
      </w:r>
    </w:p>
    <w:p w:rsidR="00EA2A09" w:rsidRPr="00D276C3" w:rsidRDefault="00EA2A09" w:rsidP="00D276C3">
      <w:pPr>
        <w:spacing w:line="100" w:lineRule="atLeast"/>
        <w:ind w:firstLine="709"/>
        <w:jc w:val="both"/>
        <w:rPr>
          <w:sz w:val="28"/>
          <w:szCs w:val="28"/>
        </w:rPr>
      </w:pPr>
      <w:r w:rsidRPr="00D276C3">
        <w:rPr>
          <w:sz w:val="28"/>
          <w:szCs w:val="28"/>
        </w:rPr>
        <w:t>На страницах сай</w:t>
      </w:r>
      <w:r w:rsidR="007908C2" w:rsidRPr="00D276C3">
        <w:rPr>
          <w:sz w:val="28"/>
          <w:szCs w:val="28"/>
        </w:rPr>
        <w:t xml:space="preserve">тов школ  </w:t>
      </w:r>
      <w:r w:rsidRPr="00D276C3">
        <w:rPr>
          <w:sz w:val="28"/>
          <w:szCs w:val="28"/>
        </w:rPr>
        <w:t xml:space="preserve"> размещены нормативные документы, основные образовательные программы, рабочие программы педагогов, информация о создании образовательной среды, информация для родителей и т.д. </w:t>
      </w:r>
    </w:p>
    <w:p w:rsidR="006E55A0" w:rsidRPr="003712CA" w:rsidRDefault="006E55A0" w:rsidP="00D276C3">
      <w:pPr>
        <w:spacing w:line="100" w:lineRule="atLeast"/>
        <w:jc w:val="center"/>
        <w:rPr>
          <w:sz w:val="32"/>
          <w:szCs w:val="32"/>
        </w:rPr>
      </w:pPr>
    </w:p>
    <w:p w:rsidR="003712CA" w:rsidRPr="003712CA" w:rsidRDefault="003712CA" w:rsidP="00D276C3">
      <w:pPr>
        <w:spacing w:line="100" w:lineRule="atLeast"/>
        <w:jc w:val="center"/>
        <w:rPr>
          <w:b/>
          <w:sz w:val="28"/>
          <w:szCs w:val="28"/>
        </w:rPr>
      </w:pPr>
      <w:r w:rsidRPr="003712CA">
        <w:rPr>
          <w:b/>
          <w:sz w:val="28"/>
          <w:szCs w:val="28"/>
        </w:rPr>
        <w:t>Дополнительное образование</w:t>
      </w:r>
    </w:p>
    <w:p w:rsidR="00D276C3" w:rsidRDefault="00D276C3" w:rsidP="00D276C3">
      <w:pPr>
        <w:spacing w:line="100" w:lineRule="atLeast"/>
        <w:jc w:val="both"/>
        <w:rPr>
          <w:b/>
          <w:sz w:val="32"/>
          <w:szCs w:val="32"/>
        </w:rPr>
      </w:pPr>
    </w:p>
    <w:p w:rsidR="00D276C3" w:rsidRPr="00D276C3" w:rsidRDefault="003712CA" w:rsidP="00D276C3">
      <w:pPr>
        <w:spacing w:line="100" w:lineRule="atLeast"/>
        <w:ind w:firstLine="709"/>
        <w:jc w:val="both"/>
        <w:rPr>
          <w:sz w:val="28"/>
          <w:szCs w:val="28"/>
        </w:rPr>
      </w:pPr>
      <w:r w:rsidRPr="00D276C3">
        <w:rPr>
          <w:sz w:val="28"/>
          <w:szCs w:val="28"/>
        </w:rPr>
        <w:t xml:space="preserve">На сегодняшний день систему дополнительного образования представляют 2 учреждения  Детско-юношеская спортивная школа и Школа Искусств, во всех общеобразовательных учреждениях </w:t>
      </w:r>
      <w:r w:rsidR="00BE6488" w:rsidRPr="00D276C3">
        <w:rPr>
          <w:sz w:val="28"/>
          <w:szCs w:val="28"/>
        </w:rPr>
        <w:t xml:space="preserve">и двух детских садах </w:t>
      </w:r>
      <w:r w:rsidRPr="00D276C3">
        <w:rPr>
          <w:sz w:val="28"/>
          <w:szCs w:val="28"/>
        </w:rPr>
        <w:t>реализуется дополнительное образование, в</w:t>
      </w:r>
      <w:r w:rsidR="00BE6488" w:rsidRPr="00D276C3">
        <w:rPr>
          <w:sz w:val="28"/>
          <w:szCs w:val="28"/>
        </w:rPr>
        <w:t xml:space="preserve"> Кесовогорской школе на базе структурного подразделения «Центр внешкольной работы»</w:t>
      </w:r>
      <w:r w:rsidRPr="00D276C3">
        <w:rPr>
          <w:sz w:val="28"/>
          <w:szCs w:val="28"/>
        </w:rPr>
        <w:t>.</w:t>
      </w:r>
      <w:r w:rsidR="00D276C3" w:rsidRPr="00D276C3">
        <w:rPr>
          <w:sz w:val="28"/>
          <w:szCs w:val="28"/>
        </w:rPr>
        <w:t xml:space="preserve"> Основными </w:t>
      </w:r>
      <w:r w:rsidRPr="00D276C3">
        <w:rPr>
          <w:sz w:val="28"/>
          <w:szCs w:val="28"/>
        </w:rPr>
        <w:t xml:space="preserve">направлениями  образовательной деятельности являются: техническое, </w:t>
      </w:r>
      <w:proofErr w:type="spellStart"/>
      <w:r w:rsidRPr="00D276C3">
        <w:rPr>
          <w:sz w:val="28"/>
          <w:szCs w:val="28"/>
        </w:rPr>
        <w:t>естественно-научное</w:t>
      </w:r>
      <w:proofErr w:type="spellEnd"/>
      <w:r w:rsidRPr="00D276C3">
        <w:rPr>
          <w:sz w:val="28"/>
          <w:szCs w:val="28"/>
        </w:rPr>
        <w:t>, социальн</w:t>
      </w:r>
      <w:proofErr w:type="gramStart"/>
      <w:r w:rsidRPr="00D276C3">
        <w:rPr>
          <w:sz w:val="28"/>
          <w:szCs w:val="28"/>
        </w:rPr>
        <w:t>о-</w:t>
      </w:r>
      <w:proofErr w:type="gramEnd"/>
      <w:r w:rsidRPr="00D276C3">
        <w:rPr>
          <w:sz w:val="28"/>
          <w:szCs w:val="28"/>
        </w:rPr>
        <w:t xml:space="preserve"> педагогическое, </w:t>
      </w:r>
      <w:proofErr w:type="spellStart"/>
      <w:r w:rsidRPr="00D276C3">
        <w:rPr>
          <w:sz w:val="28"/>
          <w:szCs w:val="28"/>
        </w:rPr>
        <w:t>физкультурно</w:t>
      </w:r>
      <w:proofErr w:type="spellEnd"/>
      <w:r w:rsidRPr="00D276C3">
        <w:rPr>
          <w:sz w:val="28"/>
          <w:szCs w:val="28"/>
        </w:rPr>
        <w:t xml:space="preserve"> – спортивное и  художественное творчество Наиболее востребованной остается художественная, социально- педагогическая, </w:t>
      </w:r>
      <w:proofErr w:type="spellStart"/>
      <w:r w:rsidRPr="00D276C3">
        <w:rPr>
          <w:sz w:val="28"/>
          <w:szCs w:val="28"/>
        </w:rPr>
        <w:t>физкультурно</w:t>
      </w:r>
      <w:proofErr w:type="spellEnd"/>
      <w:r w:rsidRPr="00D276C3">
        <w:rPr>
          <w:sz w:val="28"/>
          <w:szCs w:val="28"/>
        </w:rPr>
        <w:t>- спортивная деятельнос</w:t>
      </w:r>
      <w:r w:rsidR="00BE6488" w:rsidRPr="00D276C3">
        <w:rPr>
          <w:sz w:val="28"/>
          <w:szCs w:val="28"/>
        </w:rPr>
        <w:t xml:space="preserve">ть.  </w:t>
      </w:r>
      <w:r w:rsidRPr="00D276C3">
        <w:rPr>
          <w:sz w:val="28"/>
          <w:szCs w:val="28"/>
        </w:rPr>
        <w:t xml:space="preserve">Учащиеся детских объединений, педагоги </w:t>
      </w:r>
      <w:proofErr w:type="gramStart"/>
      <w:r w:rsidRPr="00D276C3">
        <w:rPr>
          <w:sz w:val="28"/>
          <w:szCs w:val="28"/>
        </w:rPr>
        <w:t>дополнительного</w:t>
      </w:r>
      <w:proofErr w:type="gramEnd"/>
      <w:r w:rsidRPr="00D276C3">
        <w:rPr>
          <w:sz w:val="28"/>
          <w:szCs w:val="28"/>
        </w:rPr>
        <w:t xml:space="preserve"> образования  - активные участники школьных, муниципальных, региональных, Всероссийских,  международных мероприятий. </w:t>
      </w:r>
    </w:p>
    <w:p w:rsidR="00D276C3" w:rsidRPr="00D276C3" w:rsidRDefault="003712CA" w:rsidP="00D276C3">
      <w:pPr>
        <w:spacing w:line="100" w:lineRule="atLeast"/>
        <w:ind w:firstLine="709"/>
        <w:jc w:val="both"/>
        <w:rPr>
          <w:sz w:val="28"/>
          <w:szCs w:val="28"/>
        </w:rPr>
      </w:pPr>
      <w:r w:rsidRPr="00D276C3">
        <w:rPr>
          <w:sz w:val="28"/>
          <w:szCs w:val="28"/>
        </w:rPr>
        <w:t xml:space="preserve">Дополнительное образование детей — составная (вариативная) часть общего образования, </w:t>
      </w:r>
      <w:proofErr w:type="spellStart"/>
      <w:r w:rsidRPr="00D276C3">
        <w:rPr>
          <w:sz w:val="28"/>
          <w:szCs w:val="28"/>
        </w:rPr>
        <w:t>сущностно</w:t>
      </w:r>
      <w:proofErr w:type="spellEnd"/>
      <w:r w:rsidRPr="00D276C3">
        <w:rPr>
          <w:sz w:val="28"/>
          <w:szCs w:val="28"/>
        </w:rPr>
        <w:t xml:space="preserve"> мотивированное образование, позволяющее </w:t>
      </w:r>
      <w:proofErr w:type="gramStart"/>
      <w:r w:rsidRPr="00D276C3">
        <w:rPr>
          <w:sz w:val="28"/>
          <w:szCs w:val="28"/>
        </w:rPr>
        <w:t>обучающемуся</w:t>
      </w:r>
      <w:proofErr w:type="gramEnd"/>
      <w:r w:rsidRPr="00D276C3">
        <w:rPr>
          <w:sz w:val="28"/>
          <w:szCs w:val="28"/>
        </w:rPr>
        <w:t xml:space="preserve"> приобрести устойчивую потребность в познании и творчестве, максимально реализовать себя, самоопределиться профессионально и личностно. Дополнительное образование детей сегодня – часть образовательной системы Российской Федерации, требующей  внимания, не меньшего, чем дошкольное, общее или профессиональное образование.</w:t>
      </w:r>
    </w:p>
    <w:p w:rsidR="003712CA" w:rsidRPr="00D276C3" w:rsidRDefault="003712CA" w:rsidP="00D276C3">
      <w:pPr>
        <w:spacing w:line="100" w:lineRule="atLeast"/>
        <w:ind w:firstLine="709"/>
        <w:jc w:val="both"/>
        <w:rPr>
          <w:sz w:val="28"/>
          <w:szCs w:val="28"/>
        </w:rPr>
      </w:pPr>
      <w:r w:rsidRPr="00D276C3">
        <w:rPr>
          <w:sz w:val="28"/>
          <w:szCs w:val="28"/>
        </w:rPr>
        <w:t>Дополнительное образование оказывается встроенным в структуру любой деятельности, в которую включен ребенок.</w:t>
      </w:r>
    </w:p>
    <w:p w:rsidR="003712CA" w:rsidRPr="00D276C3" w:rsidRDefault="00D276C3" w:rsidP="00D276C3">
      <w:pPr>
        <w:spacing w:line="100" w:lineRule="atLeast"/>
        <w:jc w:val="both"/>
        <w:rPr>
          <w:sz w:val="28"/>
          <w:szCs w:val="28"/>
        </w:rPr>
      </w:pPr>
      <w:r w:rsidRPr="00D276C3">
        <w:rPr>
          <w:sz w:val="28"/>
          <w:szCs w:val="28"/>
        </w:rPr>
        <w:t xml:space="preserve">         </w:t>
      </w:r>
      <w:r w:rsidR="003712CA" w:rsidRPr="00D276C3">
        <w:rPr>
          <w:sz w:val="28"/>
          <w:szCs w:val="28"/>
        </w:rPr>
        <w:t xml:space="preserve">Интеграция  общего и дополнительного образования позволяет создать единую образовательную среду, максимально предоставить свои услуги  школьнику, а также эффективно реализовать образовательный потенциал учреждений и личностно-ориентированный подход в обучении и воспитании. </w:t>
      </w:r>
    </w:p>
    <w:p w:rsidR="007B0A6D" w:rsidRPr="003243BE" w:rsidRDefault="007B0A6D" w:rsidP="00D276C3">
      <w:pPr>
        <w:pStyle w:val="21"/>
        <w:spacing w:line="100" w:lineRule="atLeast"/>
        <w:rPr>
          <w:iCs/>
          <w:sz w:val="32"/>
          <w:szCs w:val="32"/>
        </w:rPr>
      </w:pPr>
      <w:r w:rsidRPr="00060E24">
        <w:rPr>
          <w:sz w:val="32"/>
          <w:szCs w:val="32"/>
        </w:rPr>
        <w:t xml:space="preserve">     </w:t>
      </w:r>
    </w:p>
    <w:p w:rsidR="00BE6488" w:rsidRDefault="008B5E09" w:rsidP="00D276C3">
      <w:pPr>
        <w:numPr>
          <w:ilvl w:val="0"/>
          <w:numId w:val="7"/>
        </w:numPr>
        <w:jc w:val="center"/>
        <w:rPr>
          <w:b/>
          <w:sz w:val="36"/>
          <w:szCs w:val="36"/>
        </w:rPr>
      </w:pPr>
      <w:r w:rsidRPr="003243BE">
        <w:rPr>
          <w:b/>
          <w:sz w:val="32"/>
          <w:szCs w:val="32"/>
        </w:rPr>
        <w:t>Кадровый потенциал</w:t>
      </w:r>
    </w:p>
    <w:p w:rsidR="008A59E9" w:rsidRDefault="008A59E9" w:rsidP="00D276C3">
      <w:pPr>
        <w:ind w:firstLine="709"/>
        <w:jc w:val="both"/>
        <w:rPr>
          <w:rFonts w:eastAsia="Calibri"/>
          <w:sz w:val="28"/>
          <w:szCs w:val="28"/>
          <w:lang w:eastAsia="en-US"/>
        </w:rPr>
      </w:pPr>
    </w:p>
    <w:p w:rsidR="00BE6488" w:rsidRPr="00D276C3" w:rsidRDefault="00BE6488" w:rsidP="00D276C3">
      <w:pPr>
        <w:ind w:firstLine="709"/>
        <w:jc w:val="both"/>
        <w:rPr>
          <w:rFonts w:eastAsia="Calibri"/>
          <w:sz w:val="28"/>
          <w:szCs w:val="28"/>
          <w:lang w:eastAsia="en-US"/>
        </w:rPr>
      </w:pPr>
      <w:r w:rsidRPr="00D276C3">
        <w:rPr>
          <w:rFonts w:eastAsia="Calibri"/>
          <w:sz w:val="28"/>
          <w:szCs w:val="28"/>
          <w:lang w:eastAsia="en-US"/>
        </w:rPr>
        <w:t>Кадровый педагогический состав района  на протяжении нескольких лет остаётся  стабильным.</w:t>
      </w:r>
    </w:p>
    <w:p w:rsidR="00D276C3" w:rsidRPr="00D276C3" w:rsidRDefault="00BE6488" w:rsidP="00D276C3">
      <w:pPr>
        <w:suppressAutoHyphens w:val="0"/>
        <w:spacing w:after="160" w:line="259" w:lineRule="auto"/>
        <w:ind w:firstLine="709"/>
        <w:jc w:val="both"/>
        <w:rPr>
          <w:rFonts w:eastAsia="Calibri"/>
          <w:sz w:val="28"/>
          <w:szCs w:val="28"/>
          <w:lang w:eastAsia="en-US"/>
        </w:rPr>
      </w:pPr>
      <w:r w:rsidRPr="00D276C3">
        <w:rPr>
          <w:rFonts w:eastAsia="Calibri"/>
          <w:sz w:val="28"/>
          <w:szCs w:val="28"/>
          <w:lang w:eastAsia="en-US"/>
        </w:rPr>
        <w:lastRenderedPageBreak/>
        <w:t xml:space="preserve">В районе работает  130 педагогов, из них - 23% имеют высшую квалификационную категорию,   39% - первую квалификационную категорию. </w:t>
      </w:r>
    </w:p>
    <w:p w:rsidR="00D276C3" w:rsidRPr="00D276C3" w:rsidRDefault="00D276C3" w:rsidP="00D276C3">
      <w:pPr>
        <w:suppressAutoHyphens w:val="0"/>
        <w:spacing w:line="259" w:lineRule="auto"/>
        <w:ind w:firstLine="709"/>
        <w:jc w:val="both"/>
        <w:rPr>
          <w:rFonts w:eastAsia="Calibri"/>
          <w:sz w:val="28"/>
          <w:szCs w:val="28"/>
          <w:lang w:eastAsia="en-US"/>
        </w:rPr>
      </w:pPr>
      <w:r w:rsidRPr="00D276C3">
        <w:rPr>
          <w:rFonts w:eastAsia="Calibri"/>
          <w:sz w:val="28"/>
          <w:szCs w:val="28"/>
          <w:lang w:eastAsia="en-US"/>
        </w:rPr>
        <w:t>В том числе:</w:t>
      </w:r>
    </w:p>
    <w:p w:rsidR="00D276C3" w:rsidRPr="00D276C3" w:rsidRDefault="00BE6488" w:rsidP="00D276C3">
      <w:pPr>
        <w:suppressAutoHyphens w:val="0"/>
        <w:spacing w:line="259" w:lineRule="auto"/>
        <w:ind w:firstLine="709"/>
        <w:jc w:val="both"/>
        <w:rPr>
          <w:rFonts w:eastAsia="Calibri"/>
          <w:sz w:val="28"/>
          <w:szCs w:val="28"/>
          <w:lang w:eastAsia="en-US"/>
        </w:rPr>
      </w:pPr>
      <w:r w:rsidRPr="00D276C3">
        <w:rPr>
          <w:rFonts w:eastAsia="Calibri"/>
          <w:sz w:val="28"/>
          <w:szCs w:val="28"/>
          <w:lang w:eastAsia="en-US"/>
        </w:rPr>
        <w:t>В дошкольных организациях и дошкольных группах при  школах работают 29 воспитателей, из них имеют 15 % высшую квалификационную категорию, 30%  первую категорию.</w:t>
      </w:r>
    </w:p>
    <w:p w:rsidR="00BE6488" w:rsidRPr="00D276C3" w:rsidRDefault="00BE6488" w:rsidP="00D276C3">
      <w:pPr>
        <w:suppressAutoHyphens w:val="0"/>
        <w:spacing w:line="259" w:lineRule="auto"/>
        <w:ind w:firstLine="709"/>
        <w:jc w:val="both"/>
        <w:rPr>
          <w:rFonts w:eastAsia="Calibri"/>
          <w:sz w:val="28"/>
          <w:szCs w:val="28"/>
          <w:lang w:eastAsia="en-US"/>
        </w:rPr>
      </w:pPr>
      <w:r w:rsidRPr="00D276C3">
        <w:rPr>
          <w:rFonts w:eastAsia="Calibri"/>
          <w:sz w:val="28"/>
          <w:szCs w:val="28"/>
          <w:lang w:eastAsia="en-US"/>
        </w:rPr>
        <w:t>В школах 28 педагогов им</w:t>
      </w:r>
      <w:r w:rsidR="00D276C3" w:rsidRPr="00D276C3">
        <w:rPr>
          <w:rFonts w:eastAsia="Calibri"/>
          <w:sz w:val="28"/>
          <w:szCs w:val="28"/>
          <w:lang w:eastAsia="en-US"/>
        </w:rPr>
        <w:t xml:space="preserve">ею высшую категорию (28 %),  47 </w:t>
      </w:r>
      <w:r w:rsidRPr="00D276C3">
        <w:rPr>
          <w:rFonts w:eastAsia="Calibri"/>
          <w:sz w:val="28"/>
          <w:szCs w:val="28"/>
          <w:lang w:eastAsia="en-US"/>
        </w:rPr>
        <w:t>педагогов – первую.</w:t>
      </w:r>
    </w:p>
    <w:p w:rsidR="00BE6488" w:rsidRPr="008A59E9" w:rsidRDefault="00BE6488" w:rsidP="00D276C3">
      <w:pPr>
        <w:suppressAutoHyphens w:val="0"/>
        <w:spacing w:line="259" w:lineRule="auto"/>
        <w:ind w:left="-284" w:firstLine="993"/>
        <w:jc w:val="both"/>
        <w:rPr>
          <w:rFonts w:eastAsia="Calibri"/>
          <w:sz w:val="32"/>
          <w:szCs w:val="32"/>
          <w:lang w:eastAsia="en-US"/>
        </w:rPr>
      </w:pPr>
      <w:r w:rsidRPr="00D276C3">
        <w:rPr>
          <w:rFonts w:eastAsia="Calibri"/>
          <w:sz w:val="28"/>
          <w:szCs w:val="28"/>
          <w:lang w:eastAsia="en-US"/>
        </w:rPr>
        <w:t xml:space="preserve">В течение 2020-2021 учебного года прошли аттестацию 12 педагогов, из них аттестовано на 1 категорию  впервые 4 учителя, остальные подтвердили имеющуюся. </w:t>
      </w:r>
      <w:r w:rsidRPr="008A59E9">
        <w:rPr>
          <w:rFonts w:eastAsia="Calibri"/>
          <w:sz w:val="32"/>
          <w:szCs w:val="32"/>
          <w:lang w:eastAsia="en-US"/>
        </w:rPr>
        <w:t xml:space="preserve"> </w:t>
      </w:r>
    </w:p>
    <w:tbl>
      <w:tblPr>
        <w:tblW w:w="10422" w:type="dxa"/>
        <w:tblInd w:w="-397" w:type="dxa"/>
        <w:tblLayout w:type="fixed"/>
        <w:tblCellMar>
          <w:left w:w="0" w:type="dxa"/>
          <w:right w:w="0" w:type="dxa"/>
        </w:tblCellMar>
        <w:tblLook w:val="0000"/>
      </w:tblPr>
      <w:tblGrid>
        <w:gridCol w:w="1740"/>
        <w:gridCol w:w="626"/>
        <w:gridCol w:w="1001"/>
        <w:gridCol w:w="118"/>
        <w:gridCol w:w="1435"/>
        <w:gridCol w:w="312"/>
        <w:gridCol w:w="1282"/>
        <w:gridCol w:w="466"/>
        <w:gridCol w:w="1239"/>
        <w:gridCol w:w="33"/>
        <w:gridCol w:w="528"/>
        <w:gridCol w:w="1396"/>
        <w:gridCol w:w="27"/>
        <w:gridCol w:w="45"/>
        <w:gridCol w:w="24"/>
        <w:gridCol w:w="150"/>
      </w:tblGrid>
      <w:tr w:rsidR="00BE6488" w:rsidRPr="001744FD" w:rsidTr="00D276C3">
        <w:trPr>
          <w:gridAfter w:val="1"/>
          <w:wAfter w:w="150" w:type="dxa"/>
          <w:trHeight w:val="1113"/>
        </w:trPr>
        <w:tc>
          <w:tcPr>
            <w:tcW w:w="2367" w:type="dxa"/>
            <w:gridSpan w:val="2"/>
            <w:tcBorders>
              <w:top w:val="single" w:sz="20" w:space="0" w:color="000000"/>
              <w:left w:val="single" w:sz="20"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Педагогические кадры</w:t>
            </w:r>
          </w:p>
        </w:tc>
        <w:tc>
          <w:tcPr>
            <w:tcW w:w="2554" w:type="dxa"/>
            <w:gridSpan w:val="3"/>
            <w:tcBorders>
              <w:top w:val="single" w:sz="20"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Образовательные учреждения</w:t>
            </w:r>
          </w:p>
        </w:tc>
        <w:tc>
          <w:tcPr>
            <w:tcW w:w="3332" w:type="dxa"/>
            <w:gridSpan w:val="5"/>
            <w:tcBorders>
              <w:top w:val="single" w:sz="20" w:space="0" w:color="000000"/>
              <w:left w:val="single" w:sz="8" w:space="0" w:color="000000"/>
              <w:bottom w:val="single" w:sz="4"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Дошкольные учреждения</w:t>
            </w:r>
          </w:p>
        </w:tc>
        <w:tc>
          <w:tcPr>
            <w:tcW w:w="1950" w:type="dxa"/>
            <w:gridSpan w:val="3"/>
            <w:tcBorders>
              <w:top w:val="single" w:sz="20"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Учреждения дополнительного</w:t>
            </w:r>
          </w:p>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образования</w:t>
            </w:r>
          </w:p>
        </w:tc>
        <w:tc>
          <w:tcPr>
            <w:tcW w:w="69" w:type="dxa"/>
            <w:gridSpan w:val="2"/>
            <w:tcBorders>
              <w:left w:val="single" w:sz="20" w:space="0" w:color="000000"/>
            </w:tcBorders>
            <w:shd w:val="clear" w:color="auto" w:fill="auto"/>
          </w:tcPr>
          <w:p w:rsidR="00BE6488" w:rsidRPr="001744FD" w:rsidRDefault="00BE6488" w:rsidP="00BE6488">
            <w:pPr>
              <w:suppressAutoHyphens w:val="0"/>
              <w:spacing w:after="160" w:line="259" w:lineRule="auto"/>
              <w:jc w:val="both"/>
              <w:rPr>
                <w:rFonts w:eastAsia="Calibri"/>
                <w:sz w:val="28"/>
                <w:szCs w:val="28"/>
                <w:lang w:eastAsia="en-US"/>
              </w:rPr>
            </w:pPr>
          </w:p>
        </w:tc>
      </w:tr>
      <w:tr w:rsidR="00BE6488" w:rsidRPr="001744FD" w:rsidTr="00D276C3">
        <w:trPr>
          <w:gridAfter w:val="2"/>
          <w:wAfter w:w="174" w:type="dxa"/>
          <w:trHeight w:val="463"/>
        </w:trPr>
        <w:tc>
          <w:tcPr>
            <w:tcW w:w="10203" w:type="dxa"/>
            <w:gridSpan w:val="13"/>
            <w:tcBorders>
              <w:top w:val="single" w:sz="8" w:space="0" w:color="000000"/>
              <w:left w:val="single" w:sz="20"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ОБРАЗОВАНИЕ</w:t>
            </w:r>
          </w:p>
        </w:tc>
        <w:tc>
          <w:tcPr>
            <w:tcW w:w="45" w:type="dxa"/>
            <w:tcBorders>
              <w:left w:val="single" w:sz="20" w:space="0" w:color="000000"/>
            </w:tcBorders>
            <w:shd w:val="clear" w:color="auto" w:fill="auto"/>
          </w:tcPr>
          <w:p w:rsidR="00BE6488" w:rsidRPr="001744FD" w:rsidRDefault="00BE6488" w:rsidP="00BE6488">
            <w:pPr>
              <w:suppressAutoHyphens w:val="0"/>
              <w:spacing w:after="160" w:line="259" w:lineRule="auto"/>
              <w:jc w:val="both"/>
              <w:rPr>
                <w:rFonts w:eastAsia="Calibri"/>
                <w:sz w:val="28"/>
                <w:szCs w:val="28"/>
                <w:lang w:eastAsia="en-US"/>
              </w:rPr>
            </w:pPr>
          </w:p>
        </w:tc>
      </w:tr>
      <w:tr w:rsidR="00BE6488" w:rsidRPr="001744FD" w:rsidTr="00D276C3">
        <w:trPr>
          <w:gridAfter w:val="3"/>
          <w:wAfter w:w="219" w:type="dxa"/>
          <w:trHeight w:val="490"/>
        </w:trPr>
        <w:tc>
          <w:tcPr>
            <w:tcW w:w="2367" w:type="dxa"/>
            <w:gridSpan w:val="2"/>
            <w:tcBorders>
              <w:top w:val="single" w:sz="8" w:space="0" w:color="000000"/>
              <w:left w:val="single" w:sz="20"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Высшее профессиональное образование</w:t>
            </w:r>
          </w:p>
        </w:tc>
        <w:tc>
          <w:tcPr>
            <w:tcW w:w="1001" w:type="dxa"/>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57%</w:t>
            </w:r>
          </w:p>
        </w:tc>
        <w:tc>
          <w:tcPr>
            <w:tcW w:w="1553"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60 чел.</w:t>
            </w:r>
          </w:p>
        </w:tc>
        <w:tc>
          <w:tcPr>
            <w:tcW w:w="1594"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21%</w:t>
            </w:r>
          </w:p>
        </w:tc>
        <w:tc>
          <w:tcPr>
            <w:tcW w:w="1705"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6 чел.</w:t>
            </w:r>
          </w:p>
        </w:tc>
        <w:tc>
          <w:tcPr>
            <w:tcW w:w="1983" w:type="dxa"/>
            <w:gridSpan w:val="4"/>
            <w:tcBorders>
              <w:top w:val="single" w:sz="8" w:space="0" w:color="000000"/>
              <w:left w:val="single" w:sz="4" w:space="0" w:color="000000"/>
              <w:bottom w:val="single" w:sz="8" w:space="0" w:color="000000"/>
              <w:right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p>
        </w:tc>
      </w:tr>
      <w:tr w:rsidR="00BE6488" w:rsidRPr="001744FD" w:rsidTr="00D276C3">
        <w:trPr>
          <w:gridAfter w:val="3"/>
          <w:wAfter w:w="219" w:type="dxa"/>
          <w:trHeight w:val="460"/>
        </w:trPr>
        <w:tc>
          <w:tcPr>
            <w:tcW w:w="2367" w:type="dxa"/>
            <w:gridSpan w:val="2"/>
            <w:tcBorders>
              <w:top w:val="single" w:sz="8" w:space="0" w:color="000000"/>
              <w:left w:val="single" w:sz="20"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Среднее специальное</w:t>
            </w:r>
          </w:p>
        </w:tc>
        <w:tc>
          <w:tcPr>
            <w:tcW w:w="1001" w:type="dxa"/>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42%</w:t>
            </w:r>
          </w:p>
        </w:tc>
        <w:tc>
          <w:tcPr>
            <w:tcW w:w="1553"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45 чел.</w:t>
            </w:r>
          </w:p>
        </w:tc>
        <w:tc>
          <w:tcPr>
            <w:tcW w:w="1594"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79%</w:t>
            </w:r>
          </w:p>
        </w:tc>
        <w:tc>
          <w:tcPr>
            <w:tcW w:w="1705"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23 чел.</w:t>
            </w:r>
          </w:p>
        </w:tc>
        <w:tc>
          <w:tcPr>
            <w:tcW w:w="1983" w:type="dxa"/>
            <w:gridSpan w:val="4"/>
            <w:tcBorders>
              <w:top w:val="single" w:sz="8" w:space="0" w:color="000000"/>
              <w:left w:val="single" w:sz="4" w:space="0" w:color="000000"/>
              <w:bottom w:val="single" w:sz="8" w:space="0" w:color="000000"/>
              <w:right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2</w:t>
            </w:r>
          </w:p>
        </w:tc>
      </w:tr>
      <w:tr w:rsidR="00BE6488" w:rsidRPr="001744FD" w:rsidTr="00D276C3">
        <w:trPr>
          <w:gridAfter w:val="3"/>
          <w:wAfter w:w="219" w:type="dxa"/>
          <w:trHeight w:val="560"/>
        </w:trPr>
        <w:tc>
          <w:tcPr>
            <w:tcW w:w="2367" w:type="dxa"/>
            <w:gridSpan w:val="2"/>
            <w:tcBorders>
              <w:top w:val="single" w:sz="8" w:space="0" w:color="000000"/>
              <w:left w:val="single" w:sz="20"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Среднее</w:t>
            </w:r>
          </w:p>
        </w:tc>
        <w:tc>
          <w:tcPr>
            <w:tcW w:w="1001" w:type="dxa"/>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1%</w:t>
            </w:r>
          </w:p>
        </w:tc>
        <w:tc>
          <w:tcPr>
            <w:tcW w:w="1553"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1 чел.</w:t>
            </w:r>
          </w:p>
        </w:tc>
        <w:tc>
          <w:tcPr>
            <w:tcW w:w="1594"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0%</w:t>
            </w:r>
          </w:p>
        </w:tc>
        <w:tc>
          <w:tcPr>
            <w:tcW w:w="1705"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0 чел.</w:t>
            </w:r>
          </w:p>
        </w:tc>
        <w:tc>
          <w:tcPr>
            <w:tcW w:w="1983" w:type="dxa"/>
            <w:gridSpan w:val="4"/>
            <w:tcBorders>
              <w:top w:val="single" w:sz="8" w:space="0" w:color="000000"/>
              <w:left w:val="single" w:sz="4" w:space="0" w:color="000000"/>
              <w:bottom w:val="single" w:sz="8" w:space="0" w:color="000000"/>
              <w:right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p>
        </w:tc>
      </w:tr>
      <w:tr w:rsidR="00BE6488" w:rsidRPr="001744FD" w:rsidTr="00D276C3">
        <w:trPr>
          <w:gridAfter w:val="3"/>
          <w:wAfter w:w="219" w:type="dxa"/>
          <w:trHeight w:val="460"/>
        </w:trPr>
        <w:tc>
          <w:tcPr>
            <w:tcW w:w="2367" w:type="dxa"/>
            <w:gridSpan w:val="2"/>
            <w:tcBorders>
              <w:top w:val="single" w:sz="8" w:space="0" w:color="000000"/>
              <w:left w:val="single" w:sz="20"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Обучаются заочно</w:t>
            </w:r>
          </w:p>
        </w:tc>
        <w:tc>
          <w:tcPr>
            <w:tcW w:w="1001" w:type="dxa"/>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3%</w:t>
            </w:r>
          </w:p>
        </w:tc>
        <w:tc>
          <w:tcPr>
            <w:tcW w:w="1553"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 xml:space="preserve">1 чел.  </w:t>
            </w:r>
          </w:p>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1 чел</w:t>
            </w:r>
          </w:p>
        </w:tc>
        <w:tc>
          <w:tcPr>
            <w:tcW w:w="1594"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13%</w:t>
            </w:r>
          </w:p>
        </w:tc>
        <w:tc>
          <w:tcPr>
            <w:tcW w:w="1705"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1 чел.</w:t>
            </w:r>
          </w:p>
        </w:tc>
        <w:tc>
          <w:tcPr>
            <w:tcW w:w="1983" w:type="dxa"/>
            <w:gridSpan w:val="4"/>
            <w:tcBorders>
              <w:top w:val="single" w:sz="8" w:space="0" w:color="000000"/>
              <w:left w:val="single" w:sz="4" w:space="0" w:color="000000"/>
              <w:bottom w:val="single" w:sz="8" w:space="0" w:color="000000"/>
              <w:right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p>
        </w:tc>
      </w:tr>
      <w:tr w:rsidR="00BE6488" w:rsidRPr="001744FD" w:rsidTr="00D276C3">
        <w:trPr>
          <w:gridAfter w:val="3"/>
          <w:wAfter w:w="219" w:type="dxa"/>
          <w:trHeight w:val="460"/>
        </w:trPr>
        <w:tc>
          <w:tcPr>
            <w:tcW w:w="2367" w:type="dxa"/>
            <w:gridSpan w:val="2"/>
            <w:tcBorders>
              <w:top w:val="single" w:sz="8" w:space="0" w:color="000000"/>
              <w:left w:val="single" w:sz="20"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в т.ч. закончили  заочное обучение</w:t>
            </w:r>
          </w:p>
        </w:tc>
        <w:tc>
          <w:tcPr>
            <w:tcW w:w="1001" w:type="dxa"/>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p>
        </w:tc>
        <w:tc>
          <w:tcPr>
            <w:tcW w:w="1553"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   0</w:t>
            </w:r>
          </w:p>
        </w:tc>
        <w:tc>
          <w:tcPr>
            <w:tcW w:w="1594"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p>
        </w:tc>
        <w:tc>
          <w:tcPr>
            <w:tcW w:w="1705"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 xml:space="preserve">2 чел. </w:t>
            </w:r>
          </w:p>
          <w:p w:rsidR="00BE6488" w:rsidRPr="001744FD" w:rsidRDefault="00BE6488" w:rsidP="00BE6488">
            <w:pPr>
              <w:suppressAutoHyphens w:val="0"/>
              <w:spacing w:after="160" w:line="259" w:lineRule="auto"/>
              <w:jc w:val="both"/>
              <w:rPr>
                <w:rFonts w:eastAsia="Calibri"/>
                <w:lang w:eastAsia="en-US"/>
              </w:rPr>
            </w:pPr>
          </w:p>
        </w:tc>
        <w:tc>
          <w:tcPr>
            <w:tcW w:w="1983" w:type="dxa"/>
            <w:gridSpan w:val="4"/>
            <w:tcBorders>
              <w:top w:val="single" w:sz="8" w:space="0" w:color="000000"/>
              <w:left w:val="single" w:sz="4" w:space="0" w:color="000000"/>
              <w:bottom w:val="single" w:sz="8" w:space="0" w:color="000000"/>
              <w:right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p>
        </w:tc>
      </w:tr>
      <w:tr w:rsidR="00BE6488" w:rsidRPr="001744FD" w:rsidTr="001744FD">
        <w:trPr>
          <w:gridAfter w:val="3"/>
          <w:wAfter w:w="219" w:type="dxa"/>
          <w:trHeight w:val="463"/>
        </w:trPr>
        <w:tc>
          <w:tcPr>
            <w:tcW w:w="8219" w:type="dxa"/>
            <w:gridSpan w:val="9"/>
            <w:tcBorders>
              <w:top w:val="single" w:sz="8" w:space="0" w:color="000000"/>
              <w:left w:val="single" w:sz="20"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КВАЛИФИКАЦИОННЫЕ КАТЕГОРИИ</w:t>
            </w:r>
          </w:p>
        </w:tc>
        <w:tc>
          <w:tcPr>
            <w:tcW w:w="1984" w:type="dxa"/>
            <w:gridSpan w:val="4"/>
            <w:tcBorders>
              <w:left w:val="single" w:sz="20" w:space="0" w:color="000000"/>
            </w:tcBorders>
            <w:shd w:val="clear" w:color="auto" w:fill="auto"/>
          </w:tcPr>
          <w:p w:rsidR="00BE6488" w:rsidRPr="001744FD" w:rsidRDefault="00BE6488" w:rsidP="00BE6488">
            <w:pPr>
              <w:suppressAutoHyphens w:val="0"/>
              <w:spacing w:after="160" w:line="259" w:lineRule="auto"/>
              <w:jc w:val="both"/>
              <w:rPr>
                <w:rFonts w:eastAsia="Calibri"/>
                <w:lang w:eastAsia="en-US"/>
              </w:rPr>
            </w:pPr>
          </w:p>
        </w:tc>
      </w:tr>
      <w:tr w:rsidR="00BE6488" w:rsidRPr="001744FD" w:rsidTr="001744FD">
        <w:trPr>
          <w:trHeight w:val="460"/>
        </w:trPr>
        <w:tc>
          <w:tcPr>
            <w:tcW w:w="2367" w:type="dxa"/>
            <w:gridSpan w:val="2"/>
            <w:tcBorders>
              <w:top w:val="single" w:sz="8" w:space="0" w:color="000000"/>
              <w:left w:val="single" w:sz="20"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Высшая</w:t>
            </w:r>
          </w:p>
        </w:tc>
        <w:tc>
          <w:tcPr>
            <w:tcW w:w="1001" w:type="dxa"/>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28%</w:t>
            </w:r>
          </w:p>
        </w:tc>
        <w:tc>
          <w:tcPr>
            <w:tcW w:w="1553"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30 чел.</w:t>
            </w:r>
          </w:p>
        </w:tc>
        <w:tc>
          <w:tcPr>
            <w:tcW w:w="1594"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15%</w:t>
            </w:r>
          </w:p>
        </w:tc>
        <w:tc>
          <w:tcPr>
            <w:tcW w:w="1704"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2</w:t>
            </w:r>
          </w:p>
        </w:tc>
        <w:tc>
          <w:tcPr>
            <w:tcW w:w="1984" w:type="dxa"/>
            <w:gridSpan w:val="4"/>
            <w:tcBorders>
              <w:top w:val="single" w:sz="8" w:space="0" w:color="000000"/>
              <w:left w:val="single" w:sz="4" w:space="0" w:color="000000"/>
              <w:bottom w:val="single" w:sz="8" w:space="0" w:color="000000"/>
              <w:right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0</w:t>
            </w:r>
          </w:p>
        </w:tc>
        <w:tc>
          <w:tcPr>
            <w:tcW w:w="219" w:type="dxa"/>
            <w:gridSpan w:val="3"/>
          </w:tcPr>
          <w:p w:rsidR="00BE6488" w:rsidRPr="001744FD" w:rsidRDefault="00BE6488" w:rsidP="00BE6488">
            <w:pPr>
              <w:suppressAutoHyphens w:val="0"/>
              <w:spacing w:after="160" w:line="259" w:lineRule="auto"/>
              <w:jc w:val="both"/>
              <w:rPr>
                <w:rFonts w:eastAsia="Calibri"/>
                <w:sz w:val="28"/>
                <w:szCs w:val="28"/>
                <w:lang w:eastAsia="en-US"/>
              </w:rPr>
            </w:pPr>
          </w:p>
        </w:tc>
      </w:tr>
      <w:tr w:rsidR="00BE6488" w:rsidRPr="001744FD" w:rsidTr="001744FD">
        <w:trPr>
          <w:trHeight w:val="460"/>
        </w:trPr>
        <w:tc>
          <w:tcPr>
            <w:tcW w:w="2367" w:type="dxa"/>
            <w:gridSpan w:val="2"/>
            <w:tcBorders>
              <w:top w:val="single" w:sz="8" w:space="0" w:color="000000"/>
              <w:left w:val="single" w:sz="20"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1 категория</w:t>
            </w:r>
          </w:p>
        </w:tc>
        <w:tc>
          <w:tcPr>
            <w:tcW w:w="1001" w:type="dxa"/>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47%</w:t>
            </w:r>
          </w:p>
        </w:tc>
        <w:tc>
          <w:tcPr>
            <w:tcW w:w="1553"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50 чел.</w:t>
            </w:r>
          </w:p>
        </w:tc>
        <w:tc>
          <w:tcPr>
            <w:tcW w:w="1594"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30 %</w:t>
            </w:r>
          </w:p>
        </w:tc>
        <w:tc>
          <w:tcPr>
            <w:tcW w:w="1704"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6</w:t>
            </w:r>
          </w:p>
        </w:tc>
        <w:tc>
          <w:tcPr>
            <w:tcW w:w="1984" w:type="dxa"/>
            <w:gridSpan w:val="4"/>
            <w:tcBorders>
              <w:top w:val="single" w:sz="8" w:space="0" w:color="000000"/>
              <w:left w:val="single" w:sz="4" w:space="0" w:color="000000"/>
              <w:bottom w:val="single" w:sz="8" w:space="0" w:color="000000"/>
              <w:right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0</w:t>
            </w:r>
          </w:p>
        </w:tc>
        <w:tc>
          <w:tcPr>
            <w:tcW w:w="219" w:type="dxa"/>
            <w:gridSpan w:val="3"/>
          </w:tcPr>
          <w:p w:rsidR="00BE6488" w:rsidRPr="001744FD" w:rsidRDefault="00BE6488" w:rsidP="00BE6488">
            <w:pPr>
              <w:suppressAutoHyphens w:val="0"/>
              <w:spacing w:after="160" w:line="259" w:lineRule="auto"/>
              <w:jc w:val="both"/>
              <w:rPr>
                <w:rFonts w:eastAsia="Calibri"/>
                <w:sz w:val="28"/>
                <w:szCs w:val="28"/>
                <w:lang w:eastAsia="en-US"/>
              </w:rPr>
            </w:pPr>
          </w:p>
        </w:tc>
      </w:tr>
      <w:tr w:rsidR="00BE6488" w:rsidRPr="001744FD" w:rsidTr="001744FD">
        <w:trPr>
          <w:trHeight w:val="563"/>
        </w:trPr>
        <w:tc>
          <w:tcPr>
            <w:tcW w:w="2367" w:type="dxa"/>
            <w:gridSpan w:val="2"/>
            <w:tcBorders>
              <w:top w:val="single" w:sz="8" w:space="0" w:color="000000"/>
              <w:left w:val="single" w:sz="20"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Не имеют категории</w:t>
            </w:r>
          </w:p>
        </w:tc>
        <w:tc>
          <w:tcPr>
            <w:tcW w:w="1001" w:type="dxa"/>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25%</w:t>
            </w:r>
          </w:p>
        </w:tc>
        <w:tc>
          <w:tcPr>
            <w:tcW w:w="1553"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23 чел.</w:t>
            </w:r>
          </w:p>
        </w:tc>
        <w:tc>
          <w:tcPr>
            <w:tcW w:w="1594"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55 %</w:t>
            </w:r>
          </w:p>
        </w:tc>
        <w:tc>
          <w:tcPr>
            <w:tcW w:w="1704"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11</w:t>
            </w:r>
          </w:p>
        </w:tc>
        <w:tc>
          <w:tcPr>
            <w:tcW w:w="1984" w:type="dxa"/>
            <w:gridSpan w:val="4"/>
            <w:tcBorders>
              <w:top w:val="single" w:sz="8" w:space="0" w:color="000000"/>
              <w:left w:val="single" w:sz="4" w:space="0" w:color="000000"/>
              <w:bottom w:val="single" w:sz="8" w:space="0" w:color="000000"/>
              <w:right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2</w:t>
            </w:r>
          </w:p>
        </w:tc>
        <w:tc>
          <w:tcPr>
            <w:tcW w:w="219" w:type="dxa"/>
            <w:gridSpan w:val="3"/>
          </w:tcPr>
          <w:p w:rsidR="00BE6488" w:rsidRPr="001744FD" w:rsidRDefault="00BE6488" w:rsidP="00BE6488">
            <w:pPr>
              <w:suppressAutoHyphens w:val="0"/>
              <w:spacing w:after="160" w:line="259" w:lineRule="auto"/>
              <w:jc w:val="both"/>
              <w:rPr>
                <w:rFonts w:eastAsia="Calibri"/>
                <w:sz w:val="28"/>
                <w:szCs w:val="28"/>
                <w:lang w:eastAsia="en-US"/>
              </w:rPr>
            </w:pPr>
          </w:p>
        </w:tc>
      </w:tr>
      <w:tr w:rsidR="00BE6488" w:rsidRPr="001744FD" w:rsidTr="00D276C3">
        <w:trPr>
          <w:gridAfter w:val="2"/>
          <w:wAfter w:w="174" w:type="dxa"/>
          <w:trHeight w:val="523"/>
        </w:trPr>
        <w:tc>
          <w:tcPr>
            <w:tcW w:w="10203" w:type="dxa"/>
            <w:gridSpan w:val="13"/>
            <w:tcBorders>
              <w:top w:val="single" w:sz="8" w:space="0" w:color="000000"/>
              <w:left w:val="single" w:sz="20"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Прошли аттестацию на категории в 2020-2021 учебном году -  12 педагогов</w:t>
            </w:r>
          </w:p>
        </w:tc>
        <w:tc>
          <w:tcPr>
            <w:tcW w:w="45" w:type="dxa"/>
            <w:tcBorders>
              <w:left w:val="single" w:sz="20" w:space="0" w:color="000000"/>
            </w:tcBorders>
            <w:shd w:val="clear" w:color="auto" w:fill="auto"/>
          </w:tcPr>
          <w:p w:rsidR="00BE6488" w:rsidRPr="001744FD" w:rsidRDefault="00BE6488" w:rsidP="00BE6488">
            <w:pPr>
              <w:suppressAutoHyphens w:val="0"/>
              <w:spacing w:after="160" w:line="259" w:lineRule="auto"/>
              <w:jc w:val="both"/>
              <w:rPr>
                <w:rFonts w:eastAsia="Calibri"/>
                <w:sz w:val="28"/>
                <w:szCs w:val="28"/>
                <w:lang w:eastAsia="en-US"/>
              </w:rPr>
            </w:pPr>
          </w:p>
        </w:tc>
      </w:tr>
      <w:tr w:rsidR="00BE6488" w:rsidRPr="001744FD" w:rsidTr="00D276C3">
        <w:trPr>
          <w:gridAfter w:val="2"/>
          <w:wAfter w:w="174" w:type="dxa"/>
          <w:trHeight w:val="523"/>
        </w:trPr>
        <w:tc>
          <w:tcPr>
            <w:tcW w:w="10203" w:type="dxa"/>
            <w:gridSpan w:val="13"/>
            <w:tcBorders>
              <w:top w:val="single" w:sz="8" w:space="0" w:color="000000"/>
              <w:left w:val="single" w:sz="20"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Всего педагогов:     130</w:t>
            </w:r>
          </w:p>
        </w:tc>
        <w:tc>
          <w:tcPr>
            <w:tcW w:w="45" w:type="dxa"/>
            <w:tcBorders>
              <w:left w:val="single" w:sz="20" w:space="0" w:color="000000"/>
            </w:tcBorders>
            <w:shd w:val="clear" w:color="auto" w:fill="auto"/>
          </w:tcPr>
          <w:p w:rsidR="00BE6488" w:rsidRPr="001744FD" w:rsidRDefault="00BE6488" w:rsidP="00BE6488">
            <w:pPr>
              <w:suppressAutoHyphens w:val="0"/>
              <w:spacing w:after="160" w:line="259" w:lineRule="auto"/>
              <w:jc w:val="both"/>
              <w:rPr>
                <w:rFonts w:eastAsia="Calibri"/>
                <w:sz w:val="28"/>
                <w:szCs w:val="28"/>
                <w:lang w:eastAsia="en-US"/>
              </w:rPr>
            </w:pPr>
          </w:p>
        </w:tc>
      </w:tr>
      <w:tr w:rsidR="00BE6488" w:rsidRPr="001744FD" w:rsidTr="00D276C3">
        <w:trPr>
          <w:gridAfter w:val="2"/>
          <w:wAfter w:w="174" w:type="dxa"/>
          <w:trHeight w:val="257"/>
        </w:trPr>
        <w:tc>
          <w:tcPr>
            <w:tcW w:w="10203" w:type="dxa"/>
            <w:gridSpan w:val="13"/>
            <w:tcBorders>
              <w:top w:val="single" w:sz="8" w:space="0" w:color="000000"/>
              <w:left w:val="single" w:sz="20"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Из них  имеют  высшую и первую категории -   88 человек     -   69%:</w:t>
            </w:r>
          </w:p>
        </w:tc>
        <w:tc>
          <w:tcPr>
            <w:tcW w:w="45" w:type="dxa"/>
            <w:tcBorders>
              <w:left w:val="single" w:sz="20" w:space="0" w:color="000000"/>
            </w:tcBorders>
            <w:shd w:val="clear" w:color="auto" w:fill="auto"/>
          </w:tcPr>
          <w:p w:rsidR="00BE6488" w:rsidRPr="001744FD" w:rsidRDefault="00BE6488" w:rsidP="00BE6488">
            <w:pPr>
              <w:suppressAutoHyphens w:val="0"/>
              <w:spacing w:after="160" w:line="259" w:lineRule="auto"/>
              <w:jc w:val="both"/>
              <w:rPr>
                <w:rFonts w:eastAsia="Calibri"/>
                <w:sz w:val="28"/>
                <w:szCs w:val="28"/>
                <w:lang w:eastAsia="en-US"/>
              </w:rPr>
            </w:pPr>
          </w:p>
        </w:tc>
      </w:tr>
      <w:tr w:rsidR="00BE6488" w:rsidRPr="001744FD" w:rsidTr="00C66F3B">
        <w:trPr>
          <w:gridAfter w:val="2"/>
          <w:wAfter w:w="174" w:type="dxa"/>
          <w:trHeight w:val="435"/>
        </w:trPr>
        <w:tc>
          <w:tcPr>
            <w:tcW w:w="1741" w:type="dxa"/>
            <w:tcBorders>
              <w:top w:val="single" w:sz="8" w:space="0" w:color="000000"/>
              <w:left w:val="single" w:sz="20"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p>
        </w:tc>
        <w:tc>
          <w:tcPr>
            <w:tcW w:w="1745" w:type="dxa"/>
            <w:gridSpan w:val="3"/>
            <w:tcBorders>
              <w:top w:val="single" w:sz="8" w:space="0" w:color="000000"/>
              <w:left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Всего</w:t>
            </w:r>
          </w:p>
        </w:tc>
        <w:tc>
          <w:tcPr>
            <w:tcW w:w="1747" w:type="dxa"/>
            <w:gridSpan w:val="2"/>
            <w:tcBorders>
              <w:top w:val="single" w:sz="8" w:space="0" w:color="000000"/>
              <w:left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В т.ч. аттестовано вновь</w:t>
            </w:r>
          </w:p>
        </w:tc>
        <w:tc>
          <w:tcPr>
            <w:tcW w:w="4944" w:type="dxa"/>
            <w:gridSpan w:val="6"/>
            <w:tcBorders>
              <w:top w:val="single" w:sz="8" w:space="0" w:color="000000"/>
              <w:left w:val="single" w:sz="8" w:space="0" w:color="000000"/>
              <w:bottom w:val="single" w:sz="4"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Из них</w:t>
            </w:r>
          </w:p>
        </w:tc>
        <w:tc>
          <w:tcPr>
            <w:tcW w:w="71" w:type="dxa"/>
            <w:gridSpan w:val="2"/>
            <w:tcBorders>
              <w:left w:val="single" w:sz="20" w:space="0" w:color="000000"/>
            </w:tcBorders>
            <w:shd w:val="clear" w:color="auto" w:fill="auto"/>
          </w:tcPr>
          <w:p w:rsidR="00BE6488" w:rsidRPr="001744FD" w:rsidRDefault="00BE6488" w:rsidP="00BE6488">
            <w:pPr>
              <w:suppressAutoHyphens w:val="0"/>
              <w:spacing w:after="160" w:line="259" w:lineRule="auto"/>
              <w:jc w:val="both"/>
              <w:rPr>
                <w:rFonts w:eastAsia="Calibri"/>
                <w:lang w:eastAsia="en-US"/>
              </w:rPr>
            </w:pPr>
          </w:p>
        </w:tc>
      </w:tr>
      <w:tr w:rsidR="00BE6488" w:rsidRPr="001744FD" w:rsidTr="00D276C3">
        <w:trPr>
          <w:gridAfter w:val="3"/>
          <w:wAfter w:w="219" w:type="dxa"/>
          <w:trHeight w:val="960"/>
        </w:trPr>
        <w:tc>
          <w:tcPr>
            <w:tcW w:w="1741" w:type="dxa"/>
            <w:tcBorders>
              <w:left w:val="single" w:sz="20"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p>
        </w:tc>
        <w:tc>
          <w:tcPr>
            <w:tcW w:w="1745" w:type="dxa"/>
            <w:gridSpan w:val="3"/>
            <w:tcBorders>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p>
        </w:tc>
        <w:tc>
          <w:tcPr>
            <w:tcW w:w="1747" w:type="dxa"/>
            <w:gridSpan w:val="2"/>
            <w:tcBorders>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p>
        </w:tc>
        <w:tc>
          <w:tcPr>
            <w:tcW w:w="1748" w:type="dxa"/>
            <w:gridSpan w:val="2"/>
            <w:tcBorders>
              <w:top w:val="single" w:sz="4"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 xml:space="preserve">Педагоги </w:t>
            </w:r>
            <w:proofErr w:type="spellStart"/>
            <w:r w:rsidRPr="001744FD">
              <w:rPr>
                <w:rFonts w:eastAsia="Calibri"/>
                <w:lang w:eastAsia="en-US"/>
              </w:rPr>
              <w:t>ОУ</w:t>
            </w:r>
            <w:proofErr w:type="spellEnd"/>
            <w:r w:rsidRPr="001744FD">
              <w:rPr>
                <w:rFonts w:eastAsia="Calibri"/>
                <w:lang w:eastAsia="en-US"/>
              </w:rPr>
              <w:t xml:space="preserve"> </w:t>
            </w:r>
          </w:p>
        </w:tc>
        <w:tc>
          <w:tcPr>
            <w:tcW w:w="1800" w:type="dxa"/>
            <w:gridSpan w:val="3"/>
            <w:tcBorders>
              <w:top w:val="single" w:sz="4"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Воспитатели дошкольных групп</w:t>
            </w:r>
          </w:p>
        </w:tc>
        <w:tc>
          <w:tcPr>
            <w:tcW w:w="1422" w:type="dxa"/>
            <w:gridSpan w:val="2"/>
            <w:tcBorders>
              <w:left w:val="single" w:sz="8" w:space="0" w:color="000000"/>
              <w:bottom w:val="single" w:sz="8" w:space="0" w:color="000000"/>
              <w:right w:val="single" w:sz="20"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p>
        </w:tc>
      </w:tr>
      <w:tr w:rsidR="00BE6488" w:rsidRPr="001744FD" w:rsidTr="00D276C3">
        <w:trPr>
          <w:gridAfter w:val="3"/>
          <w:wAfter w:w="219" w:type="dxa"/>
          <w:trHeight w:val="508"/>
        </w:trPr>
        <w:tc>
          <w:tcPr>
            <w:tcW w:w="1741" w:type="dxa"/>
            <w:tcBorders>
              <w:top w:val="single" w:sz="8" w:space="0" w:color="000000"/>
              <w:left w:val="single" w:sz="20"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Высшая</w:t>
            </w:r>
          </w:p>
        </w:tc>
        <w:tc>
          <w:tcPr>
            <w:tcW w:w="1745" w:type="dxa"/>
            <w:gridSpan w:val="3"/>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32 чел.</w:t>
            </w:r>
          </w:p>
        </w:tc>
        <w:tc>
          <w:tcPr>
            <w:tcW w:w="1747"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0</w:t>
            </w:r>
          </w:p>
        </w:tc>
        <w:tc>
          <w:tcPr>
            <w:tcW w:w="1748" w:type="dxa"/>
            <w:gridSpan w:val="2"/>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0 чел.</w:t>
            </w:r>
          </w:p>
        </w:tc>
        <w:tc>
          <w:tcPr>
            <w:tcW w:w="1800" w:type="dxa"/>
            <w:gridSpan w:val="3"/>
            <w:tcBorders>
              <w:top w:val="single" w:sz="8" w:space="0" w:color="000000"/>
              <w:left w:val="single" w:sz="8" w:space="0" w:color="000000"/>
              <w:bottom w:val="single" w:sz="8"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0 чел.</w:t>
            </w:r>
          </w:p>
        </w:tc>
        <w:tc>
          <w:tcPr>
            <w:tcW w:w="1422" w:type="dxa"/>
            <w:gridSpan w:val="2"/>
            <w:tcBorders>
              <w:top w:val="single" w:sz="8" w:space="0" w:color="000000"/>
              <w:left w:val="single" w:sz="8" w:space="0" w:color="000000"/>
              <w:bottom w:val="single" w:sz="8" w:space="0" w:color="000000"/>
              <w:right w:val="single" w:sz="20"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p>
        </w:tc>
      </w:tr>
      <w:tr w:rsidR="00BE6488" w:rsidRPr="001744FD" w:rsidTr="00D276C3">
        <w:trPr>
          <w:gridAfter w:val="3"/>
          <w:wAfter w:w="219" w:type="dxa"/>
          <w:trHeight w:val="508"/>
        </w:trPr>
        <w:tc>
          <w:tcPr>
            <w:tcW w:w="1741" w:type="dxa"/>
            <w:tcBorders>
              <w:top w:val="single" w:sz="8" w:space="0" w:color="000000"/>
              <w:left w:val="single" w:sz="20" w:space="0" w:color="000000"/>
              <w:bottom w:val="single" w:sz="20"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1 категория</w:t>
            </w:r>
          </w:p>
        </w:tc>
        <w:tc>
          <w:tcPr>
            <w:tcW w:w="1745" w:type="dxa"/>
            <w:gridSpan w:val="3"/>
            <w:tcBorders>
              <w:top w:val="single" w:sz="8" w:space="0" w:color="000000"/>
              <w:left w:val="single" w:sz="8" w:space="0" w:color="000000"/>
              <w:bottom w:val="single" w:sz="20"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56 чел.</w:t>
            </w:r>
          </w:p>
        </w:tc>
        <w:tc>
          <w:tcPr>
            <w:tcW w:w="1747" w:type="dxa"/>
            <w:gridSpan w:val="2"/>
            <w:tcBorders>
              <w:top w:val="single" w:sz="8" w:space="0" w:color="000000"/>
              <w:left w:val="single" w:sz="8" w:space="0" w:color="000000"/>
              <w:bottom w:val="single" w:sz="20"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4</w:t>
            </w:r>
          </w:p>
        </w:tc>
        <w:tc>
          <w:tcPr>
            <w:tcW w:w="1748" w:type="dxa"/>
            <w:gridSpan w:val="2"/>
            <w:tcBorders>
              <w:top w:val="single" w:sz="8" w:space="0" w:color="000000"/>
              <w:left w:val="single" w:sz="8" w:space="0" w:color="000000"/>
              <w:bottom w:val="single" w:sz="20"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4 чел</w:t>
            </w:r>
          </w:p>
        </w:tc>
        <w:tc>
          <w:tcPr>
            <w:tcW w:w="1800" w:type="dxa"/>
            <w:gridSpan w:val="3"/>
            <w:tcBorders>
              <w:top w:val="single" w:sz="8" w:space="0" w:color="000000"/>
              <w:left w:val="single" w:sz="8" w:space="0" w:color="000000"/>
              <w:bottom w:val="single" w:sz="20"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r w:rsidRPr="001744FD">
              <w:rPr>
                <w:rFonts w:eastAsia="Calibri"/>
                <w:lang w:eastAsia="en-US"/>
              </w:rPr>
              <w:t>0 чел.</w:t>
            </w:r>
          </w:p>
        </w:tc>
        <w:tc>
          <w:tcPr>
            <w:tcW w:w="1422" w:type="dxa"/>
            <w:gridSpan w:val="2"/>
            <w:tcBorders>
              <w:top w:val="single" w:sz="8" w:space="0" w:color="000000"/>
              <w:left w:val="single" w:sz="8" w:space="0" w:color="000000"/>
              <w:bottom w:val="single" w:sz="20" w:space="0" w:color="000000"/>
              <w:right w:val="single" w:sz="20" w:space="0" w:color="000000"/>
            </w:tcBorders>
            <w:shd w:val="clear" w:color="auto" w:fill="FFFFFF"/>
          </w:tcPr>
          <w:p w:rsidR="00BE6488" w:rsidRPr="001744FD" w:rsidRDefault="00BE6488" w:rsidP="00BE6488">
            <w:pPr>
              <w:suppressAutoHyphens w:val="0"/>
              <w:spacing w:after="160" w:line="259" w:lineRule="auto"/>
              <w:jc w:val="both"/>
              <w:rPr>
                <w:rFonts w:eastAsia="Calibri"/>
                <w:lang w:eastAsia="en-US"/>
              </w:rPr>
            </w:pPr>
          </w:p>
        </w:tc>
      </w:tr>
    </w:tbl>
    <w:p w:rsidR="00D276C3" w:rsidRDefault="00D276C3" w:rsidP="00D276C3">
      <w:pPr>
        <w:suppressAutoHyphens w:val="0"/>
        <w:spacing w:after="160" w:line="259" w:lineRule="auto"/>
        <w:jc w:val="both"/>
        <w:rPr>
          <w:rFonts w:eastAsia="Calibri"/>
          <w:sz w:val="28"/>
          <w:szCs w:val="28"/>
          <w:lang w:eastAsia="en-US"/>
        </w:rPr>
      </w:pPr>
    </w:p>
    <w:p w:rsidR="00D276C3" w:rsidRPr="00D276C3" w:rsidRDefault="00BE6488" w:rsidP="00D276C3">
      <w:pPr>
        <w:suppressAutoHyphens w:val="0"/>
        <w:spacing w:line="259" w:lineRule="auto"/>
        <w:ind w:firstLine="709"/>
        <w:jc w:val="both"/>
        <w:rPr>
          <w:rFonts w:eastAsia="Calibri"/>
          <w:sz w:val="28"/>
          <w:szCs w:val="28"/>
          <w:lang w:eastAsia="en-US"/>
        </w:rPr>
      </w:pPr>
      <w:r w:rsidRPr="00D276C3">
        <w:rPr>
          <w:rFonts w:eastAsia="Calibri"/>
          <w:sz w:val="28"/>
          <w:szCs w:val="28"/>
          <w:lang w:eastAsia="en-US"/>
        </w:rPr>
        <w:t xml:space="preserve">Сохраняется ежегодная тенденция превышения числа педагогов с высшим образованием – 57 %  над  </w:t>
      </w:r>
      <w:proofErr w:type="spellStart"/>
      <w:r w:rsidRPr="00D276C3">
        <w:rPr>
          <w:rFonts w:eastAsia="Calibri"/>
          <w:sz w:val="28"/>
          <w:szCs w:val="28"/>
          <w:lang w:eastAsia="en-US"/>
        </w:rPr>
        <w:t>средне-специальным</w:t>
      </w:r>
      <w:proofErr w:type="spellEnd"/>
      <w:r w:rsidRPr="00D276C3">
        <w:rPr>
          <w:rFonts w:eastAsia="Calibri"/>
          <w:sz w:val="28"/>
          <w:szCs w:val="28"/>
          <w:lang w:eastAsia="en-US"/>
        </w:rPr>
        <w:t xml:space="preserve"> – 42 %.</w:t>
      </w:r>
    </w:p>
    <w:p w:rsidR="00D276C3" w:rsidRPr="00D276C3" w:rsidRDefault="00BE6488" w:rsidP="00D276C3">
      <w:pPr>
        <w:suppressAutoHyphens w:val="0"/>
        <w:spacing w:line="259" w:lineRule="auto"/>
        <w:ind w:firstLine="709"/>
        <w:jc w:val="both"/>
        <w:rPr>
          <w:rFonts w:eastAsia="Calibri"/>
          <w:sz w:val="28"/>
          <w:szCs w:val="28"/>
          <w:lang w:eastAsia="en-US"/>
        </w:rPr>
      </w:pPr>
      <w:r w:rsidRPr="00D276C3">
        <w:rPr>
          <w:rFonts w:eastAsia="Calibri"/>
          <w:sz w:val="28"/>
          <w:szCs w:val="28"/>
          <w:lang w:eastAsia="en-US"/>
        </w:rPr>
        <w:t>Ежегодно возрастает число педагогов со стажем более 20 лет и пенсионного возраста - 23 человека (из них 20 учителей и  3  воспитателя дошкольных групп в возрасте 60 лет и старше), что составляет - 18%.</w:t>
      </w:r>
    </w:p>
    <w:p w:rsidR="00D276C3" w:rsidRPr="00D276C3" w:rsidRDefault="00BE6488" w:rsidP="00D276C3">
      <w:pPr>
        <w:suppressAutoHyphens w:val="0"/>
        <w:spacing w:line="259" w:lineRule="auto"/>
        <w:ind w:firstLine="709"/>
        <w:jc w:val="both"/>
        <w:rPr>
          <w:rFonts w:eastAsia="Calibri"/>
          <w:sz w:val="28"/>
          <w:szCs w:val="28"/>
          <w:lang w:eastAsia="en-US"/>
        </w:rPr>
      </w:pPr>
      <w:r w:rsidRPr="00D276C3">
        <w:rPr>
          <w:rFonts w:eastAsia="Calibri"/>
          <w:sz w:val="28"/>
          <w:szCs w:val="28"/>
          <w:lang w:eastAsia="en-US"/>
        </w:rPr>
        <w:t xml:space="preserve">На заслуженный отдых ушли педагоги – Галактионова Елена Николаевна, </w:t>
      </w:r>
      <w:proofErr w:type="spellStart"/>
      <w:r w:rsidRPr="00D276C3">
        <w:rPr>
          <w:rFonts w:eastAsia="Calibri"/>
          <w:sz w:val="28"/>
          <w:szCs w:val="28"/>
          <w:lang w:eastAsia="en-US"/>
        </w:rPr>
        <w:t>Синотова</w:t>
      </w:r>
      <w:proofErr w:type="spellEnd"/>
      <w:r w:rsidRPr="00D276C3">
        <w:rPr>
          <w:rFonts w:eastAsia="Calibri"/>
          <w:sz w:val="28"/>
          <w:szCs w:val="28"/>
          <w:lang w:eastAsia="en-US"/>
        </w:rPr>
        <w:t xml:space="preserve"> Светлана Васильевна. С преподавательской деятельности – Матвеева Вера Васильевна.  Спасибо им за добросовестный труд в обучении и воспитании детей.</w:t>
      </w:r>
    </w:p>
    <w:p w:rsidR="00D276C3" w:rsidRPr="00D276C3" w:rsidRDefault="00BE6488" w:rsidP="00D276C3">
      <w:pPr>
        <w:suppressAutoHyphens w:val="0"/>
        <w:spacing w:line="259" w:lineRule="auto"/>
        <w:ind w:firstLine="709"/>
        <w:jc w:val="both"/>
        <w:rPr>
          <w:rFonts w:eastAsia="Calibri"/>
          <w:sz w:val="28"/>
          <w:szCs w:val="28"/>
          <w:lang w:eastAsia="en-US"/>
        </w:rPr>
      </w:pPr>
      <w:r w:rsidRPr="00D276C3">
        <w:rPr>
          <w:rFonts w:eastAsia="Calibri"/>
          <w:sz w:val="28"/>
          <w:szCs w:val="28"/>
          <w:lang w:eastAsia="en-US"/>
        </w:rPr>
        <w:t>В образовательных организациях района молодых педагогов в возрасте до 35 лет  – 24 человека, из них 16 учителей и  8</w:t>
      </w:r>
      <w:r w:rsidR="00D276C3" w:rsidRPr="00D276C3">
        <w:rPr>
          <w:rFonts w:eastAsia="Calibri"/>
          <w:sz w:val="28"/>
          <w:szCs w:val="28"/>
          <w:lang w:eastAsia="en-US"/>
        </w:rPr>
        <w:t xml:space="preserve"> воспитателей дошкольных групп.</w:t>
      </w:r>
    </w:p>
    <w:p w:rsidR="000F77D1" w:rsidRPr="00D276C3" w:rsidRDefault="00BE6488" w:rsidP="00D276C3">
      <w:pPr>
        <w:suppressAutoHyphens w:val="0"/>
        <w:spacing w:line="259" w:lineRule="auto"/>
        <w:ind w:firstLine="709"/>
        <w:jc w:val="both"/>
        <w:rPr>
          <w:rFonts w:eastAsia="Calibri"/>
          <w:sz w:val="28"/>
          <w:szCs w:val="28"/>
          <w:lang w:eastAsia="en-US"/>
        </w:rPr>
      </w:pPr>
      <w:r w:rsidRPr="00D276C3">
        <w:rPr>
          <w:rFonts w:eastAsia="Calibri"/>
          <w:sz w:val="28"/>
          <w:szCs w:val="28"/>
          <w:lang w:eastAsia="en-US"/>
        </w:rPr>
        <w:t>В этом го</w:t>
      </w:r>
      <w:r w:rsidR="00B63EF0" w:rsidRPr="00D276C3">
        <w:rPr>
          <w:rFonts w:eastAsia="Calibri"/>
          <w:sz w:val="28"/>
          <w:szCs w:val="28"/>
          <w:lang w:eastAsia="en-US"/>
        </w:rPr>
        <w:t>ду два</w:t>
      </w:r>
      <w:r w:rsidRPr="00D276C3">
        <w:rPr>
          <w:rFonts w:eastAsia="Calibri"/>
          <w:sz w:val="28"/>
          <w:szCs w:val="28"/>
          <w:lang w:eastAsia="en-US"/>
        </w:rPr>
        <w:t xml:space="preserve"> молодых педагогов, обучавшихся по целевому набору, получавших в течение 4 лет обучения в ВУЗах меры социальной поддержки от муниципалитета,</w:t>
      </w:r>
      <w:r w:rsidR="00B63EF0" w:rsidRPr="00D276C3">
        <w:rPr>
          <w:rFonts w:eastAsia="Calibri"/>
          <w:sz w:val="28"/>
          <w:szCs w:val="28"/>
          <w:lang w:eastAsia="en-US"/>
        </w:rPr>
        <w:t xml:space="preserve"> вернулись</w:t>
      </w:r>
      <w:r w:rsidRPr="00D276C3">
        <w:rPr>
          <w:rFonts w:eastAsia="Calibri"/>
          <w:sz w:val="28"/>
          <w:szCs w:val="28"/>
          <w:lang w:eastAsia="en-US"/>
        </w:rPr>
        <w:t xml:space="preserve"> в обр</w:t>
      </w:r>
      <w:r w:rsidR="00C66F3B" w:rsidRPr="00D276C3">
        <w:rPr>
          <w:rFonts w:eastAsia="Calibri"/>
          <w:sz w:val="28"/>
          <w:szCs w:val="28"/>
          <w:lang w:eastAsia="en-US"/>
        </w:rPr>
        <w:t>азовательные организации района.</w:t>
      </w:r>
    </w:p>
    <w:p w:rsidR="00D276C3" w:rsidRPr="008A59E9" w:rsidRDefault="00D276C3" w:rsidP="00D276C3">
      <w:pPr>
        <w:suppressAutoHyphens w:val="0"/>
        <w:spacing w:line="259" w:lineRule="auto"/>
        <w:ind w:firstLine="709"/>
        <w:jc w:val="both"/>
        <w:rPr>
          <w:rFonts w:eastAsia="Calibri"/>
          <w:sz w:val="32"/>
          <w:szCs w:val="32"/>
          <w:lang w:eastAsia="en-US"/>
        </w:rPr>
      </w:pPr>
    </w:p>
    <w:p w:rsidR="000A36D4" w:rsidRDefault="001744FD" w:rsidP="000A36D4">
      <w:pPr>
        <w:spacing w:line="276" w:lineRule="auto"/>
        <w:ind w:firstLine="851"/>
        <w:jc w:val="center"/>
        <w:rPr>
          <w:b/>
          <w:sz w:val="32"/>
          <w:szCs w:val="32"/>
        </w:rPr>
      </w:pPr>
      <w:r>
        <w:rPr>
          <w:b/>
          <w:sz w:val="32"/>
          <w:szCs w:val="32"/>
        </w:rPr>
        <w:t xml:space="preserve">1. </w:t>
      </w:r>
      <w:r w:rsidR="007B0A6D" w:rsidRPr="00060E24">
        <w:rPr>
          <w:b/>
          <w:sz w:val="32"/>
          <w:szCs w:val="32"/>
        </w:rPr>
        <w:t>Повышение квалификации педагогов</w:t>
      </w:r>
    </w:p>
    <w:p w:rsidR="00D276C3" w:rsidRDefault="00D276C3" w:rsidP="000A36D4">
      <w:pPr>
        <w:spacing w:line="276" w:lineRule="auto"/>
        <w:ind w:firstLine="851"/>
        <w:jc w:val="center"/>
        <w:rPr>
          <w:sz w:val="32"/>
          <w:szCs w:val="32"/>
        </w:rPr>
      </w:pPr>
    </w:p>
    <w:p w:rsidR="00D276C3" w:rsidRPr="00D276C3" w:rsidRDefault="000A36D4" w:rsidP="003243BE">
      <w:pPr>
        <w:spacing w:line="276" w:lineRule="auto"/>
        <w:ind w:firstLine="709"/>
        <w:jc w:val="both"/>
        <w:rPr>
          <w:sz w:val="28"/>
          <w:szCs w:val="28"/>
        </w:rPr>
      </w:pPr>
      <w:r w:rsidRPr="00D276C3">
        <w:rPr>
          <w:sz w:val="28"/>
          <w:szCs w:val="28"/>
        </w:rPr>
        <w:t>Все курсовые мероприятия были направлены на обучение педагогических кадров в рамках новых федеральных образовательных стандартов начального, основного и дошкольного образования и для детей с ограниченными возможностями.  План курсовой подготовки руководящих и педагогических кадров, заключённый   с Тверским институтом усовершенствования учителей пока выполнен на 64 %, обучено  54 педагога  из 84 заявленных на 2021 год.</w:t>
      </w:r>
    </w:p>
    <w:p w:rsidR="0012152F" w:rsidRDefault="000A36D4" w:rsidP="003243BE">
      <w:pPr>
        <w:spacing w:line="276" w:lineRule="auto"/>
        <w:ind w:firstLine="709"/>
        <w:jc w:val="both"/>
        <w:rPr>
          <w:sz w:val="28"/>
          <w:szCs w:val="28"/>
        </w:rPr>
      </w:pPr>
      <w:r w:rsidRPr="00D276C3">
        <w:rPr>
          <w:sz w:val="28"/>
          <w:szCs w:val="28"/>
        </w:rPr>
        <w:t xml:space="preserve">Теперь у каждого педагога есть возможность выбора, где, когда, в какой форме повышать свою квалификацию. Это показала и эпидемиологическая  обстановка в стране. Кроме этого обучены педагоги по дополнительным программам: «Профилактика гриппа и острых </w:t>
      </w:r>
      <w:r w:rsidRPr="00D276C3">
        <w:rPr>
          <w:sz w:val="28"/>
          <w:szCs w:val="28"/>
        </w:rPr>
        <w:lastRenderedPageBreak/>
        <w:t xml:space="preserve">респираторных вирусных инфекций, в том числе новой </w:t>
      </w:r>
      <w:proofErr w:type="spellStart"/>
      <w:r w:rsidRPr="00D276C3">
        <w:rPr>
          <w:sz w:val="28"/>
          <w:szCs w:val="28"/>
        </w:rPr>
        <w:t>коронавирусной</w:t>
      </w:r>
      <w:proofErr w:type="spellEnd"/>
      <w:r w:rsidRPr="00D276C3">
        <w:rPr>
          <w:sz w:val="28"/>
          <w:szCs w:val="28"/>
        </w:rPr>
        <w:t xml:space="preserve"> инфекции» - 90 человек, в рамках национального проекта «Образование»  «Школа современного учителя» - 6 чел.  и «Точка Роста» - 3 чел., по работе с детьми с </w:t>
      </w:r>
      <w:proofErr w:type="spellStart"/>
      <w:r w:rsidRPr="00D276C3">
        <w:rPr>
          <w:sz w:val="28"/>
          <w:szCs w:val="28"/>
        </w:rPr>
        <w:t>ОВЗ</w:t>
      </w:r>
      <w:proofErr w:type="spellEnd"/>
      <w:r w:rsidRPr="00D276C3">
        <w:rPr>
          <w:sz w:val="28"/>
          <w:szCs w:val="28"/>
        </w:rPr>
        <w:t>.  Всего обучено за 1 полугодие 2021 г. в основном в дистанционном формате более 100 человек.</w:t>
      </w:r>
    </w:p>
    <w:p w:rsidR="003243BE" w:rsidRPr="00D276C3" w:rsidRDefault="003243BE" w:rsidP="003243BE">
      <w:pPr>
        <w:spacing w:line="276" w:lineRule="auto"/>
        <w:ind w:firstLine="709"/>
        <w:jc w:val="both"/>
        <w:rPr>
          <w:sz w:val="28"/>
          <w:szCs w:val="28"/>
        </w:rPr>
      </w:pPr>
    </w:p>
    <w:p w:rsidR="00C66F3B" w:rsidRDefault="001744FD" w:rsidP="00C66F3B">
      <w:pPr>
        <w:spacing w:line="100" w:lineRule="atLeast"/>
        <w:jc w:val="center"/>
        <w:rPr>
          <w:sz w:val="32"/>
          <w:szCs w:val="32"/>
        </w:rPr>
      </w:pPr>
      <w:r>
        <w:rPr>
          <w:b/>
          <w:sz w:val="32"/>
          <w:szCs w:val="32"/>
        </w:rPr>
        <w:t xml:space="preserve">2. </w:t>
      </w:r>
      <w:r w:rsidR="005D2D1F" w:rsidRPr="00060E24">
        <w:rPr>
          <w:b/>
          <w:sz w:val="32"/>
          <w:szCs w:val="32"/>
        </w:rPr>
        <w:t>Участие педагогов в конкурсах</w:t>
      </w:r>
      <w:r w:rsidR="000F77D1" w:rsidRPr="00060E24">
        <w:rPr>
          <w:sz w:val="32"/>
          <w:szCs w:val="32"/>
        </w:rPr>
        <w:t xml:space="preserve"> </w:t>
      </w:r>
    </w:p>
    <w:p w:rsidR="008A59E9" w:rsidRDefault="008A59E9" w:rsidP="00C66F3B">
      <w:pPr>
        <w:spacing w:line="100" w:lineRule="atLeast"/>
        <w:jc w:val="center"/>
        <w:rPr>
          <w:sz w:val="32"/>
          <w:szCs w:val="32"/>
        </w:rPr>
      </w:pPr>
    </w:p>
    <w:p w:rsidR="00C66F3B" w:rsidRPr="00D276C3" w:rsidRDefault="00C66F3B" w:rsidP="00D276C3">
      <w:pPr>
        <w:spacing w:line="100" w:lineRule="atLeast"/>
        <w:ind w:firstLine="709"/>
        <w:jc w:val="both"/>
        <w:rPr>
          <w:sz w:val="28"/>
          <w:szCs w:val="28"/>
        </w:rPr>
      </w:pPr>
      <w:proofErr w:type="gramStart"/>
      <w:r w:rsidRPr="00D276C3">
        <w:rPr>
          <w:sz w:val="28"/>
          <w:szCs w:val="28"/>
        </w:rPr>
        <w:t>Педагоги района приняли участие в региональном конкурсе методических разработок уроков, воспитательных классных и внеклассных мероприятий, посвященного празднованию 800-летия со дня рождения святого благоверного князя Александра Невского и 750-летия со дня рождения святого благоверного князя Михаила Тверского, «Святые благоверные князья Александр Невский и Михаил Тверской: духовный подвиг — пример любви, веры и преданности Отечеству», проводимого в рамках выполнения межведомственного плана мероприятий по</w:t>
      </w:r>
      <w:proofErr w:type="gramEnd"/>
      <w:r w:rsidRPr="00D276C3">
        <w:rPr>
          <w:sz w:val="28"/>
          <w:szCs w:val="28"/>
        </w:rPr>
        <w:t xml:space="preserve"> реализации Стратегии духовно-нравственного воспитания детей.</w:t>
      </w:r>
    </w:p>
    <w:p w:rsidR="00C66F3B" w:rsidRPr="00D276C3" w:rsidRDefault="00C66F3B" w:rsidP="00D276C3">
      <w:pPr>
        <w:spacing w:line="100" w:lineRule="atLeast"/>
        <w:ind w:firstLine="709"/>
        <w:jc w:val="both"/>
        <w:rPr>
          <w:sz w:val="28"/>
          <w:szCs w:val="28"/>
        </w:rPr>
      </w:pPr>
      <w:r w:rsidRPr="00D276C3">
        <w:rPr>
          <w:sz w:val="28"/>
          <w:szCs w:val="28"/>
        </w:rPr>
        <w:t xml:space="preserve">Члены жюри конкурса отмечают, что главным итогом конкурса является его </w:t>
      </w:r>
      <w:proofErr w:type="spellStart"/>
      <w:r w:rsidRPr="00D276C3">
        <w:rPr>
          <w:sz w:val="28"/>
          <w:szCs w:val="28"/>
        </w:rPr>
        <w:t>востребованность</w:t>
      </w:r>
      <w:proofErr w:type="spellEnd"/>
      <w:r w:rsidRPr="00D276C3">
        <w:rPr>
          <w:sz w:val="28"/>
          <w:szCs w:val="28"/>
        </w:rPr>
        <w:t xml:space="preserve"> у педагогов, выраженная патриотическая и краеведческая направленность конкурсных работ.</w:t>
      </w:r>
    </w:p>
    <w:p w:rsidR="00D276C3" w:rsidRPr="00D276C3" w:rsidRDefault="00AF2918" w:rsidP="00D276C3">
      <w:pPr>
        <w:spacing w:line="100" w:lineRule="atLeast"/>
        <w:jc w:val="both"/>
        <w:rPr>
          <w:sz w:val="28"/>
          <w:szCs w:val="28"/>
        </w:rPr>
      </w:pPr>
      <w:r w:rsidRPr="00D276C3">
        <w:rPr>
          <w:sz w:val="28"/>
          <w:szCs w:val="28"/>
        </w:rPr>
        <w:t xml:space="preserve">      </w:t>
      </w:r>
      <w:r w:rsidR="003243BE">
        <w:rPr>
          <w:sz w:val="28"/>
          <w:szCs w:val="28"/>
        </w:rPr>
        <w:t xml:space="preserve">   </w:t>
      </w:r>
      <w:r w:rsidR="00C66F3B" w:rsidRPr="00D276C3">
        <w:rPr>
          <w:sz w:val="28"/>
          <w:szCs w:val="28"/>
        </w:rPr>
        <w:t xml:space="preserve">На уровне региона  предоставляется большая возможность для педагогов участия в традиционных различных </w:t>
      </w:r>
      <w:proofErr w:type="spellStart"/>
      <w:r w:rsidR="00C66F3B" w:rsidRPr="00D276C3">
        <w:rPr>
          <w:sz w:val="28"/>
          <w:szCs w:val="28"/>
        </w:rPr>
        <w:t>очно-заочных</w:t>
      </w:r>
      <w:proofErr w:type="spellEnd"/>
      <w:r w:rsidR="00C66F3B" w:rsidRPr="00D276C3">
        <w:rPr>
          <w:sz w:val="28"/>
          <w:szCs w:val="28"/>
        </w:rPr>
        <w:t xml:space="preserve">, заочных конкурсов для педагогов, таких как - «Педагогическая мастерская», «Учитель здоровья», «Разговор о правильном питании», в разработке программ детских летних оздоровительных лагерей, различных методических разработок, "За нравственный подвиг учителя", "Самый классный </w:t>
      </w:r>
      <w:proofErr w:type="gramStart"/>
      <w:r w:rsidR="00C66F3B" w:rsidRPr="00D276C3">
        <w:rPr>
          <w:sz w:val="28"/>
          <w:szCs w:val="28"/>
        </w:rPr>
        <w:t>классный</w:t>
      </w:r>
      <w:proofErr w:type="gramEnd"/>
      <w:r w:rsidR="00C66F3B" w:rsidRPr="00D276C3">
        <w:rPr>
          <w:sz w:val="28"/>
          <w:szCs w:val="28"/>
        </w:rPr>
        <w:t>», для педагогов дополнительного образования «Сердце отдаю детям» и также конкурсы образовательных организаций - «Школа – территория здоровья» и другие.</w:t>
      </w:r>
    </w:p>
    <w:p w:rsidR="00C66F3B" w:rsidRPr="00D276C3" w:rsidRDefault="00C66F3B" w:rsidP="00D276C3">
      <w:pPr>
        <w:spacing w:line="100" w:lineRule="atLeast"/>
        <w:ind w:firstLine="709"/>
        <w:jc w:val="both"/>
        <w:rPr>
          <w:sz w:val="28"/>
          <w:szCs w:val="28"/>
        </w:rPr>
      </w:pPr>
      <w:r w:rsidRPr="00D276C3">
        <w:rPr>
          <w:sz w:val="28"/>
          <w:szCs w:val="28"/>
        </w:rPr>
        <w:t xml:space="preserve">В региональном конкурсе педагогов в области педагогики, воспитания и работы с детьми и молодежью до 20 лет "За нравственный подвиг учителя" приняла участие Фокина Зоя Викторовна – учитель истории МБОУ Лисковская СОШ. </w:t>
      </w:r>
    </w:p>
    <w:p w:rsidR="006E55A0" w:rsidRPr="00D276C3" w:rsidRDefault="00C66F3B" w:rsidP="00C66F3B">
      <w:pPr>
        <w:spacing w:line="100" w:lineRule="atLeast"/>
        <w:jc w:val="both"/>
        <w:rPr>
          <w:sz w:val="28"/>
          <w:szCs w:val="28"/>
        </w:rPr>
      </w:pPr>
      <w:r w:rsidRPr="00D276C3">
        <w:rPr>
          <w:sz w:val="28"/>
          <w:szCs w:val="28"/>
        </w:rPr>
        <w:t xml:space="preserve">11 августа 2021 года вышел приказ Министерства просвещения Российской Федерации № 547 «Об утверждении перечня  учителей образовательных организаций, реализующих образовательные программы начального общего, основного общего и среднего общего образования, которым выплачиваются премии за достижения в педагогической деятельности». В число восьми претендентов по Тверской области, ставших в 2021 году победителями всероссийского конкурса на присуждение премий лучшим учителям за достижения в педагогической деятельности вошла учитель истории и обществознания МБОУ Кесовогорская СОШ  – Татьяна Николаевна Раздобурдина. </w:t>
      </w:r>
    </w:p>
    <w:p w:rsidR="00045797" w:rsidRPr="00D276C3" w:rsidRDefault="00C66F3B" w:rsidP="003243BE">
      <w:pPr>
        <w:spacing w:line="100" w:lineRule="atLeast"/>
        <w:ind w:firstLine="709"/>
        <w:jc w:val="both"/>
        <w:rPr>
          <w:sz w:val="28"/>
          <w:szCs w:val="28"/>
        </w:rPr>
      </w:pPr>
      <w:proofErr w:type="gramStart"/>
      <w:r w:rsidRPr="00D276C3">
        <w:rPr>
          <w:sz w:val="28"/>
          <w:szCs w:val="28"/>
        </w:rPr>
        <w:t xml:space="preserve">Лучшие выявляются через конкурсы, именно участие в конкурсном </w:t>
      </w:r>
      <w:r w:rsidRPr="00D276C3">
        <w:rPr>
          <w:sz w:val="28"/>
          <w:szCs w:val="28"/>
        </w:rPr>
        <w:lastRenderedPageBreak/>
        <w:t>движении толкает нас вперёд, позволяет подняться на более высокую ступеньку своего профессионализма.</w:t>
      </w:r>
      <w:proofErr w:type="gramEnd"/>
      <w:r w:rsidRPr="00D276C3">
        <w:rPr>
          <w:sz w:val="28"/>
          <w:szCs w:val="28"/>
        </w:rPr>
        <w:t xml:space="preserve"> Ежегодно мы проводим муниципальный этап всероссийского конкурса педагогического мастерства  «Учит</w:t>
      </w:r>
      <w:r w:rsidR="00AF2918" w:rsidRPr="00D276C3">
        <w:rPr>
          <w:sz w:val="28"/>
          <w:szCs w:val="28"/>
        </w:rPr>
        <w:t>ель Года».  Победителем  стала</w:t>
      </w:r>
      <w:r w:rsidRPr="00D276C3">
        <w:rPr>
          <w:sz w:val="28"/>
          <w:szCs w:val="28"/>
        </w:rPr>
        <w:t xml:space="preserve"> Светлана Сергеевна Яковлева – учитель начальных классов МБОУ Кесовогорская СОШ. Она </w:t>
      </w:r>
      <w:r w:rsidR="006E55A0" w:rsidRPr="00D276C3">
        <w:rPr>
          <w:sz w:val="28"/>
          <w:szCs w:val="28"/>
        </w:rPr>
        <w:t>же участник регионального этапа.</w:t>
      </w:r>
    </w:p>
    <w:p w:rsidR="007B0A6D" w:rsidRPr="00D276C3" w:rsidRDefault="006E55A0">
      <w:pPr>
        <w:spacing w:line="100" w:lineRule="atLeast"/>
        <w:jc w:val="both"/>
        <w:rPr>
          <w:sz w:val="28"/>
          <w:szCs w:val="28"/>
        </w:rPr>
      </w:pPr>
      <w:r w:rsidRPr="00D276C3">
        <w:rPr>
          <w:b/>
          <w:bCs/>
          <w:sz w:val="28"/>
          <w:szCs w:val="28"/>
        </w:rPr>
        <w:t xml:space="preserve">        </w:t>
      </w:r>
    </w:p>
    <w:p w:rsidR="001A630F" w:rsidRDefault="001A630F">
      <w:pPr>
        <w:spacing w:line="100" w:lineRule="atLeast"/>
        <w:jc w:val="both"/>
        <w:rPr>
          <w:bCs/>
          <w:iCs/>
          <w:sz w:val="28"/>
          <w:szCs w:val="28"/>
        </w:rPr>
      </w:pPr>
    </w:p>
    <w:p w:rsidR="007B0A6D" w:rsidRPr="003243BE" w:rsidRDefault="006E55A0" w:rsidP="006E55A0">
      <w:pPr>
        <w:spacing w:line="100" w:lineRule="atLeast"/>
        <w:ind w:left="1080"/>
        <w:rPr>
          <w:sz w:val="32"/>
          <w:szCs w:val="32"/>
        </w:rPr>
      </w:pPr>
      <w:proofErr w:type="spellStart"/>
      <w:r w:rsidRPr="003243BE">
        <w:rPr>
          <w:b/>
          <w:bCs/>
          <w:iCs/>
          <w:sz w:val="32"/>
          <w:szCs w:val="32"/>
        </w:rPr>
        <w:t>V</w:t>
      </w:r>
      <w:r w:rsidR="00167561" w:rsidRPr="003243BE">
        <w:rPr>
          <w:rFonts w:ascii="Calibri" w:hAnsi="Calibri"/>
          <w:b/>
          <w:bCs/>
          <w:iCs/>
          <w:sz w:val="32"/>
          <w:szCs w:val="32"/>
        </w:rPr>
        <w:t>I</w:t>
      </w:r>
      <w:proofErr w:type="spellEnd"/>
      <w:r w:rsidRPr="003243BE">
        <w:rPr>
          <w:b/>
          <w:bCs/>
          <w:iCs/>
          <w:sz w:val="32"/>
          <w:szCs w:val="32"/>
        </w:rPr>
        <w:t>.</w:t>
      </w:r>
      <w:r w:rsidR="00AF2918" w:rsidRPr="003243BE">
        <w:rPr>
          <w:b/>
          <w:bCs/>
          <w:iCs/>
          <w:sz w:val="32"/>
          <w:szCs w:val="32"/>
        </w:rPr>
        <w:t xml:space="preserve"> </w:t>
      </w:r>
      <w:r w:rsidR="007B0A6D" w:rsidRPr="003243BE">
        <w:rPr>
          <w:b/>
          <w:bCs/>
          <w:iCs/>
          <w:sz w:val="32"/>
          <w:szCs w:val="32"/>
        </w:rPr>
        <w:t>Результаты деятельности системы образования</w:t>
      </w:r>
    </w:p>
    <w:p w:rsidR="001A630F" w:rsidRPr="003A590B" w:rsidRDefault="001A630F" w:rsidP="001A630F">
      <w:pPr>
        <w:spacing w:line="100" w:lineRule="atLeast"/>
        <w:ind w:left="1080"/>
        <w:rPr>
          <w:sz w:val="36"/>
          <w:szCs w:val="36"/>
        </w:rPr>
      </w:pPr>
    </w:p>
    <w:p w:rsidR="00DF7D2B" w:rsidRPr="00D276C3" w:rsidRDefault="00167561" w:rsidP="00DF7D2B">
      <w:pPr>
        <w:spacing w:line="100" w:lineRule="atLeast"/>
        <w:ind w:firstLine="708"/>
        <w:jc w:val="both"/>
        <w:rPr>
          <w:sz w:val="28"/>
          <w:szCs w:val="28"/>
        </w:rPr>
      </w:pPr>
      <w:r w:rsidRPr="00D276C3">
        <w:rPr>
          <w:sz w:val="28"/>
          <w:szCs w:val="28"/>
        </w:rPr>
        <w:t>В 2020-2021 учебном году деятельность  О</w:t>
      </w:r>
      <w:r w:rsidR="00DF7D2B" w:rsidRPr="00D276C3">
        <w:rPr>
          <w:sz w:val="28"/>
          <w:szCs w:val="28"/>
        </w:rPr>
        <w:t>тдела образования, направленная на управление качеством образования в муниципальной образовательной системе, осуществлялась по следующим направлениям:</w:t>
      </w:r>
    </w:p>
    <w:p w:rsidR="00DF7D2B" w:rsidRPr="00D276C3" w:rsidRDefault="00DF7D2B" w:rsidP="00DF7D2B">
      <w:pPr>
        <w:spacing w:line="100" w:lineRule="atLeast"/>
        <w:ind w:firstLine="708"/>
        <w:jc w:val="both"/>
        <w:rPr>
          <w:sz w:val="28"/>
          <w:szCs w:val="28"/>
        </w:rPr>
      </w:pPr>
      <w:r w:rsidRPr="00D276C3">
        <w:rPr>
          <w:sz w:val="28"/>
          <w:szCs w:val="28"/>
        </w:rPr>
        <w:t>-организационное обеспечение проведения внешней независимой экспертизы достижений выпускников 11–</w:t>
      </w:r>
      <w:proofErr w:type="spellStart"/>
      <w:r w:rsidRPr="00D276C3">
        <w:rPr>
          <w:sz w:val="28"/>
          <w:szCs w:val="28"/>
        </w:rPr>
        <w:t>х</w:t>
      </w:r>
      <w:proofErr w:type="spellEnd"/>
      <w:r w:rsidRPr="00D276C3">
        <w:rPr>
          <w:sz w:val="28"/>
          <w:szCs w:val="28"/>
        </w:rPr>
        <w:t xml:space="preserve"> классов через ЕГЭ;</w:t>
      </w:r>
    </w:p>
    <w:p w:rsidR="00DF7D2B" w:rsidRPr="00D276C3" w:rsidRDefault="00DF7D2B" w:rsidP="00DF7D2B">
      <w:pPr>
        <w:spacing w:line="100" w:lineRule="atLeast"/>
        <w:ind w:firstLine="708"/>
        <w:jc w:val="both"/>
        <w:rPr>
          <w:sz w:val="28"/>
          <w:szCs w:val="28"/>
        </w:rPr>
      </w:pPr>
      <w:r w:rsidRPr="00D276C3">
        <w:rPr>
          <w:sz w:val="28"/>
          <w:szCs w:val="28"/>
        </w:rPr>
        <w:t xml:space="preserve">- проведение государственной итоговой аттестации выпускников 9-х классов и государственный выпускной экзамен для детей с </w:t>
      </w:r>
      <w:proofErr w:type="spellStart"/>
      <w:r w:rsidRPr="00D276C3">
        <w:rPr>
          <w:sz w:val="28"/>
          <w:szCs w:val="28"/>
        </w:rPr>
        <w:t>ОВЗ</w:t>
      </w:r>
      <w:proofErr w:type="spellEnd"/>
      <w:r w:rsidRPr="00D276C3">
        <w:rPr>
          <w:sz w:val="28"/>
          <w:szCs w:val="28"/>
        </w:rPr>
        <w:t xml:space="preserve"> с компьютерной обработкой результатов;</w:t>
      </w:r>
    </w:p>
    <w:p w:rsidR="00DF7D2B" w:rsidRPr="00D276C3" w:rsidRDefault="00DF7D2B" w:rsidP="00DF7D2B">
      <w:pPr>
        <w:spacing w:line="100" w:lineRule="atLeast"/>
        <w:ind w:firstLine="708"/>
        <w:jc w:val="both"/>
        <w:rPr>
          <w:sz w:val="28"/>
          <w:szCs w:val="28"/>
        </w:rPr>
      </w:pPr>
      <w:r w:rsidRPr="00D276C3">
        <w:rPr>
          <w:sz w:val="28"/>
          <w:szCs w:val="28"/>
        </w:rPr>
        <w:t>-оценка уровня достижений обучающихся переводных классов в целях формирования банка информации о результатах деятельности системы муниципального образования;</w:t>
      </w:r>
    </w:p>
    <w:p w:rsidR="00DF7D2B" w:rsidRPr="00D276C3" w:rsidRDefault="00DF7D2B" w:rsidP="00DF7D2B">
      <w:pPr>
        <w:spacing w:line="100" w:lineRule="atLeast"/>
        <w:ind w:firstLine="708"/>
        <w:jc w:val="both"/>
        <w:rPr>
          <w:sz w:val="28"/>
          <w:szCs w:val="28"/>
        </w:rPr>
      </w:pPr>
      <w:r w:rsidRPr="00D276C3">
        <w:rPr>
          <w:sz w:val="28"/>
          <w:szCs w:val="28"/>
        </w:rPr>
        <w:t xml:space="preserve">-проведение традиционных мероприятий, позволяющих одаренным школьникам предъявить результаты своей интеллектуальной деятельности; </w:t>
      </w:r>
    </w:p>
    <w:p w:rsidR="00DF7D2B" w:rsidRPr="00D276C3" w:rsidRDefault="00DF7D2B" w:rsidP="00DF7D2B">
      <w:pPr>
        <w:spacing w:line="100" w:lineRule="atLeast"/>
        <w:ind w:firstLine="708"/>
        <w:jc w:val="both"/>
        <w:rPr>
          <w:sz w:val="28"/>
          <w:szCs w:val="28"/>
        </w:rPr>
      </w:pPr>
      <w:r w:rsidRPr="00D276C3">
        <w:rPr>
          <w:sz w:val="28"/>
          <w:szCs w:val="28"/>
        </w:rPr>
        <w:t>- внешняя оценка качества предоставления образовательных услуг.</w:t>
      </w:r>
    </w:p>
    <w:p w:rsidR="009C05D4" w:rsidRPr="00D276C3" w:rsidRDefault="007B0A6D" w:rsidP="003243BE">
      <w:pPr>
        <w:spacing w:line="100" w:lineRule="atLeast"/>
        <w:ind w:firstLine="709"/>
        <w:jc w:val="both"/>
        <w:rPr>
          <w:sz w:val="28"/>
          <w:szCs w:val="28"/>
        </w:rPr>
      </w:pPr>
      <w:r w:rsidRPr="00D276C3">
        <w:rPr>
          <w:sz w:val="28"/>
          <w:szCs w:val="28"/>
        </w:rPr>
        <w:t>Основным показателем эффективности работы общеобразовательных организаций по-прежнему остаются результаты освоения обучающимися государственных программ общего образования. Итоги прошедшего учебного года свидетельствуют о частичном выполнении поставленных нами целей и задач.</w:t>
      </w:r>
      <w:r w:rsidR="00DF7D2B" w:rsidRPr="00D276C3">
        <w:rPr>
          <w:sz w:val="28"/>
          <w:szCs w:val="28"/>
        </w:rPr>
        <w:t xml:space="preserve"> </w:t>
      </w:r>
    </w:p>
    <w:p w:rsidR="00DF7D2B" w:rsidRPr="00DF7D2B" w:rsidRDefault="00DF7D2B" w:rsidP="00E051CA">
      <w:pPr>
        <w:spacing w:line="100" w:lineRule="atLeast"/>
        <w:ind w:left="360"/>
        <w:jc w:val="both"/>
        <w:rPr>
          <w:bCs/>
          <w:iCs/>
          <w:sz w:val="28"/>
          <w:szCs w:val="28"/>
        </w:rPr>
      </w:pPr>
    </w:p>
    <w:p w:rsidR="00CD6F62" w:rsidRDefault="00DF7D2B" w:rsidP="00CD6F62">
      <w:pPr>
        <w:numPr>
          <w:ilvl w:val="0"/>
          <w:numId w:val="8"/>
        </w:numPr>
        <w:spacing w:line="100" w:lineRule="atLeast"/>
        <w:jc w:val="center"/>
        <w:rPr>
          <w:b/>
          <w:sz w:val="32"/>
          <w:szCs w:val="32"/>
        </w:rPr>
      </w:pPr>
      <w:r w:rsidRPr="00DF7D2B">
        <w:rPr>
          <w:b/>
          <w:sz w:val="32"/>
          <w:szCs w:val="32"/>
        </w:rPr>
        <w:t>Муниципальная система оценки качества обучения</w:t>
      </w:r>
    </w:p>
    <w:p w:rsidR="00DF7D2B" w:rsidRDefault="00DF7D2B" w:rsidP="00CD6F62">
      <w:pPr>
        <w:spacing w:line="100" w:lineRule="atLeast"/>
        <w:ind w:left="360"/>
        <w:jc w:val="both"/>
        <w:rPr>
          <w:b/>
          <w:sz w:val="32"/>
          <w:szCs w:val="32"/>
        </w:rPr>
      </w:pPr>
      <w:r w:rsidRPr="00DF7D2B">
        <w:rPr>
          <w:b/>
          <w:sz w:val="32"/>
          <w:szCs w:val="32"/>
        </w:rPr>
        <w:t xml:space="preserve">    </w:t>
      </w:r>
    </w:p>
    <w:p w:rsidR="003243BE" w:rsidRDefault="00DF7D2B" w:rsidP="003243BE">
      <w:pPr>
        <w:spacing w:line="100" w:lineRule="atLeast"/>
        <w:ind w:firstLine="709"/>
        <w:jc w:val="both"/>
        <w:rPr>
          <w:sz w:val="28"/>
          <w:szCs w:val="28"/>
        </w:rPr>
      </w:pPr>
      <w:r w:rsidRPr="00D276C3">
        <w:rPr>
          <w:sz w:val="28"/>
          <w:szCs w:val="28"/>
        </w:rPr>
        <w:t xml:space="preserve">В регионе создана единая система оценки качества образования, в которую входят  </w:t>
      </w:r>
      <w:proofErr w:type="spellStart"/>
      <w:r w:rsidRPr="00D276C3">
        <w:rPr>
          <w:sz w:val="28"/>
          <w:szCs w:val="28"/>
        </w:rPr>
        <w:t>ВПР</w:t>
      </w:r>
      <w:proofErr w:type="spellEnd"/>
      <w:r w:rsidRPr="00D276C3">
        <w:rPr>
          <w:sz w:val="28"/>
          <w:szCs w:val="28"/>
        </w:rPr>
        <w:t xml:space="preserve">, </w:t>
      </w:r>
      <w:proofErr w:type="spellStart"/>
      <w:r w:rsidRPr="00D276C3">
        <w:rPr>
          <w:sz w:val="28"/>
          <w:szCs w:val="28"/>
        </w:rPr>
        <w:t>ОГЭ</w:t>
      </w:r>
      <w:proofErr w:type="spellEnd"/>
      <w:r w:rsidRPr="00D276C3">
        <w:rPr>
          <w:sz w:val="28"/>
          <w:szCs w:val="28"/>
        </w:rPr>
        <w:t xml:space="preserve">, ЕГЭ и наш район является участниками </w:t>
      </w:r>
      <w:r w:rsidR="008A59E9" w:rsidRPr="00D276C3">
        <w:rPr>
          <w:sz w:val="28"/>
          <w:szCs w:val="28"/>
        </w:rPr>
        <w:t>всех перечисленных мероприятий.</w:t>
      </w:r>
    </w:p>
    <w:p w:rsidR="003243BE" w:rsidRDefault="00DF7D2B" w:rsidP="003243BE">
      <w:pPr>
        <w:spacing w:line="100" w:lineRule="atLeast"/>
        <w:ind w:firstLine="709"/>
        <w:jc w:val="both"/>
        <w:rPr>
          <w:sz w:val="28"/>
          <w:szCs w:val="28"/>
        </w:rPr>
      </w:pPr>
      <w:r w:rsidRPr="00D276C3">
        <w:rPr>
          <w:sz w:val="28"/>
          <w:szCs w:val="28"/>
        </w:rPr>
        <w:t xml:space="preserve">В  районе сформирована  муниципальная система оценки качества образования, в рамках которой ежегодно проводится система мониторингов, </w:t>
      </w:r>
      <w:proofErr w:type="gramStart"/>
      <w:r w:rsidRPr="00D276C3">
        <w:rPr>
          <w:sz w:val="28"/>
          <w:szCs w:val="28"/>
        </w:rPr>
        <w:t>анализируются их результаты и отслеживается</w:t>
      </w:r>
      <w:proofErr w:type="gramEnd"/>
      <w:r w:rsidRPr="00D276C3">
        <w:rPr>
          <w:sz w:val="28"/>
          <w:szCs w:val="28"/>
        </w:rPr>
        <w:t xml:space="preserve">  качество реализации федеральных государственных образовательных стандартов.</w:t>
      </w:r>
    </w:p>
    <w:p w:rsidR="003243BE" w:rsidRDefault="00DF7D2B" w:rsidP="003243BE">
      <w:pPr>
        <w:spacing w:line="100" w:lineRule="atLeast"/>
        <w:ind w:firstLine="709"/>
        <w:jc w:val="both"/>
        <w:rPr>
          <w:sz w:val="28"/>
          <w:szCs w:val="28"/>
        </w:rPr>
      </w:pPr>
      <w:r w:rsidRPr="00D276C3">
        <w:rPr>
          <w:sz w:val="28"/>
          <w:szCs w:val="28"/>
        </w:rPr>
        <w:t xml:space="preserve">У педагогов района выстроена целая система с уровнями, критериями, введены  оценочные листы, заполняются таблицы предметных результатов, проводится отслеживание познавательных, регулятивных и коммуникативных результатов, анализируется развитие личностных результатов по классу в целом и по школе.  </w:t>
      </w:r>
      <w:r w:rsidR="00E051CA" w:rsidRPr="00D276C3">
        <w:rPr>
          <w:sz w:val="28"/>
          <w:szCs w:val="28"/>
        </w:rPr>
        <w:t xml:space="preserve">   </w:t>
      </w:r>
      <w:r w:rsidR="00C66F3B" w:rsidRPr="00D276C3">
        <w:rPr>
          <w:sz w:val="28"/>
          <w:szCs w:val="28"/>
        </w:rPr>
        <w:t xml:space="preserve">     </w:t>
      </w:r>
      <w:proofErr w:type="gramStart"/>
      <w:r w:rsidR="00C66F3B" w:rsidRPr="00D276C3">
        <w:rPr>
          <w:sz w:val="28"/>
          <w:szCs w:val="28"/>
        </w:rPr>
        <w:t xml:space="preserve">Всероссийские </w:t>
      </w:r>
      <w:r w:rsidR="00C66F3B" w:rsidRPr="00D276C3">
        <w:rPr>
          <w:sz w:val="28"/>
          <w:szCs w:val="28"/>
        </w:rPr>
        <w:lastRenderedPageBreak/>
        <w:t xml:space="preserve">проверочные работы оценивают уровень общеобразовательной подготовки обучающихся в соответствии с требования  </w:t>
      </w:r>
      <w:proofErr w:type="spellStart"/>
      <w:r w:rsidR="00C66F3B" w:rsidRPr="00D276C3">
        <w:rPr>
          <w:sz w:val="28"/>
          <w:szCs w:val="28"/>
        </w:rPr>
        <w:t>ФГОС</w:t>
      </w:r>
      <w:proofErr w:type="spellEnd"/>
      <w:r w:rsidR="00C66F3B" w:rsidRPr="00D276C3">
        <w:rPr>
          <w:sz w:val="28"/>
          <w:szCs w:val="28"/>
        </w:rPr>
        <w:t xml:space="preserve">, выявляют пробелы в знаниях учащихся.  </w:t>
      </w:r>
      <w:proofErr w:type="gramEnd"/>
    </w:p>
    <w:p w:rsidR="00C66F3B" w:rsidRPr="00D276C3" w:rsidRDefault="00C66F3B" w:rsidP="003243BE">
      <w:pPr>
        <w:spacing w:line="100" w:lineRule="atLeast"/>
        <w:ind w:firstLine="709"/>
        <w:jc w:val="both"/>
        <w:rPr>
          <w:sz w:val="28"/>
          <w:szCs w:val="28"/>
        </w:rPr>
      </w:pPr>
      <w:r w:rsidRPr="00D276C3">
        <w:rPr>
          <w:sz w:val="28"/>
          <w:szCs w:val="28"/>
        </w:rPr>
        <w:t xml:space="preserve">В 2021 году все обучающиеся 4,5,7 классов принимали участие в </w:t>
      </w:r>
      <w:proofErr w:type="spellStart"/>
      <w:r w:rsidRPr="00D276C3">
        <w:rPr>
          <w:sz w:val="28"/>
          <w:szCs w:val="28"/>
        </w:rPr>
        <w:t>ВПР</w:t>
      </w:r>
      <w:proofErr w:type="spellEnd"/>
      <w:r w:rsidRPr="00D276C3">
        <w:rPr>
          <w:sz w:val="28"/>
          <w:szCs w:val="28"/>
        </w:rPr>
        <w:t xml:space="preserve"> в штатном режиме. В параллели 6 и 8 классов в обязательном режиме проводились </w:t>
      </w:r>
      <w:proofErr w:type="spellStart"/>
      <w:r w:rsidRPr="00D276C3">
        <w:rPr>
          <w:sz w:val="28"/>
          <w:szCs w:val="28"/>
        </w:rPr>
        <w:t>ВПР</w:t>
      </w:r>
      <w:proofErr w:type="spellEnd"/>
      <w:r w:rsidRPr="00D276C3">
        <w:rPr>
          <w:sz w:val="28"/>
          <w:szCs w:val="28"/>
        </w:rPr>
        <w:t xml:space="preserve"> по русскому языку и математике, а также по двум предметам по выбору, 10 клас</w:t>
      </w:r>
      <w:proofErr w:type="gramStart"/>
      <w:r w:rsidRPr="00D276C3">
        <w:rPr>
          <w:sz w:val="28"/>
          <w:szCs w:val="28"/>
        </w:rPr>
        <w:t>с-</w:t>
      </w:r>
      <w:proofErr w:type="gramEnd"/>
      <w:r w:rsidRPr="00D276C3">
        <w:rPr>
          <w:sz w:val="28"/>
          <w:szCs w:val="28"/>
        </w:rPr>
        <w:t xml:space="preserve"> ге</w:t>
      </w:r>
      <w:r w:rsidR="00AE301D" w:rsidRPr="00D276C3">
        <w:rPr>
          <w:sz w:val="28"/>
          <w:szCs w:val="28"/>
        </w:rPr>
        <w:t>ография, 11 класс- 6 предметов.</w:t>
      </w:r>
    </w:p>
    <w:p w:rsidR="00C66F3B" w:rsidRPr="003243BE" w:rsidRDefault="003243BE" w:rsidP="003243BE">
      <w:pPr>
        <w:spacing w:line="100" w:lineRule="atLeast"/>
        <w:jc w:val="both"/>
        <w:rPr>
          <w:b/>
          <w:sz w:val="28"/>
          <w:szCs w:val="28"/>
        </w:rPr>
      </w:pPr>
      <w:r>
        <w:rPr>
          <w:b/>
          <w:sz w:val="28"/>
          <w:szCs w:val="28"/>
        </w:rPr>
        <w:t xml:space="preserve">         </w:t>
      </w:r>
      <w:r w:rsidR="00C66F3B" w:rsidRPr="003243BE">
        <w:rPr>
          <w:b/>
          <w:sz w:val="28"/>
          <w:szCs w:val="28"/>
        </w:rPr>
        <w:t>4 класс</w:t>
      </w:r>
    </w:p>
    <w:p w:rsidR="00C66F3B" w:rsidRPr="003243BE" w:rsidRDefault="003243BE" w:rsidP="003243BE">
      <w:pPr>
        <w:spacing w:line="100" w:lineRule="atLeast"/>
        <w:jc w:val="both"/>
        <w:rPr>
          <w:b/>
          <w:sz w:val="28"/>
          <w:szCs w:val="28"/>
        </w:rPr>
      </w:pPr>
      <w:r>
        <w:rPr>
          <w:b/>
          <w:sz w:val="28"/>
          <w:szCs w:val="28"/>
        </w:rPr>
        <w:t xml:space="preserve">         </w:t>
      </w:r>
      <w:r w:rsidR="00C66F3B" w:rsidRPr="003243BE">
        <w:rPr>
          <w:b/>
          <w:sz w:val="28"/>
          <w:szCs w:val="28"/>
        </w:rPr>
        <w:t>Русский язык</w:t>
      </w:r>
    </w:p>
    <w:p w:rsidR="00C66F3B" w:rsidRPr="003243BE" w:rsidRDefault="003243BE" w:rsidP="003243BE">
      <w:pPr>
        <w:spacing w:line="100" w:lineRule="atLeast"/>
        <w:jc w:val="both"/>
        <w:rPr>
          <w:sz w:val="28"/>
          <w:szCs w:val="28"/>
        </w:rPr>
      </w:pPr>
      <w:r>
        <w:rPr>
          <w:sz w:val="28"/>
          <w:szCs w:val="28"/>
        </w:rPr>
        <w:t xml:space="preserve">         </w:t>
      </w:r>
      <w:r w:rsidR="00C66F3B" w:rsidRPr="003243BE">
        <w:rPr>
          <w:sz w:val="28"/>
          <w:szCs w:val="28"/>
        </w:rPr>
        <w:t>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9"/>
        <w:gridCol w:w="1546"/>
        <w:gridCol w:w="1132"/>
        <w:gridCol w:w="1261"/>
        <w:gridCol w:w="1261"/>
        <w:gridCol w:w="1230"/>
      </w:tblGrid>
      <w:tr w:rsidR="00C66F3B" w:rsidRPr="00FF6E59" w:rsidTr="00FF6E59">
        <w:trPr>
          <w:trHeight w:val="416"/>
        </w:trPr>
        <w:tc>
          <w:tcPr>
            <w:tcW w:w="3085" w:type="dxa"/>
            <w:shd w:val="clear" w:color="auto" w:fill="auto"/>
          </w:tcPr>
          <w:p w:rsidR="00C66F3B" w:rsidRPr="001744FD" w:rsidRDefault="00C66F3B" w:rsidP="00FF6E59">
            <w:pPr>
              <w:spacing w:line="100" w:lineRule="atLeast"/>
              <w:ind w:left="360"/>
              <w:jc w:val="both"/>
              <w:rPr>
                <w:b/>
              </w:rPr>
            </w:pPr>
            <w:proofErr w:type="spellStart"/>
            <w:r w:rsidRPr="001744FD">
              <w:rPr>
                <w:b/>
              </w:rPr>
              <w:t>ОО</w:t>
            </w:r>
            <w:proofErr w:type="spellEnd"/>
          </w:p>
        </w:tc>
        <w:tc>
          <w:tcPr>
            <w:tcW w:w="1559" w:type="dxa"/>
            <w:shd w:val="clear" w:color="auto" w:fill="auto"/>
          </w:tcPr>
          <w:p w:rsidR="00C66F3B" w:rsidRPr="001744FD" w:rsidRDefault="00C66F3B" w:rsidP="00FF6E59">
            <w:pPr>
              <w:spacing w:line="100" w:lineRule="atLeast"/>
              <w:ind w:left="360"/>
              <w:jc w:val="both"/>
              <w:rPr>
                <w:b/>
              </w:rPr>
            </w:pPr>
            <w:proofErr w:type="spellStart"/>
            <w:proofErr w:type="gramStart"/>
            <w:r w:rsidRPr="001744FD">
              <w:rPr>
                <w:b/>
              </w:rPr>
              <w:t>К-во</w:t>
            </w:r>
            <w:proofErr w:type="spellEnd"/>
            <w:proofErr w:type="gramEnd"/>
            <w:r w:rsidRPr="001744FD">
              <w:rPr>
                <w:b/>
              </w:rPr>
              <w:t xml:space="preserve"> </w:t>
            </w:r>
            <w:proofErr w:type="spellStart"/>
            <w:r w:rsidRPr="001744FD">
              <w:rPr>
                <w:b/>
              </w:rPr>
              <w:t>уч</w:t>
            </w:r>
            <w:proofErr w:type="spellEnd"/>
            <w:r w:rsidRPr="001744FD">
              <w:rPr>
                <w:b/>
              </w:rPr>
              <w:t>.</w:t>
            </w:r>
          </w:p>
        </w:tc>
        <w:tc>
          <w:tcPr>
            <w:tcW w:w="4927" w:type="dxa"/>
            <w:gridSpan w:val="4"/>
            <w:shd w:val="clear" w:color="auto" w:fill="auto"/>
          </w:tcPr>
          <w:p w:rsidR="00C66F3B" w:rsidRPr="001744FD" w:rsidRDefault="00C66F3B" w:rsidP="00FF6E59">
            <w:pPr>
              <w:spacing w:line="100" w:lineRule="atLeast"/>
              <w:ind w:left="360"/>
              <w:jc w:val="both"/>
              <w:rPr>
                <w:b/>
              </w:rPr>
            </w:pPr>
            <w:r w:rsidRPr="001744FD">
              <w:rPr>
                <w:b/>
              </w:rPr>
              <w:t xml:space="preserve">Отметки </w:t>
            </w:r>
            <w:proofErr w:type="gramStart"/>
            <w:r w:rsidRPr="001744FD">
              <w:rPr>
                <w:b/>
              </w:rPr>
              <w:t>в</w:t>
            </w:r>
            <w:proofErr w:type="gramEnd"/>
            <w:r w:rsidRPr="001744FD">
              <w:rPr>
                <w:b/>
              </w:rPr>
              <w:t xml:space="preserve"> %</w:t>
            </w:r>
          </w:p>
        </w:tc>
      </w:tr>
      <w:tr w:rsidR="00FF6E59" w:rsidRPr="00FF6E59" w:rsidTr="00FF6E59">
        <w:trPr>
          <w:trHeight w:val="623"/>
        </w:trPr>
        <w:tc>
          <w:tcPr>
            <w:tcW w:w="3085" w:type="dxa"/>
            <w:shd w:val="clear" w:color="auto" w:fill="auto"/>
          </w:tcPr>
          <w:p w:rsidR="00C66F3B" w:rsidRPr="00D276C3" w:rsidRDefault="00C66F3B" w:rsidP="00FF6E59">
            <w:pPr>
              <w:spacing w:line="100" w:lineRule="atLeast"/>
              <w:ind w:left="360"/>
              <w:jc w:val="both"/>
            </w:pPr>
          </w:p>
        </w:tc>
        <w:tc>
          <w:tcPr>
            <w:tcW w:w="1559" w:type="dxa"/>
            <w:shd w:val="clear" w:color="auto" w:fill="auto"/>
          </w:tcPr>
          <w:p w:rsidR="00C66F3B" w:rsidRPr="00D276C3" w:rsidRDefault="00C66F3B" w:rsidP="00FF6E59">
            <w:pPr>
              <w:spacing w:line="100" w:lineRule="atLeast"/>
              <w:ind w:left="360"/>
              <w:jc w:val="both"/>
            </w:pPr>
          </w:p>
        </w:tc>
        <w:tc>
          <w:tcPr>
            <w:tcW w:w="1134" w:type="dxa"/>
            <w:shd w:val="clear" w:color="auto" w:fill="auto"/>
          </w:tcPr>
          <w:p w:rsidR="00C66F3B" w:rsidRPr="00D276C3" w:rsidRDefault="00C66F3B" w:rsidP="00FF6E59">
            <w:pPr>
              <w:spacing w:line="100" w:lineRule="atLeast"/>
              <w:ind w:left="360"/>
              <w:jc w:val="both"/>
            </w:pPr>
            <w:r w:rsidRPr="00D276C3">
              <w:t>2</w:t>
            </w:r>
          </w:p>
        </w:tc>
        <w:tc>
          <w:tcPr>
            <w:tcW w:w="1276" w:type="dxa"/>
            <w:shd w:val="clear" w:color="auto" w:fill="auto"/>
          </w:tcPr>
          <w:p w:rsidR="00C66F3B" w:rsidRPr="00D276C3" w:rsidRDefault="00C66F3B" w:rsidP="00FF6E59">
            <w:pPr>
              <w:spacing w:line="100" w:lineRule="atLeast"/>
              <w:ind w:left="360"/>
              <w:jc w:val="both"/>
            </w:pPr>
            <w:r w:rsidRPr="00D276C3">
              <w:t>3</w:t>
            </w:r>
          </w:p>
        </w:tc>
        <w:tc>
          <w:tcPr>
            <w:tcW w:w="1276" w:type="dxa"/>
            <w:shd w:val="clear" w:color="auto" w:fill="auto"/>
          </w:tcPr>
          <w:p w:rsidR="00C66F3B" w:rsidRPr="00D276C3" w:rsidRDefault="00C66F3B" w:rsidP="00FF6E59">
            <w:pPr>
              <w:spacing w:line="100" w:lineRule="atLeast"/>
              <w:ind w:left="360"/>
              <w:jc w:val="both"/>
            </w:pPr>
            <w:r w:rsidRPr="00D276C3">
              <w:t>4</w:t>
            </w:r>
          </w:p>
        </w:tc>
        <w:tc>
          <w:tcPr>
            <w:tcW w:w="1241" w:type="dxa"/>
            <w:shd w:val="clear" w:color="auto" w:fill="auto"/>
          </w:tcPr>
          <w:p w:rsidR="00C66F3B" w:rsidRPr="00D276C3" w:rsidRDefault="00C66F3B" w:rsidP="00FF6E59">
            <w:pPr>
              <w:spacing w:line="100" w:lineRule="atLeast"/>
              <w:ind w:left="360"/>
              <w:jc w:val="both"/>
            </w:pPr>
            <w:r w:rsidRPr="00D276C3">
              <w:t>5</w:t>
            </w:r>
          </w:p>
        </w:tc>
      </w:tr>
      <w:tr w:rsidR="00FF6E59" w:rsidRPr="00FF6E59" w:rsidTr="00FF6E59">
        <w:trPr>
          <w:trHeight w:val="622"/>
        </w:trPr>
        <w:tc>
          <w:tcPr>
            <w:tcW w:w="3085" w:type="dxa"/>
            <w:shd w:val="clear" w:color="auto" w:fill="auto"/>
          </w:tcPr>
          <w:p w:rsidR="00C66F3B" w:rsidRPr="00D276C3" w:rsidRDefault="00C66F3B" w:rsidP="001744FD">
            <w:pPr>
              <w:spacing w:line="100" w:lineRule="atLeast"/>
              <w:ind w:left="360"/>
              <w:jc w:val="center"/>
            </w:pPr>
            <w:r w:rsidRPr="00D276C3">
              <w:t>МБОУ Кесов</w:t>
            </w:r>
            <w:r w:rsidR="008A59E9" w:rsidRPr="00D276C3">
              <w:t>о</w:t>
            </w:r>
            <w:r w:rsidRPr="00D276C3">
              <w:t>горская СОШ</w:t>
            </w:r>
          </w:p>
        </w:tc>
        <w:tc>
          <w:tcPr>
            <w:tcW w:w="1559" w:type="dxa"/>
            <w:shd w:val="clear" w:color="auto" w:fill="auto"/>
          </w:tcPr>
          <w:p w:rsidR="00C66F3B" w:rsidRPr="00D276C3" w:rsidRDefault="00C66F3B" w:rsidP="001744FD">
            <w:pPr>
              <w:spacing w:line="100" w:lineRule="atLeast"/>
              <w:ind w:left="360"/>
              <w:jc w:val="center"/>
            </w:pPr>
            <w:r w:rsidRPr="00D276C3">
              <w:t>54</w:t>
            </w:r>
          </w:p>
        </w:tc>
        <w:tc>
          <w:tcPr>
            <w:tcW w:w="1134" w:type="dxa"/>
            <w:shd w:val="clear" w:color="auto" w:fill="auto"/>
          </w:tcPr>
          <w:p w:rsidR="00C66F3B" w:rsidRPr="00D276C3" w:rsidRDefault="00C66F3B" w:rsidP="001744FD">
            <w:pPr>
              <w:spacing w:line="100" w:lineRule="atLeast"/>
              <w:ind w:left="360"/>
              <w:jc w:val="center"/>
            </w:pPr>
            <w:r w:rsidRPr="00D276C3">
              <w:t>1,85</w:t>
            </w:r>
          </w:p>
        </w:tc>
        <w:tc>
          <w:tcPr>
            <w:tcW w:w="1276" w:type="dxa"/>
            <w:shd w:val="clear" w:color="auto" w:fill="auto"/>
          </w:tcPr>
          <w:p w:rsidR="00C66F3B" w:rsidRPr="00D276C3" w:rsidRDefault="00C66F3B" w:rsidP="001744FD">
            <w:pPr>
              <w:spacing w:line="100" w:lineRule="atLeast"/>
              <w:ind w:left="360"/>
              <w:jc w:val="center"/>
            </w:pPr>
            <w:r w:rsidRPr="00D276C3">
              <w:t>16,67</w:t>
            </w:r>
          </w:p>
        </w:tc>
        <w:tc>
          <w:tcPr>
            <w:tcW w:w="1276" w:type="dxa"/>
            <w:shd w:val="clear" w:color="auto" w:fill="auto"/>
          </w:tcPr>
          <w:p w:rsidR="00C66F3B" w:rsidRPr="00D276C3" w:rsidRDefault="00C66F3B" w:rsidP="001744FD">
            <w:pPr>
              <w:spacing w:line="100" w:lineRule="atLeast"/>
              <w:ind w:left="360"/>
              <w:jc w:val="center"/>
            </w:pPr>
            <w:r w:rsidRPr="00D276C3">
              <w:t>68,52</w:t>
            </w:r>
          </w:p>
        </w:tc>
        <w:tc>
          <w:tcPr>
            <w:tcW w:w="1241" w:type="dxa"/>
            <w:shd w:val="clear" w:color="auto" w:fill="auto"/>
          </w:tcPr>
          <w:p w:rsidR="00C66F3B" w:rsidRPr="00D276C3" w:rsidRDefault="00C66F3B" w:rsidP="001744FD">
            <w:pPr>
              <w:spacing w:line="100" w:lineRule="atLeast"/>
              <w:ind w:left="360"/>
              <w:jc w:val="center"/>
            </w:pPr>
            <w:r w:rsidRPr="00D276C3">
              <w:t>12,96</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МБОУ Лисковская СОШ</w:t>
            </w:r>
          </w:p>
        </w:tc>
        <w:tc>
          <w:tcPr>
            <w:tcW w:w="1559" w:type="dxa"/>
            <w:shd w:val="clear" w:color="auto" w:fill="auto"/>
          </w:tcPr>
          <w:p w:rsidR="00C66F3B" w:rsidRPr="00D276C3" w:rsidRDefault="00C66F3B" w:rsidP="001744FD">
            <w:pPr>
              <w:spacing w:line="100" w:lineRule="atLeast"/>
              <w:ind w:left="360"/>
              <w:jc w:val="center"/>
            </w:pPr>
            <w:r w:rsidRPr="00D276C3">
              <w:t>6</w:t>
            </w:r>
          </w:p>
        </w:tc>
        <w:tc>
          <w:tcPr>
            <w:tcW w:w="1134" w:type="dxa"/>
            <w:shd w:val="clear" w:color="auto" w:fill="auto"/>
          </w:tcPr>
          <w:p w:rsidR="00C66F3B" w:rsidRPr="00D276C3" w:rsidRDefault="00C66F3B" w:rsidP="001744FD">
            <w:pPr>
              <w:spacing w:line="100" w:lineRule="atLeast"/>
              <w:ind w:left="360"/>
              <w:jc w:val="center"/>
            </w:pPr>
            <w:r w:rsidRPr="00D276C3">
              <w:t>16,67</w:t>
            </w:r>
          </w:p>
        </w:tc>
        <w:tc>
          <w:tcPr>
            <w:tcW w:w="1276"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16,67</w:t>
            </w:r>
          </w:p>
        </w:tc>
        <w:tc>
          <w:tcPr>
            <w:tcW w:w="1241" w:type="dxa"/>
            <w:shd w:val="clear" w:color="auto" w:fill="auto"/>
          </w:tcPr>
          <w:p w:rsidR="00C66F3B" w:rsidRPr="00D276C3" w:rsidRDefault="00C66F3B" w:rsidP="001744FD">
            <w:pPr>
              <w:spacing w:line="100" w:lineRule="atLeast"/>
              <w:ind w:left="360"/>
              <w:jc w:val="center"/>
            </w:pPr>
            <w:r w:rsidRPr="00D276C3">
              <w:t>66,67</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МБОУ Стрелихинская СОШ</w:t>
            </w:r>
          </w:p>
        </w:tc>
        <w:tc>
          <w:tcPr>
            <w:tcW w:w="1559" w:type="dxa"/>
            <w:shd w:val="clear" w:color="auto" w:fill="auto"/>
          </w:tcPr>
          <w:p w:rsidR="00C66F3B" w:rsidRPr="00D276C3" w:rsidRDefault="00C66F3B" w:rsidP="001744FD">
            <w:pPr>
              <w:spacing w:line="100" w:lineRule="atLeast"/>
              <w:ind w:left="360"/>
              <w:jc w:val="center"/>
            </w:pPr>
            <w:r w:rsidRPr="00D276C3">
              <w:t>2</w:t>
            </w:r>
          </w:p>
        </w:tc>
        <w:tc>
          <w:tcPr>
            <w:tcW w:w="1134"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50</w:t>
            </w:r>
          </w:p>
        </w:tc>
        <w:tc>
          <w:tcPr>
            <w:tcW w:w="1241" w:type="dxa"/>
            <w:shd w:val="clear" w:color="auto" w:fill="auto"/>
          </w:tcPr>
          <w:p w:rsidR="00C66F3B" w:rsidRPr="00D276C3" w:rsidRDefault="00C66F3B" w:rsidP="001744FD">
            <w:pPr>
              <w:spacing w:line="100" w:lineRule="atLeast"/>
              <w:ind w:left="360"/>
              <w:jc w:val="center"/>
            </w:pPr>
            <w:r w:rsidRPr="00D276C3">
              <w:t>50</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МБОУ Брылинская ООШ</w:t>
            </w:r>
          </w:p>
        </w:tc>
        <w:tc>
          <w:tcPr>
            <w:tcW w:w="1559" w:type="dxa"/>
            <w:shd w:val="clear" w:color="auto" w:fill="auto"/>
          </w:tcPr>
          <w:p w:rsidR="00C66F3B" w:rsidRPr="00D276C3" w:rsidRDefault="00C66F3B" w:rsidP="001744FD">
            <w:pPr>
              <w:spacing w:line="100" w:lineRule="atLeast"/>
              <w:ind w:left="360"/>
              <w:jc w:val="center"/>
            </w:pPr>
            <w:r w:rsidRPr="00D276C3">
              <w:t>3</w:t>
            </w:r>
          </w:p>
        </w:tc>
        <w:tc>
          <w:tcPr>
            <w:tcW w:w="1134"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33,33</w:t>
            </w:r>
          </w:p>
        </w:tc>
        <w:tc>
          <w:tcPr>
            <w:tcW w:w="1276" w:type="dxa"/>
            <w:shd w:val="clear" w:color="auto" w:fill="auto"/>
          </w:tcPr>
          <w:p w:rsidR="00C66F3B" w:rsidRPr="00D276C3" w:rsidRDefault="00C66F3B" w:rsidP="001744FD">
            <w:pPr>
              <w:spacing w:line="100" w:lineRule="atLeast"/>
              <w:ind w:left="360"/>
              <w:jc w:val="center"/>
            </w:pPr>
            <w:r w:rsidRPr="00D276C3">
              <w:t>66,67</w:t>
            </w:r>
          </w:p>
        </w:tc>
        <w:tc>
          <w:tcPr>
            <w:tcW w:w="1241" w:type="dxa"/>
            <w:shd w:val="clear" w:color="auto" w:fill="auto"/>
          </w:tcPr>
          <w:p w:rsidR="00C66F3B" w:rsidRPr="00D276C3" w:rsidRDefault="00C66F3B" w:rsidP="001744FD">
            <w:pPr>
              <w:spacing w:line="100" w:lineRule="atLeast"/>
              <w:ind w:left="360"/>
              <w:jc w:val="center"/>
            </w:pPr>
            <w:r w:rsidRPr="00D276C3">
              <w:t>0</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МБОУ Николо-Поточинская НОШ</w:t>
            </w:r>
          </w:p>
        </w:tc>
        <w:tc>
          <w:tcPr>
            <w:tcW w:w="1559" w:type="dxa"/>
            <w:shd w:val="clear" w:color="auto" w:fill="auto"/>
          </w:tcPr>
          <w:p w:rsidR="00C66F3B" w:rsidRPr="00D276C3" w:rsidRDefault="00C66F3B" w:rsidP="001744FD">
            <w:pPr>
              <w:spacing w:line="100" w:lineRule="atLeast"/>
              <w:ind w:left="360"/>
              <w:jc w:val="center"/>
            </w:pPr>
            <w:r w:rsidRPr="00D276C3">
              <w:t>4</w:t>
            </w:r>
          </w:p>
        </w:tc>
        <w:tc>
          <w:tcPr>
            <w:tcW w:w="1134"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50</w:t>
            </w:r>
          </w:p>
        </w:tc>
        <w:tc>
          <w:tcPr>
            <w:tcW w:w="1276" w:type="dxa"/>
            <w:shd w:val="clear" w:color="auto" w:fill="auto"/>
          </w:tcPr>
          <w:p w:rsidR="00C66F3B" w:rsidRPr="00D276C3" w:rsidRDefault="00C66F3B" w:rsidP="001744FD">
            <w:pPr>
              <w:spacing w:line="100" w:lineRule="atLeast"/>
              <w:ind w:left="360"/>
              <w:jc w:val="center"/>
            </w:pPr>
            <w:r w:rsidRPr="00D276C3">
              <w:t>0</w:t>
            </w:r>
          </w:p>
        </w:tc>
        <w:tc>
          <w:tcPr>
            <w:tcW w:w="1241" w:type="dxa"/>
            <w:shd w:val="clear" w:color="auto" w:fill="auto"/>
          </w:tcPr>
          <w:p w:rsidR="00C66F3B" w:rsidRPr="00D276C3" w:rsidRDefault="00C66F3B" w:rsidP="001744FD">
            <w:pPr>
              <w:spacing w:line="100" w:lineRule="atLeast"/>
              <w:ind w:left="360"/>
              <w:jc w:val="center"/>
            </w:pPr>
            <w:r w:rsidRPr="00D276C3">
              <w:t>50</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Кесовогорский район</w:t>
            </w:r>
          </w:p>
        </w:tc>
        <w:tc>
          <w:tcPr>
            <w:tcW w:w="1559" w:type="dxa"/>
            <w:shd w:val="clear" w:color="auto" w:fill="auto"/>
          </w:tcPr>
          <w:p w:rsidR="00C66F3B" w:rsidRPr="00D276C3" w:rsidRDefault="00C66F3B" w:rsidP="001744FD">
            <w:pPr>
              <w:spacing w:line="100" w:lineRule="atLeast"/>
              <w:ind w:left="360"/>
              <w:jc w:val="center"/>
            </w:pPr>
            <w:r w:rsidRPr="00D276C3">
              <w:t>69</w:t>
            </w:r>
          </w:p>
        </w:tc>
        <w:tc>
          <w:tcPr>
            <w:tcW w:w="1134" w:type="dxa"/>
            <w:shd w:val="clear" w:color="auto" w:fill="auto"/>
          </w:tcPr>
          <w:p w:rsidR="00C66F3B" w:rsidRPr="00D276C3" w:rsidRDefault="00C66F3B" w:rsidP="001744FD">
            <w:pPr>
              <w:spacing w:line="100" w:lineRule="atLeast"/>
              <w:ind w:left="360"/>
              <w:jc w:val="center"/>
            </w:pPr>
            <w:r w:rsidRPr="00D276C3">
              <w:t>2,9</w:t>
            </w:r>
          </w:p>
        </w:tc>
        <w:tc>
          <w:tcPr>
            <w:tcW w:w="1276" w:type="dxa"/>
            <w:shd w:val="clear" w:color="auto" w:fill="auto"/>
          </w:tcPr>
          <w:p w:rsidR="00C66F3B" w:rsidRPr="00D276C3" w:rsidRDefault="00C66F3B" w:rsidP="001744FD">
            <w:pPr>
              <w:spacing w:line="100" w:lineRule="atLeast"/>
              <w:ind w:left="360"/>
              <w:jc w:val="center"/>
            </w:pPr>
            <w:r w:rsidRPr="00D276C3">
              <w:t>17,39</w:t>
            </w:r>
          </w:p>
        </w:tc>
        <w:tc>
          <w:tcPr>
            <w:tcW w:w="1276" w:type="dxa"/>
            <w:shd w:val="clear" w:color="auto" w:fill="auto"/>
          </w:tcPr>
          <w:p w:rsidR="00C66F3B" w:rsidRPr="00D276C3" w:rsidRDefault="00C66F3B" w:rsidP="001744FD">
            <w:pPr>
              <w:spacing w:line="100" w:lineRule="atLeast"/>
              <w:ind w:left="360"/>
              <w:jc w:val="center"/>
            </w:pPr>
            <w:r w:rsidRPr="00D276C3">
              <w:t>59,42</w:t>
            </w:r>
          </w:p>
        </w:tc>
        <w:tc>
          <w:tcPr>
            <w:tcW w:w="1241" w:type="dxa"/>
            <w:shd w:val="clear" w:color="auto" w:fill="auto"/>
          </w:tcPr>
          <w:p w:rsidR="00C66F3B" w:rsidRPr="00D276C3" w:rsidRDefault="00C66F3B" w:rsidP="001744FD">
            <w:pPr>
              <w:spacing w:line="100" w:lineRule="atLeast"/>
              <w:ind w:left="360"/>
              <w:jc w:val="center"/>
            </w:pPr>
            <w:r w:rsidRPr="00D276C3">
              <w:t>20,29</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Тверская область</w:t>
            </w:r>
          </w:p>
        </w:tc>
        <w:tc>
          <w:tcPr>
            <w:tcW w:w="1559" w:type="dxa"/>
            <w:shd w:val="clear" w:color="auto" w:fill="auto"/>
          </w:tcPr>
          <w:p w:rsidR="00C66F3B" w:rsidRPr="00D276C3" w:rsidRDefault="00C66F3B" w:rsidP="001744FD">
            <w:pPr>
              <w:spacing w:line="100" w:lineRule="atLeast"/>
              <w:ind w:left="360"/>
              <w:jc w:val="center"/>
            </w:pPr>
            <w:r w:rsidRPr="00D276C3">
              <w:t>12465</w:t>
            </w:r>
          </w:p>
        </w:tc>
        <w:tc>
          <w:tcPr>
            <w:tcW w:w="1134" w:type="dxa"/>
            <w:shd w:val="clear" w:color="auto" w:fill="auto"/>
          </w:tcPr>
          <w:p w:rsidR="00C66F3B" w:rsidRPr="00D276C3" w:rsidRDefault="00C66F3B" w:rsidP="001744FD">
            <w:pPr>
              <w:spacing w:line="100" w:lineRule="atLeast"/>
              <w:ind w:left="360"/>
              <w:jc w:val="center"/>
            </w:pPr>
            <w:r w:rsidRPr="00D276C3">
              <w:t>4,39</w:t>
            </w:r>
          </w:p>
        </w:tc>
        <w:tc>
          <w:tcPr>
            <w:tcW w:w="1276" w:type="dxa"/>
            <w:shd w:val="clear" w:color="auto" w:fill="auto"/>
          </w:tcPr>
          <w:p w:rsidR="00C66F3B" w:rsidRPr="00D276C3" w:rsidRDefault="00C66F3B" w:rsidP="001744FD">
            <w:pPr>
              <w:spacing w:line="100" w:lineRule="atLeast"/>
              <w:ind w:left="360"/>
              <w:jc w:val="center"/>
            </w:pPr>
            <w:r w:rsidRPr="00D276C3">
              <w:t>28,13</w:t>
            </w:r>
          </w:p>
        </w:tc>
        <w:tc>
          <w:tcPr>
            <w:tcW w:w="1276" w:type="dxa"/>
            <w:shd w:val="clear" w:color="auto" w:fill="auto"/>
          </w:tcPr>
          <w:p w:rsidR="00C66F3B" w:rsidRPr="00D276C3" w:rsidRDefault="00C66F3B" w:rsidP="001744FD">
            <w:pPr>
              <w:spacing w:line="100" w:lineRule="atLeast"/>
              <w:ind w:left="360"/>
              <w:jc w:val="center"/>
            </w:pPr>
            <w:r w:rsidRPr="00D276C3">
              <w:t>47,61</w:t>
            </w:r>
          </w:p>
        </w:tc>
        <w:tc>
          <w:tcPr>
            <w:tcW w:w="1241" w:type="dxa"/>
            <w:shd w:val="clear" w:color="auto" w:fill="auto"/>
          </w:tcPr>
          <w:p w:rsidR="00C66F3B" w:rsidRPr="00D276C3" w:rsidRDefault="00C66F3B" w:rsidP="001744FD">
            <w:pPr>
              <w:spacing w:line="100" w:lineRule="atLeast"/>
              <w:ind w:left="360"/>
              <w:jc w:val="center"/>
            </w:pPr>
            <w:r w:rsidRPr="00D276C3">
              <w:t>19,88</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Вся выборка</w:t>
            </w:r>
          </w:p>
        </w:tc>
        <w:tc>
          <w:tcPr>
            <w:tcW w:w="1559" w:type="dxa"/>
            <w:shd w:val="clear" w:color="auto" w:fill="auto"/>
          </w:tcPr>
          <w:p w:rsidR="00C66F3B" w:rsidRPr="00D276C3" w:rsidRDefault="00C66F3B" w:rsidP="001744FD">
            <w:pPr>
              <w:spacing w:line="100" w:lineRule="atLeast"/>
              <w:ind w:left="360"/>
              <w:jc w:val="center"/>
            </w:pPr>
            <w:r w:rsidRPr="00D276C3">
              <w:t>1510998</w:t>
            </w:r>
          </w:p>
        </w:tc>
        <w:tc>
          <w:tcPr>
            <w:tcW w:w="1134" w:type="dxa"/>
            <w:shd w:val="clear" w:color="auto" w:fill="auto"/>
          </w:tcPr>
          <w:p w:rsidR="00C66F3B" w:rsidRPr="00D276C3" w:rsidRDefault="00C66F3B" w:rsidP="001744FD">
            <w:pPr>
              <w:spacing w:line="100" w:lineRule="atLeast"/>
              <w:ind w:left="360"/>
              <w:jc w:val="center"/>
            </w:pPr>
            <w:r w:rsidRPr="00D276C3">
              <w:t>5,57</w:t>
            </w:r>
          </w:p>
        </w:tc>
        <w:tc>
          <w:tcPr>
            <w:tcW w:w="1276" w:type="dxa"/>
            <w:shd w:val="clear" w:color="auto" w:fill="auto"/>
          </w:tcPr>
          <w:p w:rsidR="00C66F3B" w:rsidRPr="00D276C3" w:rsidRDefault="00C66F3B" w:rsidP="001744FD">
            <w:pPr>
              <w:spacing w:line="100" w:lineRule="atLeast"/>
              <w:ind w:left="360"/>
              <w:jc w:val="center"/>
            </w:pPr>
            <w:r w:rsidRPr="00D276C3">
              <w:t>28,83</w:t>
            </w:r>
          </w:p>
        </w:tc>
        <w:tc>
          <w:tcPr>
            <w:tcW w:w="1276" w:type="dxa"/>
            <w:shd w:val="clear" w:color="auto" w:fill="auto"/>
          </w:tcPr>
          <w:p w:rsidR="00C66F3B" w:rsidRPr="00D276C3" w:rsidRDefault="00C66F3B" w:rsidP="001744FD">
            <w:pPr>
              <w:spacing w:line="100" w:lineRule="atLeast"/>
              <w:ind w:left="360"/>
              <w:jc w:val="center"/>
            </w:pPr>
            <w:r w:rsidRPr="00D276C3">
              <w:t>46,2</w:t>
            </w:r>
          </w:p>
        </w:tc>
        <w:tc>
          <w:tcPr>
            <w:tcW w:w="1241" w:type="dxa"/>
            <w:shd w:val="clear" w:color="auto" w:fill="auto"/>
          </w:tcPr>
          <w:p w:rsidR="00C66F3B" w:rsidRPr="00D276C3" w:rsidRDefault="00C66F3B" w:rsidP="001744FD">
            <w:pPr>
              <w:spacing w:line="100" w:lineRule="atLeast"/>
              <w:ind w:left="360"/>
              <w:jc w:val="center"/>
            </w:pPr>
            <w:r w:rsidRPr="00D276C3">
              <w:t>19,39</w:t>
            </w:r>
          </w:p>
        </w:tc>
      </w:tr>
    </w:tbl>
    <w:p w:rsidR="00C66F3B" w:rsidRPr="00D276C3" w:rsidRDefault="00C66F3B" w:rsidP="001744FD">
      <w:pPr>
        <w:spacing w:line="100" w:lineRule="atLeast"/>
        <w:ind w:left="360"/>
        <w:jc w:val="center"/>
        <w:rPr>
          <w:sz w:val="28"/>
          <w:szCs w:val="28"/>
        </w:rPr>
      </w:pPr>
    </w:p>
    <w:p w:rsidR="00C66F3B" w:rsidRPr="00D276C3" w:rsidRDefault="00C66F3B" w:rsidP="003243BE">
      <w:pPr>
        <w:spacing w:line="100" w:lineRule="atLeast"/>
        <w:ind w:firstLine="709"/>
        <w:jc w:val="both"/>
        <w:rPr>
          <w:sz w:val="28"/>
          <w:szCs w:val="28"/>
        </w:rPr>
      </w:pPr>
      <w:r w:rsidRPr="00D276C3">
        <w:rPr>
          <w:sz w:val="28"/>
          <w:szCs w:val="28"/>
        </w:rPr>
        <w:t xml:space="preserve">   %  </w:t>
      </w:r>
      <w:proofErr w:type="gramStart"/>
      <w:r w:rsidRPr="00D276C3">
        <w:rPr>
          <w:sz w:val="28"/>
          <w:szCs w:val="28"/>
        </w:rPr>
        <w:t>получившихся</w:t>
      </w:r>
      <w:proofErr w:type="gramEnd"/>
      <w:r w:rsidRPr="00D276C3">
        <w:rPr>
          <w:sz w:val="28"/>
          <w:szCs w:val="28"/>
        </w:rPr>
        <w:t xml:space="preserve"> неудовлетворительные результаты по району 2,9 по Тверской области 4,39, вся выборка 5,57; успевающих на 4 и 5 по району 79,69, по области 67.49, вся выборка 65,59. </w:t>
      </w:r>
    </w:p>
    <w:p w:rsidR="00C66F3B" w:rsidRPr="00D276C3" w:rsidRDefault="00C66F3B" w:rsidP="003243BE">
      <w:pPr>
        <w:spacing w:line="100" w:lineRule="atLeast"/>
        <w:ind w:firstLine="709"/>
        <w:jc w:val="both"/>
        <w:rPr>
          <w:b/>
          <w:sz w:val="28"/>
          <w:szCs w:val="28"/>
        </w:rPr>
      </w:pPr>
      <w:r w:rsidRPr="00D276C3">
        <w:rPr>
          <w:b/>
          <w:sz w:val="28"/>
          <w:szCs w:val="28"/>
        </w:rPr>
        <w:t xml:space="preserve">• 4 класс </w:t>
      </w:r>
    </w:p>
    <w:p w:rsidR="00C66F3B" w:rsidRPr="00D276C3" w:rsidRDefault="00C66F3B" w:rsidP="003243BE">
      <w:pPr>
        <w:spacing w:line="100" w:lineRule="atLeast"/>
        <w:ind w:firstLine="709"/>
        <w:jc w:val="both"/>
        <w:rPr>
          <w:b/>
          <w:sz w:val="28"/>
          <w:szCs w:val="28"/>
        </w:rPr>
      </w:pPr>
      <w:r w:rsidRPr="00D276C3">
        <w:rPr>
          <w:b/>
          <w:sz w:val="28"/>
          <w:szCs w:val="28"/>
        </w:rPr>
        <w:t xml:space="preserve">• Математика </w:t>
      </w:r>
    </w:p>
    <w:p w:rsidR="00C66F3B" w:rsidRPr="00D276C3" w:rsidRDefault="00C66F3B" w:rsidP="003243BE">
      <w:pPr>
        <w:spacing w:line="100" w:lineRule="atLeast"/>
        <w:ind w:firstLine="709"/>
        <w:jc w:val="both"/>
        <w:rPr>
          <w:sz w:val="28"/>
          <w:szCs w:val="28"/>
        </w:rPr>
      </w:pPr>
      <w:r w:rsidRPr="00D276C3">
        <w:rPr>
          <w:b/>
          <w:sz w:val="28"/>
          <w:szCs w:val="28"/>
        </w:rPr>
        <w:t xml:space="preserve">• </w:t>
      </w:r>
      <w:r w:rsidRPr="00D276C3">
        <w:rPr>
          <w:sz w:val="28"/>
          <w:szCs w:val="28"/>
        </w:rPr>
        <w:t>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9"/>
        <w:gridCol w:w="1546"/>
        <w:gridCol w:w="1132"/>
        <w:gridCol w:w="1261"/>
        <w:gridCol w:w="1261"/>
        <w:gridCol w:w="1230"/>
      </w:tblGrid>
      <w:tr w:rsidR="00C66F3B" w:rsidRPr="00D276C3" w:rsidTr="00FF6E59">
        <w:trPr>
          <w:trHeight w:val="416"/>
        </w:trPr>
        <w:tc>
          <w:tcPr>
            <w:tcW w:w="3085" w:type="dxa"/>
            <w:shd w:val="clear" w:color="auto" w:fill="auto"/>
          </w:tcPr>
          <w:p w:rsidR="00C66F3B" w:rsidRPr="001744FD" w:rsidRDefault="00C66F3B" w:rsidP="001744FD">
            <w:pPr>
              <w:spacing w:line="100" w:lineRule="atLeast"/>
              <w:ind w:left="360"/>
              <w:jc w:val="center"/>
              <w:rPr>
                <w:b/>
              </w:rPr>
            </w:pPr>
            <w:proofErr w:type="spellStart"/>
            <w:r w:rsidRPr="001744FD">
              <w:rPr>
                <w:b/>
              </w:rPr>
              <w:t>ОО</w:t>
            </w:r>
            <w:proofErr w:type="spellEnd"/>
          </w:p>
        </w:tc>
        <w:tc>
          <w:tcPr>
            <w:tcW w:w="1559" w:type="dxa"/>
            <w:shd w:val="clear" w:color="auto" w:fill="auto"/>
          </w:tcPr>
          <w:p w:rsidR="00C66F3B" w:rsidRPr="001744FD" w:rsidRDefault="00C66F3B" w:rsidP="001744FD">
            <w:pPr>
              <w:spacing w:line="100" w:lineRule="atLeast"/>
              <w:ind w:left="360"/>
              <w:jc w:val="center"/>
              <w:rPr>
                <w:b/>
              </w:rPr>
            </w:pPr>
            <w:proofErr w:type="spellStart"/>
            <w:proofErr w:type="gramStart"/>
            <w:r w:rsidRPr="001744FD">
              <w:rPr>
                <w:b/>
              </w:rPr>
              <w:t>К-во</w:t>
            </w:r>
            <w:proofErr w:type="spellEnd"/>
            <w:proofErr w:type="gramEnd"/>
            <w:r w:rsidRPr="001744FD">
              <w:rPr>
                <w:b/>
              </w:rPr>
              <w:t xml:space="preserve"> </w:t>
            </w:r>
            <w:proofErr w:type="spellStart"/>
            <w:r w:rsidRPr="001744FD">
              <w:rPr>
                <w:b/>
              </w:rPr>
              <w:t>уч</w:t>
            </w:r>
            <w:proofErr w:type="spellEnd"/>
            <w:r w:rsidRPr="001744FD">
              <w:rPr>
                <w:b/>
              </w:rPr>
              <w:t>.</w:t>
            </w:r>
          </w:p>
        </w:tc>
        <w:tc>
          <w:tcPr>
            <w:tcW w:w="4927" w:type="dxa"/>
            <w:gridSpan w:val="4"/>
            <w:shd w:val="clear" w:color="auto" w:fill="auto"/>
          </w:tcPr>
          <w:p w:rsidR="00C66F3B" w:rsidRPr="001744FD" w:rsidRDefault="00C66F3B" w:rsidP="001744FD">
            <w:pPr>
              <w:spacing w:line="100" w:lineRule="atLeast"/>
              <w:ind w:left="360"/>
              <w:jc w:val="center"/>
              <w:rPr>
                <w:b/>
              </w:rPr>
            </w:pPr>
            <w:r w:rsidRPr="001744FD">
              <w:rPr>
                <w:b/>
              </w:rPr>
              <w:t xml:space="preserve">Отметки </w:t>
            </w:r>
            <w:proofErr w:type="gramStart"/>
            <w:r w:rsidRPr="001744FD">
              <w:rPr>
                <w:b/>
              </w:rPr>
              <w:t>в</w:t>
            </w:r>
            <w:proofErr w:type="gramEnd"/>
            <w:r w:rsidRPr="001744FD">
              <w:rPr>
                <w:b/>
              </w:rPr>
              <w:t xml:space="preserve"> %</w:t>
            </w:r>
          </w:p>
        </w:tc>
      </w:tr>
      <w:tr w:rsidR="00FF6E59" w:rsidRPr="00D276C3" w:rsidTr="00FF6E59">
        <w:trPr>
          <w:trHeight w:val="623"/>
        </w:trPr>
        <w:tc>
          <w:tcPr>
            <w:tcW w:w="3085" w:type="dxa"/>
            <w:shd w:val="clear" w:color="auto" w:fill="auto"/>
          </w:tcPr>
          <w:p w:rsidR="00C66F3B" w:rsidRPr="00D276C3" w:rsidRDefault="00C66F3B" w:rsidP="00FF6E59">
            <w:pPr>
              <w:spacing w:line="100" w:lineRule="atLeast"/>
              <w:ind w:left="360"/>
              <w:jc w:val="both"/>
            </w:pPr>
          </w:p>
        </w:tc>
        <w:tc>
          <w:tcPr>
            <w:tcW w:w="1559" w:type="dxa"/>
            <w:shd w:val="clear" w:color="auto" w:fill="auto"/>
          </w:tcPr>
          <w:p w:rsidR="00C66F3B" w:rsidRPr="00D276C3" w:rsidRDefault="00C66F3B" w:rsidP="00FF6E59">
            <w:pPr>
              <w:spacing w:line="100" w:lineRule="atLeast"/>
              <w:ind w:left="360"/>
              <w:jc w:val="both"/>
            </w:pPr>
          </w:p>
        </w:tc>
        <w:tc>
          <w:tcPr>
            <w:tcW w:w="1134" w:type="dxa"/>
            <w:shd w:val="clear" w:color="auto" w:fill="auto"/>
          </w:tcPr>
          <w:p w:rsidR="00C66F3B" w:rsidRPr="00D276C3" w:rsidRDefault="00C66F3B" w:rsidP="00FF6E59">
            <w:pPr>
              <w:spacing w:line="100" w:lineRule="atLeast"/>
              <w:ind w:left="360"/>
              <w:jc w:val="both"/>
            </w:pPr>
            <w:r w:rsidRPr="00D276C3">
              <w:t>2</w:t>
            </w:r>
          </w:p>
        </w:tc>
        <w:tc>
          <w:tcPr>
            <w:tcW w:w="1276" w:type="dxa"/>
            <w:shd w:val="clear" w:color="auto" w:fill="auto"/>
          </w:tcPr>
          <w:p w:rsidR="00C66F3B" w:rsidRPr="00D276C3" w:rsidRDefault="00C66F3B" w:rsidP="00FF6E59">
            <w:pPr>
              <w:spacing w:line="100" w:lineRule="atLeast"/>
              <w:ind w:left="360"/>
              <w:jc w:val="both"/>
            </w:pPr>
            <w:r w:rsidRPr="00D276C3">
              <w:t>3</w:t>
            </w:r>
          </w:p>
        </w:tc>
        <w:tc>
          <w:tcPr>
            <w:tcW w:w="1276" w:type="dxa"/>
            <w:shd w:val="clear" w:color="auto" w:fill="auto"/>
          </w:tcPr>
          <w:p w:rsidR="00C66F3B" w:rsidRPr="00D276C3" w:rsidRDefault="00C66F3B" w:rsidP="00FF6E59">
            <w:pPr>
              <w:spacing w:line="100" w:lineRule="atLeast"/>
              <w:ind w:left="360"/>
              <w:jc w:val="both"/>
            </w:pPr>
            <w:r w:rsidRPr="00D276C3">
              <w:t>4</w:t>
            </w:r>
          </w:p>
        </w:tc>
        <w:tc>
          <w:tcPr>
            <w:tcW w:w="1241" w:type="dxa"/>
            <w:shd w:val="clear" w:color="auto" w:fill="auto"/>
          </w:tcPr>
          <w:p w:rsidR="00C66F3B" w:rsidRPr="00D276C3" w:rsidRDefault="00C66F3B" w:rsidP="00FF6E59">
            <w:pPr>
              <w:spacing w:line="100" w:lineRule="atLeast"/>
              <w:ind w:left="360"/>
              <w:jc w:val="both"/>
            </w:pPr>
            <w:r w:rsidRPr="00D276C3">
              <w:t>5</w:t>
            </w:r>
          </w:p>
        </w:tc>
      </w:tr>
      <w:tr w:rsidR="00FF6E59" w:rsidRPr="00D276C3" w:rsidTr="00FF6E59">
        <w:trPr>
          <w:trHeight w:val="622"/>
        </w:trPr>
        <w:tc>
          <w:tcPr>
            <w:tcW w:w="3085" w:type="dxa"/>
            <w:shd w:val="clear" w:color="auto" w:fill="auto"/>
          </w:tcPr>
          <w:p w:rsidR="00C66F3B" w:rsidRPr="00D276C3" w:rsidRDefault="00C66F3B" w:rsidP="001744FD">
            <w:pPr>
              <w:spacing w:line="100" w:lineRule="atLeast"/>
              <w:ind w:left="360"/>
              <w:jc w:val="center"/>
            </w:pPr>
            <w:r w:rsidRPr="00D276C3">
              <w:t>МБОУ Кесовогорская СОШ</w:t>
            </w:r>
          </w:p>
        </w:tc>
        <w:tc>
          <w:tcPr>
            <w:tcW w:w="1559" w:type="dxa"/>
            <w:shd w:val="clear" w:color="auto" w:fill="auto"/>
          </w:tcPr>
          <w:p w:rsidR="00C66F3B" w:rsidRPr="00D276C3" w:rsidRDefault="00C66F3B" w:rsidP="001744FD">
            <w:pPr>
              <w:spacing w:line="100" w:lineRule="atLeast"/>
              <w:ind w:left="360"/>
              <w:jc w:val="center"/>
            </w:pPr>
            <w:r w:rsidRPr="00D276C3">
              <w:t>53</w:t>
            </w:r>
          </w:p>
        </w:tc>
        <w:tc>
          <w:tcPr>
            <w:tcW w:w="1134"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11,32</w:t>
            </w:r>
          </w:p>
        </w:tc>
        <w:tc>
          <w:tcPr>
            <w:tcW w:w="1276" w:type="dxa"/>
            <w:shd w:val="clear" w:color="auto" w:fill="auto"/>
          </w:tcPr>
          <w:p w:rsidR="00C66F3B" w:rsidRPr="00D276C3" w:rsidRDefault="00C66F3B" w:rsidP="001744FD">
            <w:pPr>
              <w:spacing w:line="100" w:lineRule="atLeast"/>
              <w:ind w:left="360"/>
              <w:jc w:val="center"/>
            </w:pPr>
            <w:r w:rsidRPr="00D276C3">
              <w:t>45,28</w:t>
            </w:r>
          </w:p>
        </w:tc>
        <w:tc>
          <w:tcPr>
            <w:tcW w:w="1241" w:type="dxa"/>
            <w:shd w:val="clear" w:color="auto" w:fill="auto"/>
          </w:tcPr>
          <w:p w:rsidR="00C66F3B" w:rsidRPr="00D276C3" w:rsidRDefault="00C66F3B" w:rsidP="001744FD">
            <w:pPr>
              <w:spacing w:line="100" w:lineRule="atLeast"/>
              <w:ind w:left="360"/>
              <w:jc w:val="center"/>
            </w:pPr>
            <w:r w:rsidRPr="00D276C3">
              <w:t>43,4</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t>МБОУ Лисковская СОШ</w:t>
            </w:r>
          </w:p>
        </w:tc>
        <w:tc>
          <w:tcPr>
            <w:tcW w:w="1559" w:type="dxa"/>
            <w:shd w:val="clear" w:color="auto" w:fill="auto"/>
          </w:tcPr>
          <w:p w:rsidR="00C66F3B" w:rsidRPr="00D276C3" w:rsidRDefault="00C66F3B" w:rsidP="001744FD">
            <w:pPr>
              <w:spacing w:line="100" w:lineRule="atLeast"/>
              <w:ind w:left="360"/>
              <w:jc w:val="center"/>
            </w:pPr>
            <w:r w:rsidRPr="00D276C3">
              <w:t>7</w:t>
            </w:r>
          </w:p>
        </w:tc>
        <w:tc>
          <w:tcPr>
            <w:tcW w:w="1134" w:type="dxa"/>
            <w:shd w:val="clear" w:color="auto" w:fill="auto"/>
          </w:tcPr>
          <w:p w:rsidR="00C66F3B" w:rsidRPr="00D276C3" w:rsidRDefault="00C66F3B" w:rsidP="001744FD">
            <w:pPr>
              <w:spacing w:line="100" w:lineRule="atLeast"/>
              <w:ind w:left="360"/>
              <w:jc w:val="center"/>
            </w:pPr>
            <w:r w:rsidRPr="00D276C3">
              <w:t>14,29</w:t>
            </w:r>
          </w:p>
        </w:tc>
        <w:tc>
          <w:tcPr>
            <w:tcW w:w="1276"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42,86</w:t>
            </w:r>
          </w:p>
        </w:tc>
        <w:tc>
          <w:tcPr>
            <w:tcW w:w="1241" w:type="dxa"/>
            <w:shd w:val="clear" w:color="auto" w:fill="auto"/>
          </w:tcPr>
          <w:p w:rsidR="00C66F3B" w:rsidRPr="00D276C3" w:rsidRDefault="00C66F3B" w:rsidP="001744FD">
            <w:pPr>
              <w:spacing w:line="100" w:lineRule="atLeast"/>
              <w:ind w:left="360"/>
              <w:jc w:val="center"/>
            </w:pPr>
            <w:r w:rsidRPr="00D276C3">
              <w:t>42,86</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t>МБОУ Стрелихинская СОШ</w:t>
            </w:r>
          </w:p>
        </w:tc>
        <w:tc>
          <w:tcPr>
            <w:tcW w:w="1559" w:type="dxa"/>
            <w:shd w:val="clear" w:color="auto" w:fill="auto"/>
          </w:tcPr>
          <w:p w:rsidR="00C66F3B" w:rsidRPr="00D276C3" w:rsidRDefault="00C66F3B" w:rsidP="001744FD">
            <w:pPr>
              <w:spacing w:line="100" w:lineRule="atLeast"/>
              <w:ind w:left="360"/>
              <w:jc w:val="center"/>
            </w:pPr>
            <w:r w:rsidRPr="00D276C3">
              <w:t>2</w:t>
            </w:r>
          </w:p>
        </w:tc>
        <w:tc>
          <w:tcPr>
            <w:tcW w:w="1134"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0</w:t>
            </w:r>
          </w:p>
        </w:tc>
        <w:tc>
          <w:tcPr>
            <w:tcW w:w="1241" w:type="dxa"/>
            <w:shd w:val="clear" w:color="auto" w:fill="auto"/>
          </w:tcPr>
          <w:p w:rsidR="00C66F3B" w:rsidRPr="00D276C3" w:rsidRDefault="00C66F3B" w:rsidP="001744FD">
            <w:pPr>
              <w:spacing w:line="100" w:lineRule="atLeast"/>
              <w:ind w:left="360"/>
              <w:jc w:val="center"/>
            </w:pPr>
            <w:r w:rsidRPr="00D276C3">
              <w:t>100</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t>МБОУ Брылинская ООШ</w:t>
            </w:r>
          </w:p>
        </w:tc>
        <w:tc>
          <w:tcPr>
            <w:tcW w:w="1559" w:type="dxa"/>
            <w:shd w:val="clear" w:color="auto" w:fill="auto"/>
          </w:tcPr>
          <w:p w:rsidR="00C66F3B" w:rsidRPr="00D276C3" w:rsidRDefault="00C66F3B" w:rsidP="001744FD">
            <w:pPr>
              <w:spacing w:line="100" w:lineRule="atLeast"/>
              <w:ind w:left="360"/>
              <w:jc w:val="center"/>
            </w:pPr>
            <w:r w:rsidRPr="00D276C3">
              <w:t>3</w:t>
            </w:r>
          </w:p>
        </w:tc>
        <w:tc>
          <w:tcPr>
            <w:tcW w:w="1134"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66,67</w:t>
            </w:r>
          </w:p>
        </w:tc>
        <w:tc>
          <w:tcPr>
            <w:tcW w:w="1241" w:type="dxa"/>
            <w:shd w:val="clear" w:color="auto" w:fill="auto"/>
          </w:tcPr>
          <w:p w:rsidR="00C66F3B" w:rsidRPr="00D276C3" w:rsidRDefault="00C66F3B" w:rsidP="001744FD">
            <w:pPr>
              <w:spacing w:line="100" w:lineRule="atLeast"/>
              <w:ind w:left="360"/>
              <w:jc w:val="center"/>
            </w:pPr>
            <w:r w:rsidRPr="00D276C3">
              <w:t>33,33</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t>МБОУ Николо-Поточинская НОШ</w:t>
            </w:r>
          </w:p>
        </w:tc>
        <w:tc>
          <w:tcPr>
            <w:tcW w:w="1559" w:type="dxa"/>
            <w:shd w:val="clear" w:color="auto" w:fill="auto"/>
          </w:tcPr>
          <w:p w:rsidR="00C66F3B" w:rsidRPr="00D276C3" w:rsidRDefault="00C66F3B" w:rsidP="001744FD">
            <w:pPr>
              <w:spacing w:line="100" w:lineRule="atLeast"/>
              <w:ind w:left="360"/>
              <w:jc w:val="center"/>
            </w:pPr>
            <w:r w:rsidRPr="00D276C3">
              <w:t>4</w:t>
            </w:r>
          </w:p>
        </w:tc>
        <w:tc>
          <w:tcPr>
            <w:tcW w:w="1134"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50</w:t>
            </w:r>
          </w:p>
        </w:tc>
        <w:tc>
          <w:tcPr>
            <w:tcW w:w="1241" w:type="dxa"/>
            <w:shd w:val="clear" w:color="auto" w:fill="auto"/>
          </w:tcPr>
          <w:p w:rsidR="00C66F3B" w:rsidRPr="00D276C3" w:rsidRDefault="00C66F3B" w:rsidP="001744FD">
            <w:pPr>
              <w:spacing w:line="100" w:lineRule="atLeast"/>
              <w:ind w:left="360"/>
              <w:jc w:val="center"/>
            </w:pPr>
            <w:r w:rsidRPr="00D276C3">
              <w:t>50</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t>Кесовогорский район</w:t>
            </w:r>
          </w:p>
        </w:tc>
        <w:tc>
          <w:tcPr>
            <w:tcW w:w="1559" w:type="dxa"/>
            <w:shd w:val="clear" w:color="auto" w:fill="auto"/>
          </w:tcPr>
          <w:p w:rsidR="00C66F3B" w:rsidRPr="00D276C3" w:rsidRDefault="00C66F3B" w:rsidP="001744FD">
            <w:pPr>
              <w:spacing w:line="100" w:lineRule="atLeast"/>
              <w:ind w:left="360"/>
              <w:jc w:val="center"/>
            </w:pPr>
            <w:r w:rsidRPr="00D276C3">
              <w:t>69</w:t>
            </w:r>
          </w:p>
        </w:tc>
        <w:tc>
          <w:tcPr>
            <w:tcW w:w="1134" w:type="dxa"/>
            <w:shd w:val="clear" w:color="auto" w:fill="auto"/>
          </w:tcPr>
          <w:p w:rsidR="00C66F3B" w:rsidRPr="00D276C3" w:rsidRDefault="00C66F3B" w:rsidP="001744FD">
            <w:pPr>
              <w:spacing w:line="100" w:lineRule="atLeast"/>
              <w:ind w:left="360"/>
              <w:jc w:val="center"/>
            </w:pPr>
            <w:r w:rsidRPr="00D276C3">
              <w:t>1.45</w:t>
            </w:r>
          </w:p>
        </w:tc>
        <w:tc>
          <w:tcPr>
            <w:tcW w:w="1276" w:type="dxa"/>
            <w:shd w:val="clear" w:color="auto" w:fill="auto"/>
          </w:tcPr>
          <w:p w:rsidR="00C66F3B" w:rsidRPr="00D276C3" w:rsidRDefault="00C66F3B" w:rsidP="001744FD">
            <w:pPr>
              <w:spacing w:line="100" w:lineRule="atLeast"/>
              <w:ind w:left="360"/>
              <w:jc w:val="center"/>
            </w:pPr>
            <w:r w:rsidRPr="00D276C3">
              <w:t>8,7</w:t>
            </w:r>
          </w:p>
        </w:tc>
        <w:tc>
          <w:tcPr>
            <w:tcW w:w="1276" w:type="dxa"/>
            <w:shd w:val="clear" w:color="auto" w:fill="auto"/>
          </w:tcPr>
          <w:p w:rsidR="00C66F3B" w:rsidRPr="00D276C3" w:rsidRDefault="00C66F3B" w:rsidP="001744FD">
            <w:pPr>
              <w:spacing w:line="100" w:lineRule="atLeast"/>
              <w:ind w:left="360"/>
              <w:jc w:val="center"/>
            </w:pPr>
            <w:r w:rsidRPr="00D276C3">
              <w:t>44,93</w:t>
            </w:r>
          </w:p>
        </w:tc>
        <w:tc>
          <w:tcPr>
            <w:tcW w:w="1241" w:type="dxa"/>
            <w:shd w:val="clear" w:color="auto" w:fill="auto"/>
          </w:tcPr>
          <w:p w:rsidR="00C66F3B" w:rsidRPr="00D276C3" w:rsidRDefault="00C66F3B" w:rsidP="001744FD">
            <w:pPr>
              <w:spacing w:line="100" w:lineRule="atLeast"/>
              <w:ind w:left="360"/>
              <w:jc w:val="center"/>
            </w:pPr>
            <w:r w:rsidRPr="00D276C3">
              <w:t>44,93</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lastRenderedPageBreak/>
              <w:t>Тверская область</w:t>
            </w:r>
          </w:p>
        </w:tc>
        <w:tc>
          <w:tcPr>
            <w:tcW w:w="1559" w:type="dxa"/>
            <w:shd w:val="clear" w:color="auto" w:fill="auto"/>
          </w:tcPr>
          <w:p w:rsidR="00C66F3B" w:rsidRPr="00D276C3" w:rsidRDefault="00C66F3B" w:rsidP="001744FD">
            <w:pPr>
              <w:spacing w:line="100" w:lineRule="atLeast"/>
              <w:ind w:left="360"/>
              <w:jc w:val="center"/>
            </w:pPr>
            <w:r w:rsidRPr="00D276C3">
              <w:t>12893</w:t>
            </w:r>
          </w:p>
        </w:tc>
        <w:tc>
          <w:tcPr>
            <w:tcW w:w="1134" w:type="dxa"/>
            <w:shd w:val="clear" w:color="auto" w:fill="auto"/>
          </w:tcPr>
          <w:p w:rsidR="00C66F3B" w:rsidRPr="00D276C3" w:rsidRDefault="00C66F3B" w:rsidP="001744FD">
            <w:pPr>
              <w:spacing w:line="100" w:lineRule="atLeast"/>
              <w:ind w:left="360"/>
              <w:jc w:val="center"/>
            </w:pPr>
            <w:r w:rsidRPr="00D276C3">
              <w:t>1,86</w:t>
            </w:r>
          </w:p>
        </w:tc>
        <w:tc>
          <w:tcPr>
            <w:tcW w:w="1276" w:type="dxa"/>
            <w:shd w:val="clear" w:color="auto" w:fill="auto"/>
          </w:tcPr>
          <w:p w:rsidR="00C66F3B" w:rsidRPr="00D276C3" w:rsidRDefault="00C66F3B" w:rsidP="001744FD">
            <w:pPr>
              <w:spacing w:line="100" w:lineRule="atLeast"/>
              <w:ind w:left="360"/>
              <w:jc w:val="center"/>
            </w:pPr>
            <w:r w:rsidRPr="00D276C3">
              <w:t>20,49</w:t>
            </w:r>
          </w:p>
        </w:tc>
        <w:tc>
          <w:tcPr>
            <w:tcW w:w="1276" w:type="dxa"/>
            <w:shd w:val="clear" w:color="auto" w:fill="auto"/>
          </w:tcPr>
          <w:p w:rsidR="00C66F3B" w:rsidRPr="00D276C3" w:rsidRDefault="00C66F3B" w:rsidP="001744FD">
            <w:pPr>
              <w:spacing w:line="100" w:lineRule="atLeast"/>
              <w:ind w:left="360"/>
              <w:jc w:val="center"/>
            </w:pPr>
            <w:r w:rsidRPr="00D276C3">
              <w:t>45,25</w:t>
            </w:r>
          </w:p>
        </w:tc>
        <w:tc>
          <w:tcPr>
            <w:tcW w:w="1241" w:type="dxa"/>
            <w:shd w:val="clear" w:color="auto" w:fill="auto"/>
          </w:tcPr>
          <w:p w:rsidR="00C66F3B" w:rsidRPr="00D276C3" w:rsidRDefault="00C66F3B" w:rsidP="001744FD">
            <w:pPr>
              <w:spacing w:line="100" w:lineRule="atLeast"/>
              <w:ind w:left="360"/>
              <w:jc w:val="center"/>
            </w:pPr>
            <w:r w:rsidRPr="00D276C3">
              <w:t>32,4</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t>Россия</w:t>
            </w:r>
          </w:p>
        </w:tc>
        <w:tc>
          <w:tcPr>
            <w:tcW w:w="1559" w:type="dxa"/>
            <w:shd w:val="clear" w:color="auto" w:fill="auto"/>
          </w:tcPr>
          <w:p w:rsidR="00C66F3B" w:rsidRPr="00D276C3" w:rsidRDefault="00C66F3B" w:rsidP="001744FD">
            <w:pPr>
              <w:spacing w:line="100" w:lineRule="atLeast"/>
              <w:ind w:left="360"/>
              <w:jc w:val="center"/>
            </w:pPr>
            <w:r w:rsidRPr="00D276C3">
              <w:t>1528229</w:t>
            </w:r>
          </w:p>
        </w:tc>
        <w:tc>
          <w:tcPr>
            <w:tcW w:w="1134" w:type="dxa"/>
            <w:shd w:val="clear" w:color="auto" w:fill="auto"/>
          </w:tcPr>
          <w:p w:rsidR="00C66F3B" w:rsidRPr="00D276C3" w:rsidRDefault="00C66F3B" w:rsidP="001744FD">
            <w:pPr>
              <w:spacing w:line="100" w:lineRule="atLeast"/>
              <w:ind w:left="360"/>
              <w:jc w:val="center"/>
            </w:pPr>
            <w:r w:rsidRPr="00D276C3">
              <w:t>3,01</w:t>
            </w:r>
          </w:p>
        </w:tc>
        <w:tc>
          <w:tcPr>
            <w:tcW w:w="1276" w:type="dxa"/>
            <w:shd w:val="clear" w:color="auto" w:fill="auto"/>
          </w:tcPr>
          <w:p w:rsidR="00C66F3B" w:rsidRPr="00D276C3" w:rsidRDefault="00C66F3B" w:rsidP="001744FD">
            <w:pPr>
              <w:spacing w:line="100" w:lineRule="atLeast"/>
              <w:ind w:left="360"/>
              <w:jc w:val="center"/>
            </w:pPr>
            <w:r w:rsidRPr="00D276C3">
              <w:t>20,86</w:t>
            </w:r>
          </w:p>
        </w:tc>
        <w:tc>
          <w:tcPr>
            <w:tcW w:w="1276" w:type="dxa"/>
            <w:shd w:val="clear" w:color="auto" w:fill="auto"/>
          </w:tcPr>
          <w:p w:rsidR="00C66F3B" w:rsidRPr="00D276C3" w:rsidRDefault="00C66F3B" w:rsidP="001744FD">
            <w:pPr>
              <w:spacing w:line="100" w:lineRule="atLeast"/>
              <w:ind w:left="360"/>
              <w:jc w:val="center"/>
            </w:pPr>
            <w:r w:rsidRPr="00D276C3">
              <w:t>43,68</w:t>
            </w:r>
          </w:p>
        </w:tc>
        <w:tc>
          <w:tcPr>
            <w:tcW w:w="1241" w:type="dxa"/>
            <w:shd w:val="clear" w:color="auto" w:fill="auto"/>
          </w:tcPr>
          <w:p w:rsidR="00C66F3B" w:rsidRPr="00D276C3" w:rsidRDefault="00C66F3B" w:rsidP="001744FD">
            <w:pPr>
              <w:spacing w:line="100" w:lineRule="atLeast"/>
              <w:ind w:left="360"/>
              <w:jc w:val="center"/>
            </w:pPr>
            <w:r w:rsidRPr="00D276C3">
              <w:t>32,45</w:t>
            </w:r>
          </w:p>
        </w:tc>
      </w:tr>
    </w:tbl>
    <w:p w:rsidR="00C66F3B" w:rsidRPr="00C66F3B" w:rsidRDefault="00C66F3B" w:rsidP="00C66F3B">
      <w:pPr>
        <w:spacing w:line="100" w:lineRule="atLeast"/>
        <w:ind w:left="360"/>
        <w:jc w:val="both"/>
        <w:rPr>
          <w:b/>
          <w:sz w:val="32"/>
          <w:szCs w:val="32"/>
        </w:rPr>
      </w:pPr>
      <w:r w:rsidRPr="00C66F3B">
        <w:rPr>
          <w:b/>
          <w:sz w:val="32"/>
          <w:szCs w:val="32"/>
        </w:rPr>
        <w:t xml:space="preserve">  </w:t>
      </w:r>
    </w:p>
    <w:p w:rsidR="00C66F3B" w:rsidRPr="00D276C3" w:rsidRDefault="00C66F3B" w:rsidP="003243BE">
      <w:pPr>
        <w:spacing w:line="100" w:lineRule="atLeast"/>
        <w:ind w:firstLine="709"/>
        <w:jc w:val="both"/>
        <w:rPr>
          <w:sz w:val="28"/>
          <w:szCs w:val="28"/>
        </w:rPr>
      </w:pPr>
      <w:r w:rsidRPr="00D276C3">
        <w:rPr>
          <w:sz w:val="28"/>
          <w:szCs w:val="28"/>
        </w:rPr>
        <w:t>По математике результаты лучше чем по русскому языку</w:t>
      </w:r>
      <w:proofErr w:type="gramStart"/>
      <w:r w:rsidRPr="00D276C3">
        <w:rPr>
          <w:sz w:val="28"/>
          <w:szCs w:val="28"/>
        </w:rPr>
        <w:t>.</w:t>
      </w:r>
      <w:proofErr w:type="gramEnd"/>
      <w:r w:rsidRPr="00D276C3">
        <w:rPr>
          <w:sz w:val="28"/>
          <w:szCs w:val="28"/>
        </w:rPr>
        <w:t xml:space="preserve"> %  </w:t>
      </w:r>
      <w:proofErr w:type="gramStart"/>
      <w:r w:rsidRPr="00D276C3">
        <w:rPr>
          <w:sz w:val="28"/>
          <w:szCs w:val="28"/>
        </w:rPr>
        <w:t>н</w:t>
      </w:r>
      <w:proofErr w:type="gramEnd"/>
      <w:r w:rsidRPr="00D276C3">
        <w:rPr>
          <w:sz w:val="28"/>
          <w:szCs w:val="28"/>
        </w:rPr>
        <w:t xml:space="preserve">еуспевающих по району 1.45, по области 1,86 и вся выборка 3,01%. Успевающих на «4 и 5» по району 89,86 по области 77,65%, вся выборка 76,13%. </w:t>
      </w:r>
    </w:p>
    <w:p w:rsidR="00C66F3B" w:rsidRPr="00D276C3" w:rsidRDefault="00C66F3B" w:rsidP="003243BE">
      <w:pPr>
        <w:spacing w:line="100" w:lineRule="atLeast"/>
        <w:ind w:firstLine="709"/>
        <w:jc w:val="both"/>
        <w:rPr>
          <w:b/>
          <w:sz w:val="28"/>
          <w:szCs w:val="28"/>
        </w:rPr>
      </w:pPr>
      <w:r w:rsidRPr="00D276C3">
        <w:rPr>
          <w:b/>
          <w:sz w:val="28"/>
          <w:szCs w:val="28"/>
        </w:rPr>
        <w:t>• 5 класс</w:t>
      </w:r>
    </w:p>
    <w:p w:rsidR="00C66F3B" w:rsidRPr="00D276C3" w:rsidRDefault="00C66F3B" w:rsidP="003243BE">
      <w:pPr>
        <w:spacing w:line="100" w:lineRule="atLeast"/>
        <w:ind w:firstLine="709"/>
        <w:jc w:val="both"/>
        <w:rPr>
          <w:b/>
          <w:sz w:val="28"/>
          <w:szCs w:val="28"/>
        </w:rPr>
      </w:pPr>
      <w:r w:rsidRPr="00D276C3">
        <w:rPr>
          <w:b/>
          <w:sz w:val="28"/>
          <w:szCs w:val="28"/>
        </w:rPr>
        <w:t>• Русский язык</w:t>
      </w:r>
    </w:p>
    <w:p w:rsidR="00C66F3B" w:rsidRPr="00D276C3" w:rsidRDefault="00C66F3B" w:rsidP="003243BE">
      <w:pPr>
        <w:spacing w:line="100" w:lineRule="atLeast"/>
        <w:ind w:firstLine="709"/>
        <w:jc w:val="both"/>
        <w:rPr>
          <w:sz w:val="28"/>
          <w:szCs w:val="28"/>
        </w:rPr>
      </w:pPr>
      <w:r w:rsidRPr="00D276C3">
        <w:rPr>
          <w:b/>
          <w:sz w:val="28"/>
          <w:szCs w:val="28"/>
        </w:rPr>
        <w:t xml:space="preserve">• </w:t>
      </w:r>
      <w:r w:rsidRPr="00D276C3">
        <w:rPr>
          <w:sz w:val="28"/>
          <w:szCs w:val="28"/>
        </w:rPr>
        <w:t>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9"/>
        <w:gridCol w:w="1546"/>
        <w:gridCol w:w="1132"/>
        <w:gridCol w:w="1261"/>
        <w:gridCol w:w="1261"/>
        <w:gridCol w:w="1230"/>
      </w:tblGrid>
      <w:tr w:rsidR="00C66F3B" w:rsidRPr="001744FD" w:rsidTr="00FF6E59">
        <w:trPr>
          <w:trHeight w:val="416"/>
        </w:trPr>
        <w:tc>
          <w:tcPr>
            <w:tcW w:w="3085" w:type="dxa"/>
            <w:shd w:val="clear" w:color="auto" w:fill="auto"/>
          </w:tcPr>
          <w:p w:rsidR="00C66F3B" w:rsidRPr="001744FD" w:rsidRDefault="00C66F3B" w:rsidP="001744FD">
            <w:pPr>
              <w:spacing w:line="100" w:lineRule="atLeast"/>
              <w:ind w:left="360"/>
              <w:jc w:val="center"/>
              <w:rPr>
                <w:b/>
              </w:rPr>
            </w:pPr>
            <w:proofErr w:type="spellStart"/>
            <w:r w:rsidRPr="001744FD">
              <w:rPr>
                <w:b/>
              </w:rPr>
              <w:t>ОО</w:t>
            </w:r>
            <w:proofErr w:type="spellEnd"/>
          </w:p>
        </w:tc>
        <w:tc>
          <w:tcPr>
            <w:tcW w:w="1559" w:type="dxa"/>
            <w:shd w:val="clear" w:color="auto" w:fill="auto"/>
          </w:tcPr>
          <w:p w:rsidR="00C66F3B" w:rsidRPr="001744FD" w:rsidRDefault="00C66F3B" w:rsidP="001744FD">
            <w:pPr>
              <w:spacing w:line="100" w:lineRule="atLeast"/>
              <w:ind w:left="360"/>
              <w:jc w:val="center"/>
              <w:rPr>
                <w:b/>
              </w:rPr>
            </w:pPr>
            <w:proofErr w:type="spellStart"/>
            <w:proofErr w:type="gramStart"/>
            <w:r w:rsidRPr="001744FD">
              <w:rPr>
                <w:b/>
              </w:rPr>
              <w:t>К-во</w:t>
            </w:r>
            <w:proofErr w:type="spellEnd"/>
            <w:proofErr w:type="gramEnd"/>
            <w:r w:rsidRPr="001744FD">
              <w:rPr>
                <w:b/>
              </w:rPr>
              <w:t xml:space="preserve"> </w:t>
            </w:r>
            <w:proofErr w:type="spellStart"/>
            <w:r w:rsidRPr="001744FD">
              <w:rPr>
                <w:b/>
              </w:rPr>
              <w:t>уч</w:t>
            </w:r>
            <w:proofErr w:type="spellEnd"/>
            <w:r w:rsidRPr="001744FD">
              <w:rPr>
                <w:b/>
              </w:rPr>
              <w:t>.</w:t>
            </w:r>
          </w:p>
        </w:tc>
        <w:tc>
          <w:tcPr>
            <w:tcW w:w="4927" w:type="dxa"/>
            <w:gridSpan w:val="4"/>
            <w:shd w:val="clear" w:color="auto" w:fill="auto"/>
          </w:tcPr>
          <w:p w:rsidR="00C66F3B" w:rsidRPr="001744FD" w:rsidRDefault="00C66F3B" w:rsidP="001744FD">
            <w:pPr>
              <w:spacing w:line="100" w:lineRule="atLeast"/>
              <w:ind w:left="360"/>
              <w:jc w:val="center"/>
              <w:rPr>
                <w:b/>
              </w:rPr>
            </w:pPr>
            <w:r w:rsidRPr="001744FD">
              <w:rPr>
                <w:b/>
              </w:rPr>
              <w:t xml:space="preserve">Отметки </w:t>
            </w:r>
            <w:proofErr w:type="gramStart"/>
            <w:r w:rsidRPr="001744FD">
              <w:rPr>
                <w:b/>
              </w:rPr>
              <w:t>в</w:t>
            </w:r>
            <w:proofErr w:type="gramEnd"/>
            <w:r w:rsidRPr="001744FD">
              <w:rPr>
                <w:b/>
              </w:rPr>
              <w:t xml:space="preserve"> %</w:t>
            </w:r>
          </w:p>
        </w:tc>
      </w:tr>
      <w:tr w:rsidR="00FF6E59" w:rsidRPr="00D276C3" w:rsidTr="00FF6E59">
        <w:trPr>
          <w:trHeight w:val="623"/>
        </w:trPr>
        <w:tc>
          <w:tcPr>
            <w:tcW w:w="3085" w:type="dxa"/>
            <w:shd w:val="clear" w:color="auto" w:fill="auto"/>
          </w:tcPr>
          <w:p w:rsidR="00C66F3B" w:rsidRPr="00D276C3" w:rsidRDefault="00C66F3B" w:rsidP="001744FD">
            <w:pPr>
              <w:spacing w:line="100" w:lineRule="atLeast"/>
              <w:ind w:left="360"/>
              <w:jc w:val="center"/>
            </w:pPr>
          </w:p>
        </w:tc>
        <w:tc>
          <w:tcPr>
            <w:tcW w:w="1559" w:type="dxa"/>
            <w:shd w:val="clear" w:color="auto" w:fill="auto"/>
          </w:tcPr>
          <w:p w:rsidR="00C66F3B" w:rsidRPr="00D276C3" w:rsidRDefault="00C66F3B" w:rsidP="001744FD">
            <w:pPr>
              <w:spacing w:line="100" w:lineRule="atLeast"/>
              <w:ind w:left="360"/>
              <w:jc w:val="center"/>
            </w:pPr>
          </w:p>
        </w:tc>
        <w:tc>
          <w:tcPr>
            <w:tcW w:w="1134" w:type="dxa"/>
            <w:shd w:val="clear" w:color="auto" w:fill="auto"/>
          </w:tcPr>
          <w:p w:rsidR="00C66F3B" w:rsidRPr="00D276C3" w:rsidRDefault="00C66F3B" w:rsidP="001744FD">
            <w:pPr>
              <w:spacing w:line="100" w:lineRule="atLeast"/>
              <w:ind w:left="360"/>
              <w:jc w:val="center"/>
            </w:pPr>
            <w:r w:rsidRPr="00D276C3">
              <w:t>2</w:t>
            </w:r>
          </w:p>
        </w:tc>
        <w:tc>
          <w:tcPr>
            <w:tcW w:w="1276" w:type="dxa"/>
            <w:shd w:val="clear" w:color="auto" w:fill="auto"/>
          </w:tcPr>
          <w:p w:rsidR="00C66F3B" w:rsidRPr="00D276C3" w:rsidRDefault="00C66F3B" w:rsidP="001744FD">
            <w:pPr>
              <w:spacing w:line="100" w:lineRule="atLeast"/>
              <w:ind w:left="360"/>
              <w:jc w:val="center"/>
            </w:pPr>
            <w:r w:rsidRPr="00D276C3">
              <w:t>3</w:t>
            </w:r>
          </w:p>
        </w:tc>
        <w:tc>
          <w:tcPr>
            <w:tcW w:w="1276" w:type="dxa"/>
            <w:shd w:val="clear" w:color="auto" w:fill="auto"/>
          </w:tcPr>
          <w:p w:rsidR="00C66F3B" w:rsidRPr="00D276C3" w:rsidRDefault="00C66F3B" w:rsidP="001744FD">
            <w:pPr>
              <w:spacing w:line="100" w:lineRule="atLeast"/>
              <w:ind w:left="360"/>
              <w:jc w:val="center"/>
            </w:pPr>
            <w:r w:rsidRPr="00D276C3">
              <w:t>4</w:t>
            </w:r>
          </w:p>
        </w:tc>
        <w:tc>
          <w:tcPr>
            <w:tcW w:w="1241" w:type="dxa"/>
            <w:shd w:val="clear" w:color="auto" w:fill="auto"/>
          </w:tcPr>
          <w:p w:rsidR="00C66F3B" w:rsidRPr="00D276C3" w:rsidRDefault="00C66F3B" w:rsidP="001744FD">
            <w:pPr>
              <w:spacing w:line="100" w:lineRule="atLeast"/>
              <w:ind w:left="360"/>
              <w:jc w:val="center"/>
            </w:pPr>
            <w:r w:rsidRPr="00D276C3">
              <w:t>5</w:t>
            </w:r>
          </w:p>
        </w:tc>
      </w:tr>
      <w:tr w:rsidR="00FF6E59" w:rsidRPr="00D276C3" w:rsidTr="00FF6E59">
        <w:trPr>
          <w:trHeight w:val="622"/>
        </w:trPr>
        <w:tc>
          <w:tcPr>
            <w:tcW w:w="3085" w:type="dxa"/>
            <w:shd w:val="clear" w:color="auto" w:fill="auto"/>
          </w:tcPr>
          <w:p w:rsidR="00C66F3B" w:rsidRPr="00D276C3" w:rsidRDefault="00C66F3B" w:rsidP="001744FD">
            <w:pPr>
              <w:spacing w:line="100" w:lineRule="atLeast"/>
              <w:ind w:left="360"/>
              <w:jc w:val="center"/>
            </w:pPr>
            <w:r w:rsidRPr="00D276C3">
              <w:t>МБОУ Кесовогорская СОШ</w:t>
            </w:r>
          </w:p>
        </w:tc>
        <w:tc>
          <w:tcPr>
            <w:tcW w:w="1559" w:type="dxa"/>
            <w:shd w:val="clear" w:color="auto" w:fill="auto"/>
          </w:tcPr>
          <w:p w:rsidR="00C66F3B" w:rsidRPr="00D276C3" w:rsidRDefault="00C66F3B" w:rsidP="001744FD">
            <w:pPr>
              <w:spacing w:line="100" w:lineRule="atLeast"/>
              <w:ind w:left="360"/>
              <w:jc w:val="center"/>
            </w:pPr>
            <w:r w:rsidRPr="00D276C3">
              <w:t>59</w:t>
            </w:r>
          </w:p>
        </w:tc>
        <w:tc>
          <w:tcPr>
            <w:tcW w:w="1134" w:type="dxa"/>
            <w:shd w:val="clear" w:color="auto" w:fill="auto"/>
          </w:tcPr>
          <w:p w:rsidR="00C66F3B" w:rsidRPr="00D276C3" w:rsidRDefault="00C66F3B" w:rsidP="001744FD">
            <w:pPr>
              <w:spacing w:line="100" w:lineRule="atLeast"/>
              <w:ind w:left="360"/>
              <w:jc w:val="center"/>
            </w:pPr>
            <w:r w:rsidRPr="00D276C3">
              <w:t>20,34</w:t>
            </w:r>
          </w:p>
        </w:tc>
        <w:tc>
          <w:tcPr>
            <w:tcW w:w="1276" w:type="dxa"/>
            <w:shd w:val="clear" w:color="auto" w:fill="auto"/>
          </w:tcPr>
          <w:p w:rsidR="00C66F3B" w:rsidRPr="00D276C3" w:rsidRDefault="00C66F3B" w:rsidP="001744FD">
            <w:pPr>
              <w:spacing w:line="100" w:lineRule="atLeast"/>
              <w:ind w:left="360"/>
              <w:jc w:val="center"/>
            </w:pPr>
            <w:r w:rsidRPr="00D276C3">
              <w:t>27,12</w:t>
            </w:r>
          </w:p>
        </w:tc>
        <w:tc>
          <w:tcPr>
            <w:tcW w:w="1276" w:type="dxa"/>
            <w:shd w:val="clear" w:color="auto" w:fill="auto"/>
          </w:tcPr>
          <w:p w:rsidR="00C66F3B" w:rsidRPr="00D276C3" w:rsidRDefault="00C66F3B" w:rsidP="001744FD">
            <w:pPr>
              <w:spacing w:line="100" w:lineRule="atLeast"/>
              <w:ind w:left="360"/>
              <w:jc w:val="center"/>
            </w:pPr>
            <w:r w:rsidRPr="00D276C3">
              <w:t>42,37</w:t>
            </w:r>
          </w:p>
        </w:tc>
        <w:tc>
          <w:tcPr>
            <w:tcW w:w="1241" w:type="dxa"/>
            <w:shd w:val="clear" w:color="auto" w:fill="auto"/>
          </w:tcPr>
          <w:p w:rsidR="00C66F3B" w:rsidRPr="00D276C3" w:rsidRDefault="00C66F3B" w:rsidP="001744FD">
            <w:pPr>
              <w:spacing w:line="100" w:lineRule="atLeast"/>
              <w:ind w:left="360"/>
              <w:jc w:val="center"/>
            </w:pPr>
            <w:r w:rsidRPr="00D276C3">
              <w:t>10,17</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t>МБОУ Лисковская СОШ</w:t>
            </w:r>
          </w:p>
        </w:tc>
        <w:tc>
          <w:tcPr>
            <w:tcW w:w="1559" w:type="dxa"/>
            <w:shd w:val="clear" w:color="auto" w:fill="auto"/>
          </w:tcPr>
          <w:p w:rsidR="00C66F3B" w:rsidRPr="00D276C3" w:rsidRDefault="00C66F3B" w:rsidP="001744FD">
            <w:pPr>
              <w:spacing w:line="100" w:lineRule="atLeast"/>
              <w:ind w:left="360"/>
              <w:jc w:val="center"/>
            </w:pPr>
            <w:r w:rsidRPr="00D276C3">
              <w:t>5</w:t>
            </w:r>
          </w:p>
        </w:tc>
        <w:tc>
          <w:tcPr>
            <w:tcW w:w="1134"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40</w:t>
            </w:r>
          </w:p>
        </w:tc>
        <w:tc>
          <w:tcPr>
            <w:tcW w:w="1276" w:type="dxa"/>
            <w:shd w:val="clear" w:color="auto" w:fill="auto"/>
          </w:tcPr>
          <w:p w:rsidR="00C66F3B" w:rsidRPr="00D276C3" w:rsidRDefault="00C66F3B" w:rsidP="001744FD">
            <w:pPr>
              <w:spacing w:line="100" w:lineRule="atLeast"/>
              <w:ind w:left="360"/>
              <w:jc w:val="center"/>
            </w:pPr>
            <w:r w:rsidRPr="00D276C3">
              <w:t>40</w:t>
            </w:r>
          </w:p>
        </w:tc>
        <w:tc>
          <w:tcPr>
            <w:tcW w:w="1241" w:type="dxa"/>
            <w:shd w:val="clear" w:color="auto" w:fill="auto"/>
          </w:tcPr>
          <w:p w:rsidR="00C66F3B" w:rsidRPr="00D276C3" w:rsidRDefault="00C66F3B" w:rsidP="001744FD">
            <w:pPr>
              <w:spacing w:line="100" w:lineRule="atLeast"/>
              <w:ind w:left="360"/>
              <w:jc w:val="center"/>
            </w:pPr>
            <w:r w:rsidRPr="00D276C3">
              <w:t>20</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t>МБОУ Стрелихинская СОШ</w:t>
            </w:r>
          </w:p>
        </w:tc>
        <w:tc>
          <w:tcPr>
            <w:tcW w:w="1559" w:type="dxa"/>
            <w:shd w:val="clear" w:color="auto" w:fill="auto"/>
          </w:tcPr>
          <w:p w:rsidR="00C66F3B" w:rsidRPr="00D276C3" w:rsidRDefault="00C66F3B" w:rsidP="001744FD">
            <w:pPr>
              <w:spacing w:line="100" w:lineRule="atLeast"/>
              <w:ind w:left="360"/>
              <w:jc w:val="center"/>
            </w:pPr>
            <w:r w:rsidRPr="00D276C3">
              <w:t>7</w:t>
            </w:r>
          </w:p>
        </w:tc>
        <w:tc>
          <w:tcPr>
            <w:tcW w:w="1134" w:type="dxa"/>
            <w:shd w:val="clear" w:color="auto" w:fill="auto"/>
          </w:tcPr>
          <w:p w:rsidR="00C66F3B" w:rsidRPr="00D276C3" w:rsidRDefault="00C66F3B" w:rsidP="001744FD">
            <w:pPr>
              <w:spacing w:line="100" w:lineRule="atLeast"/>
              <w:ind w:left="360"/>
              <w:jc w:val="center"/>
            </w:pPr>
            <w:r w:rsidRPr="00D276C3">
              <w:t>14,29</w:t>
            </w:r>
          </w:p>
        </w:tc>
        <w:tc>
          <w:tcPr>
            <w:tcW w:w="1276" w:type="dxa"/>
            <w:shd w:val="clear" w:color="auto" w:fill="auto"/>
          </w:tcPr>
          <w:p w:rsidR="00C66F3B" w:rsidRPr="00D276C3" w:rsidRDefault="00C66F3B" w:rsidP="001744FD">
            <w:pPr>
              <w:spacing w:line="100" w:lineRule="atLeast"/>
              <w:ind w:left="360"/>
              <w:jc w:val="center"/>
            </w:pPr>
            <w:r w:rsidRPr="00D276C3">
              <w:t>57,14</w:t>
            </w:r>
          </w:p>
        </w:tc>
        <w:tc>
          <w:tcPr>
            <w:tcW w:w="1276" w:type="dxa"/>
            <w:shd w:val="clear" w:color="auto" w:fill="auto"/>
          </w:tcPr>
          <w:p w:rsidR="00C66F3B" w:rsidRPr="00D276C3" w:rsidRDefault="00C66F3B" w:rsidP="001744FD">
            <w:pPr>
              <w:spacing w:line="100" w:lineRule="atLeast"/>
              <w:ind w:left="360"/>
              <w:jc w:val="center"/>
            </w:pPr>
            <w:r w:rsidRPr="00D276C3">
              <w:t>14,29</w:t>
            </w:r>
          </w:p>
        </w:tc>
        <w:tc>
          <w:tcPr>
            <w:tcW w:w="1241" w:type="dxa"/>
            <w:shd w:val="clear" w:color="auto" w:fill="auto"/>
          </w:tcPr>
          <w:p w:rsidR="00C66F3B" w:rsidRPr="00D276C3" w:rsidRDefault="00C66F3B" w:rsidP="001744FD">
            <w:pPr>
              <w:spacing w:line="100" w:lineRule="atLeast"/>
              <w:ind w:left="360"/>
              <w:jc w:val="center"/>
            </w:pPr>
            <w:r w:rsidRPr="00D276C3">
              <w:t>14,29</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t>Кесовогорский район</w:t>
            </w:r>
          </w:p>
        </w:tc>
        <w:tc>
          <w:tcPr>
            <w:tcW w:w="1559" w:type="dxa"/>
            <w:shd w:val="clear" w:color="auto" w:fill="auto"/>
          </w:tcPr>
          <w:p w:rsidR="00C66F3B" w:rsidRPr="00D276C3" w:rsidRDefault="00C66F3B" w:rsidP="001744FD">
            <w:pPr>
              <w:spacing w:line="100" w:lineRule="atLeast"/>
              <w:ind w:left="360"/>
              <w:jc w:val="center"/>
            </w:pPr>
            <w:r w:rsidRPr="00D276C3">
              <w:t>71</w:t>
            </w:r>
          </w:p>
        </w:tc>
        <w:tc>
          <w:tcPr>
            <w:tcW w:w="1134" w:type="dxa"/>
            <w:shd w:val="clear" w:color="auto" w:fill="auto"/>
          </w:tcPr>
          <w:p w:rsidR="00C66F3B" w:rsidRPr="00D276C3" w:rsidRDefault="00C66F3B" w:rsidP="001744FD">
            <w:pPr>
              <w:spacing w:line="100" w:lineRule="atLeast"/>
              <w:ind w:left="360"/>
              <w:jc w:val="center"/>
            </w:pPr>
            <w:r w:rsidRPr="00D276C3">
              <w:t>18,31</w:t>
            </w:r>
          </w:p>
        </w:tc>
        <w:tc>
          <w:tcPr>
            <w:tcW w:w="1276" w:type="dxa"/>
            <w:shd w:val="clear" w:color="auto" w:fill="auto"/>
          </w:tcPr>
          <w:p w:rsidR="00C66F3B" w:rsidRPr="00D276C3" w:rsidRDefault="00C66F3B" w:rsidP="001744FD">
            <w:pPr>
              <w:spacing w:line="100" w:lineRule="atLeast"/>
              <w:ind w:left="360"/>
              <w:jc w:val="center"/>
            </w:pPr>
            <w:r w:rsidRPr="00D276C3">
              <w:t>30,99</w:t>
            </w:r>
          </w:p>
        </w:tc>
        <w:tc>
          <w:tcPr>
            <w:tcW w:w="1276" w:type="dxa"/>
            <w:shd w:val="clear" w:color="auto" w:fill="auto"/>
          </w:tcPr>
          <w:p w:rsidR="00C66F3B" w:rsidRPr="00D276C3" w:rsidRDefault="00C66F3B" w:rsidP="001744FD">
            <w:pPr>
              <w:spacing w:line="100" w:lineRule="atLeast"/>
              <w:ind w:left="360"/>
              <w:jc w:val="center"/>
            </w:pPr>
            <w:r w:rsidRPr="00D276C3">
              <w:t>39,44</w:t>
            </w:r>
          </w:p>
        </w:tc>
        <w:tc>
          <w:tcPr>
            <w:tcW w:w="1241" w:type="dxa"/>
            <w:shd w:val="clear" w:color="auto" w:fill="auto"/>
          </w:tcPr>
          <w:p w:rsidR="00C66F3B" w:rsidRPr="00D276C3" w:rsidRDefault="00C66F3B" w:rsidP="001744FD">
            <w:pPr>
              <w:spacing w:line="100" w:lineRule="atLeast"/>
              <w:ind w:left="360"/>
              <w:jc w:val="center"/>
            </w:pPr>
            <w:r w:rsidRPr="00D276C3">
              <w:t>11,27</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t>Тверская область</w:t>
            </w:r>
          </w:p>
        </w:tc>
        <w:tc>
          <w:tcPr>
            <w:tcW w:w="1559" w:type="dxa"/>
            <w:shd w:val="clear" w:color="auto" w:fill="auto"/>
          </w:tcPr>
          <w:p w:rsidR="00C66F3B" w:rsidRPr="00D276C3" w:rsidRDefault="00C66F3B" w:rsidP="001744FD">
            <w:pPr>
              <w:spacing w:line="100" w:lineRule="atLeast"/>
              <w:ind w:left="360"/>
              <w:jc w:val="center"/>
            </w:pPr>
            <w:r w:rsidRPr="00D276C3">
              <w:t>12623</w:t>
            </w:r>
          </w:p>
        </w:tc>
        <w:tc>
          <w:tcPr>
            <w:tcW w:w="1134" w:type="dxa"/>
            <w:shd w:val="clear" w:color="auto" w:fill="auto"/>
          </w:tcPr>
          <w:p w:rsidR="00C66F3B" w:rsidRPr="00D276C3" w:rsidRDefault="00C66F3B" w:rsidP="001744FD">
            <w:pPr>
              <w:spacing w:line="100" w:lineRule="atLeast"/>
              <w:ind w:left="360"/>
              <w:jc w:val="center"/>
            </w:pPr>
            <w:r w:rsidRPr="00D276C3">
              <w:t>10,1</w:t>
            </w:r>
          </w:p>
        </w:tc>
        <w:tc>
          <w:tcPr>
            <w:tcW w:w="1276" w:type="dxa"/>
            <w:shd w:val="clear" w:color="auto" w:fill="auto"/>
          </w:tcPr>
          <w:p w:rsidR="00C66F3B" w:rsidRPr="00D276C3" w:rsidRDefault="00C66F3B" w:rsidP="001744FD">
            <w:pPr>
              <w:spacing w:line="100" w:lineRule="atLeast"/>
              <w:ind w:left="360"/>
              <w:jc w:val="center"/>
            </w:pPr>
            <w:r w:rsidRPr="00D276C3">
              <w:t>38,13</w:t>
            </w:r>
          </w:p>
        </w:tc>
        <w:tc>
          <w:tcPr>
            <w:tcW w:w="1276" w:type="dxa"/>
            <w:shd w:val="clear" w:color="auto" w:fill="auto"/>
          </w:tcPr>
          <w:p w:rsidR="00C66F3B" w:rsidRPr="00D276C3" w:rsidRDefault="00C66F3B" w:rsidP="001744FD">
            <w:pPr>
              <w:spacing w:line="100" w:lineRule="atLeast"/>
              <w:ind w:left="360"/>
              <w:jc w:val="center"/>
            </w:pPr>
            <w:r w:rsidRPr="00D276C3">
              <w:t>37,7</w:t>
            </w:r>
          </w:p>
        </w:tc>
        <w:tc>
          <w:tcPr>
            <w:tcW w:w="1241" w:type="dxa"/>
            <w:shd w:val="clear" w:color="auto" w:fill="auto"/>
          </w:tcPr>
          <w:p w:rsidR="00C66F3B" w:rsidRPr="00D276C3" w:rsidRDefault="00C66F3B" w:rsidP="001744FD">
            <w:pPr>
              <w:spacing w:line="100" w:lineRule="atLeast"/>
              <w:ind w:left="360"/>
              <w:jc w:val="center"/>
            </w:pPr>
            <w:r w:rsidRPr="00D276C3">
              <w:t>14,08</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t>Россия</w:t>
            </w:r>
          </w:p>
        </w:tc>
        <w:tc>
          <w:tcPr>
            <w:tcW w:w="1559" w:type="dxa"/>
            <w:shd w:val="clear" w:color="auto" w:fill="auto"/>
          </w:tcPr>
          <w:p w:rsidR="00C66F3B" w:rsidRPr="00D276C3" w:rsidRDefault="00C66F3B" w:rsidP="001744FD">
            <w:pPr>
              <w:spacing w:line="100" w:lineRule="atLeast"/>
              <w:ind w:left="360"/>
              <w:jc w:val="center"/>
            </w:pPr>
            <w:r w:rsidRPr="00D276C3">
              <w:t>1447733</w:t>
            </w:r>
          </w:p>
        </w:tc>
        <w:tc>
          <w:tcPr>
            <w:tcW w:w="1134" w:type="dxa"/>
            <w:shd w:val="clear" w:color="auto" w:fill="auto"/>
          </w:tcPr>
          <w:p w:rsidR="00C66F3B" w:rsidRPr="00D276C3" w:rsidRDefault="00C66F3B" w:rsidP="001744FD">
            <w:pPr>
              <w:spacing w:line="100" w:lineRule="atLeast"/>
              <w:ind w:left="360"/>
              <w:jc w:val="center"/>
            </w:pPr>
            <w:r w:rsidRPr="00D276C3">
              <w:t>13,79</w:t>
            </w:r>
          </w:p>
        </w:tc>
        <w:tc>
          <w:tcPr>
            <w:tcW w:w="1276" w:type="dxa"/>
            <w:shd w:val="clear" w:color="auto" w:fill="auto"/>
          </w:tcPr>
          <w:p w:rsidR="00C66F3B" w:rsidRPr="00D276C3" w:rsidRDefault="00C66F3B" w:rsidP="001744FD">
            <w:pPr>
              <w:spacing w:line="100" w:lineRule="atLeast"/>
              <w:ind w:left="360"/>
              <w:jc w:val="center"/>
            </w:pPr>
            <w:r w:rsidRPr="00D276C3">
              <w:t>38,87</w:t>
            </w:r>
          </w:p>
        </w:tc>
        <w:tc>
          <w:tcPr>
            <w:tcW w:w="1276" w:type="dxa"/>
            <w:shd w:val="clear" w:color="auto" w:fill="auto"/>
          </w:tcPr>
          <w:p w:rsidR="00C66F3B" w:rsidRPr="00D276C3" w:rsidRDefault="00C66F3B" w:rsidP="001744FD">
            <w:pPr>
              <w:spacing w:line="100" w:lineRule="atLeast"/>
              <w:ind w:left="360"/>
              <w:jc w:val="center"/>
            </w:pPr>
            <w:r w:rsidRPr="00D276C3">
              <w:t>34,51</w:t>
            </w:r>
          </w:p>
        </w:tc>
        <w:tc>
          <w:tcPr>
            <w:tcW w:w="1241" w:type="dxa"/>
            <w:shd w:val="clear" w:color="auto" w:fill="auto"/>
          </w:tcPr>
          <w:p w:rsidR="00C66F3B" w:rsidRPr="00D276C3" w:rsidRDefault="00C66F3B" w:rsidP="001744FD">
            <w:pPr>
              <w:spacing w:line="100" w:lineRule="atLeast"/>
              <w:ind w:left="360"/>
              <w:jc w:val="center"/>
            </w:pPr>
            <w:r w:rsidRPr="00D276C3">
              <w:t>12,84</w:t>
            </w:r>
          </w:p>
        </w:tc>
      </w:tr>
    </w:tbl>
    <w:p w:rsidR="00C66F3B" w:rsidRPr="00D276C3" w:rsidRDefault="00C66F3B" w:rsidP="00C66F3B">
      <w:pPr>
        <w:spacing w:line="100" w:lineRule="atLeast"/>
        <w:ind w:left="360"/>
        <w:jc w:val="both"/>
      </w:pPr>
    </w:p>
    <w:p w:rsidR="00C66F3B" w:rsidRPr="00D276C3" w:rsidRDefault="00C66F3B" w:rsidP="003243BE">
      <w:pPr>
        <w:spacing w:line="100" w:lineRule="atLeast"/>
        <w:ind w:firstLine="709"/>
        <w:jc w:val="both"/>
        <w:rPr>
          <w:sz w:val="28"/>
          <w:szCs w:val="28"/>
        </w:rPr>
      </w:pPr>
      <w:r w:rsidRPr="00D276C3">
        <w:rPr>
          <w:sz w:val="28"/>
          <w:szCs w:val="28"/>
        </w:rPr>
        <w:t xml:space="preserve">По району не справились с работой 18,31% обучающихся 5 классов, по области 10,1. На 4 и 5 написали 50,71%, по области 51,78. </w:t>
      </w:r>
    </w:p>
    <w:p w:rsidR="00C66F3B" w:rsidRPr="00D276C3" w:rsidRDefault="00C66F3B" w:rsidP="003243BE">
      <w:pPr>
        <w:spacing w:line="100" w:lineRule="atLeast"/>
        <w:ind w:firstLine="709"/>
        <w:jc w:val="both"/>
        <w:rPr>
          <w:b/>
          <w:sz w:val="28"/>
          <w:szCs w:val="28"/>
        </w:rPr>
      </w:pPr>
      <w:r w:rsidRPr="00D276C3">
        <w:rPr>
          <w:b/>
          <w:sz w:val="28"/>
          <w:szCs w:val="28"/>
        </w:rPr>
        <w:t>• 5 класс</w:t>
      </w:r>
    </w:p>
    <w:p w:rsidR="00C66F3B" w:rsidRPr="00D276C3" w:rsidRDefault="00C66F3B" w:rsidP="003243BE">
      <w:pPr>
        <w:spacing w:line="100" w:lineRule="atLeast"/>
        <w:ind w:firstLine="709"/>
        <w:jc w:val="both"/>
        <w:rPr>
          <w:b/>
          <w:sz w:val="28"/>
          <w:szCs w:val="28"/>
        </w:rPr>
      </w:pPr>
      <w:r w:rsidRPr="00D276C3">
        <w:rPr>
          <w:b/>
          <w:sz w:val="28"/>
          <w:szCs w:val="28"/>
        </w:rPr>
        <w:t>•  Математика</w:t>
      </w:r>
    </w:p>
    <w:p w:rsidR="00C66F3B" w:rsidRPr="00D276C3" w:rsidRDefault="00C66F3B" w:rsidP="003243BE">
      <w:pPr>
        <w:spacing w:line="100" w:lineRule="atLeast"/>
        <w:ind w:firstLine="709"/>
        <w:jc w:val="both"/>
        <w:rPr>
          <w:sz w:val="28"/>
          <w:szCs w:val="28"/>
        </w:rPr>
      </w:pPr>
      <w:r w:rsidRPr="00D276C3">
        <w:rPr>
          <w:b/>
          <w:sz w:val="28"/>
          <w:szCs w:val="28"/>
        </w:rPr>
        <w:t xml:space="preserve">• </w:t>
      </w:r>
      <w:r w:rsidRPr="00D276C3">
        <w:rPr>
          <w:sz w:val="28"/>
          <w:szCs w:val="28"/>
        </w:rPr>
        <w:t>Статистика по отметкам</w:t>
      </w:r>
    </w:p>
    <w:p w:rsidR="00C66F3B" w:rsidRPr="00C66F3B" w:rsidRDefault="00C66F3B" w:rsidP="00C66F3B">
      <w:pPr>
        <w:spacing w:line="100" w:lineRule="atLeast"/>
        <w:ind w:left="360"/>
        <w:jc w:val="both"/>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9"/>
        <w:gridCol w:w="1546"/>
        <w:gridCol w:w="1132"/>
        <w:gridCol w:w="1261"/>
        <w:gridCol w:w="1261"/>
        <w:gridCol w:w="1230"/>
      </w:tblGrid>
      <w:tr w:rsidR="00C66F3B" w:rsidRPr="001744FD" w:rsidTr="00FF6E59">
        <w:trPr>
          <w:trHeight w:val="416"/>
        </w:trPr>
        <w:tc>
          <w:tcPr>
            <w:tcW w:w="3085" w:type="dxa"/>
            <w:shd w:val="clear" w:color="auto" w:fill="auto"/>
          </w:tcPr>
          <w:p w:rsidR="00C66F3B" w:rsidRPr="001744FD" w:rsidRDefault="00C66F3B" w:rsidP="001744FD">
            <w:pPr>
              <w:spacing w:line="100" w:lineRule="atLeast"/>
              <w:ind w:left="360"/>
              <w:jc w:val="center"/>
              <w:rPr>
                <w:b/>
              </w:rPr>
            </w:pPr>
            <w:proofErr w:type="spellStart"/>
            <w:r w:rsidRPr="001744FD">
              <w:rPr>
                <w:b/>
              </w:rPr>
              <w:t>ОО</w:t>
            </w:r>
            <w:proofErr w:type="spellEnd"/>
          </w:p>
        </w:tc>
        <w:tc>
          <w:tcPr>
            <w:tcW w:w="1559" w:type="dxa"/>
            <w:shd w:val="clear" w:color="auto" w:fill="auto"/>
          </w:tcPr>
          <w:p w:rsidR="00C66F3B" w:rsidRPr="001744FD" w:rsidRDefault="00C66F3B" w:rsidP="001744FD">
            <w:pPr>
              <w:spacing w:line="100" w:lineRule="atLeast"/>
              <w:ind w:left="360"/>
              <w:jc w:val="center"/>
              <w:rPr>
                <w:b/>
              </w:rPr>
            </w:pPr>
            <w:proofErr w:type="spellStart"/>
            <w:proofErr w:type="gramStart"/>
            <w:r w:rsidRPr="001744FD">
              <w:rPr>
                <w:b/>
              </w:rPr>
              <w:t>К-во</w:t>
            </w:r>
            <w:proofErr w:type="spellEnd"/>
            <w:proofErr w:type="gramEnd"/>
            <w:r w:rsidRPr="001744FD">
              <w:rPr>
                <w:b/>
              </w:rPr>
              <w:t xml:space="preserve"> </w:t>
            </w:r>
            <w:proofErr w:type="spellStart"/>
            <w:r w:rsidRPr="001744FD">
              <w:rPr>
                <w:b/>
              </w:rPr>
              <w:t>уч</w:t>
            </w:r>
            <w:proofErr w:type="spellEnd"/>
            <w:r w:rsidRPr="001744FD">
              <w:rPr>
                <w:b/>
              </w:rPr>
              <w:t>.</w:t>
            </w:r>
          </w:p>
        </w:tc>
        <w:tc>
          <w:tcPr>
            <w:tcW w:w="4927" w:type="dxa"/>
            <w:gridSpan w:val="4"/>
            <w:shd w:val="clear" w:color="auto" w:fill="auto"/>
          </w:tcPr>
          <w:p w:rsidR="00C66F3B" w:rsidRPr="001744FD" w:rsidRDefault="00C66F3B" w:rsidP="001744FD">
            <w:pPr>
              <w:spacing w:line="100" w:lineRule="atLeast"/>
              <w:ind w:left="360"/>
              <w:jc w:val="center"/>
              <w:rPr>
                <w:b/>
              </w:rPr>
            </w:pPr>
            <w:r w:rsidRPr="001744FD">
              <w:rPr>
                <w:b/>
              </w:rPr>
              <w:t xml:space="preserve">Отметки </w:t>
            </w:r>
            <w:proofErr w:type="gramStart"/>
            <w:r w:rsidRPr="001744FD">
              <w:rPr>
                <w:b/>
              </w:rPr>
              <w:t>в</w:t>
            </w:r>
            <w:proofErr w:type="gramEnd"/>
            <w:r w:rsidRPr="001744FD">
              <w:rPr>
                <w:b/>
              </w:rPr>
              <w:t xml:space="preserve"> %</w:t>
            </w:r>
          </w:p>
        </w:tc>
      </w:tr>
      <w:tr w:rsidR="00FF6E59" w:rsidRPr="00FF6E59" w:rsidTr="00FF6E59">
        <w:trPr>
          <w:trHeight w:val="623"/>
        </w:trPr>
        <w:tc>
          <w:tcPr>
            <w:tcW w:w="3085" w:type="dxa"/>
            <w:shd w:val="clear" w:color="auto" w:fill="auto"/>
          </w:tcPr>
          <w:p w:rsidR="00C66F3B" w:rsidRPr="00D276C3" w:rsidRDefault="00C66F3B" w:rsidP="001744FD">
            <w:pPr>
              <w:spacing w:line="100" w:lineRule="atLeast"/>
              <w:ind w:left="360"/>
              <w:jc w:val="center"/>
            </w:pPr>
          </w:p>
        </w:tc>
        <w:tc>
          <w:tcPr>
            <w:tcW w:w="1559" w:type="dxa"/>
            <w:shd w:val="clear" w:color="auto" w:fill="auto"/>
          </w:tcPr>
          <w:p w:rsidR="00C66F3B" w:rsidRPr="00D276C3" w:rsidRDefault="00C66F3B" w:rsidP="001744FD">
            <w:pPr>
              <w:spacing w:line="100" w:lineRule="atLeast"/>
              <w:ind w:left="360"/>
              <w:jc w:val="center"/>
            </w:pPr>
          </w:p>
        </w:tc>
        <w:tc>
          <w:tcPr>
            <w:tcW w:w="1134" w:type="dxa"/>
            <w:shd w:val="clear" w:color="auto" w:fill="auto"/>
          </w:tcPr>
          <w:p w:rsidR="00C66F3B" w:rsidRPr="001744FD" w:rsidRDefault="00C66F3B" w:rsidP="001744FD">
            <w:pPr>
              <w:spacing w:line="100" w:lineRule="atLeast"/>
              <w:ind w:left="360"/>
              <w:jc w:val="center"/>
              <w:rPr>
                <w:b/>
              </w:rPr>
            </w:pPr>
            <w:r w:rsidRPr="001744FD">
              <w:rPr>
                <w:b/>
              </w:rPr>
              <w:t>2</w:t>
            </w:r>
          </w:p>
        </w:tc>
        <w:tc>
          <w:tcPr>
            <w:tcW w:w="1276" w:type="dxa"/>
            <w:shd w:val="clear" w:color="auto" w:fill="auto"/>
          </w:tcPr>
          <w:p w:rsidR="00C66F3B" w:rsidRPr="001744FD" w:rsidRDefault="00C66F3B" w:rsidP="001744FD">
            <w:pPr>
              <w:spacing w:line="100" w:lineRule="atLeast"/>
              <w:ind w:left="360"/>
              <w:jc w:val="center"/>
              <w:rPr>
                <w:b/>
              </w:rPr>
            </w:pPr>
            <w:r w:rsidRPr="001744FD">
              <w:rPr>
                <w:b/>
              </w:rPr>
              <w:t>3</w:t>
            </w:r>
          </w:p>
        </w:tc>
        <w:tc>
          <w:tcPr>
            <w:tcW w:w="1276" w:type="dxa"/>
            <w:shd w:val="clear" w:color="auto" w:fill="auto"/>
          </w:tcPr>
          <w:p w:rsidR="00C66F3B" w:rsidRPr="001744FD" w:rsidRDefault="00C66F3B" w:rsidP="001744FD">
            <w:pPr>
              <w:spacing w:line="100" w:lineRule="atLeast"/>
              <w:ind w:left="360"/>
              <w:jc w:val="center"/>
              <w:rPr>
                <w:b/>
              </w:rPr>
            </w:pPr>
            <w:r w:rsidRPr="001744FD">
              <w:rPr>
                <w:b/>
              </w:rPr>
              <w:t>4</w:t>
            </w:r>
          </w:p>
        </w:tc>
        <w:tc>
          <w:tcPr>
            <w:tcW w:w="1241" w:type="dxa"/>
            <w:shd w:val="clear" w:color="auto" w:fill="auto"/>
          </w:tcPr>
          <w:p w:rsidR="00C66F3B" w:rsidRPr="001744FD" w:rsidRDefault="00C66F3B" w:rsidP="001744FD">
            <w:pPr>
              <w:spacing w:line="100" w:lineRule="atLeast"/>
              <w:ind w:left="360"/>
              <w:jc w:val="center"/>
              <w:rPr>
                <w:b/>
              </w:rPr>
            </w:pPr>
            <w:r w:rsidRPr="001744FD">
              <w:rPr>
                <w:b/>
              </w:rPr>
              <w:t>5</w:t>
            </w:r>
          </w:p>
        </w:tc>
      </w:tr>
      <w:tr w:rsidR="00FF6E59" w:rsidRPr="00FF6E59" w:rsidTr="00FF6E59">
        <w:trPr>
          <w:trHeight w:val="622"/>
        </w:trPr>
        <w:tc>
          <w:tcPr>
            <w:tcW w:w="3085" w:type="dxa"/>
            <w:shd w:val="clear" w:color="auto" w:fill="auto"/>
          </w:tcPr>
          <w:p w:rsidR="00C66F3B" w:rsidRPr="00D276C3" w:rsidRDefault="00C66F3B" w:rsidP="001744FD">
            <w:pPr>
              <w:spacing w:line="100" w:lineRule="atLeast"/>
              <w:ind w:left="360"/>
              <w:jc w:val="center"/>
            </w:pPr>
            <w:r w:rsidRPr="00D276C3">
              <w:t>МБОУ Кесовогорская СОШ</w:t>
            </w:r>
          </w:p>
        </w:tc>
        <w:tc>
          <w:tcPr>
            <w:tcW w:w="1559" w:type="dxa"/>
            <w:shd w:val="clear" w:color="auto" w:fill="auto"/>
          </w:tcPr>
          <w:p w:rsidR="00C66F3B" w:rsidRPr="00D276C3" w:rsidRDefault="00C66F3B" w:rsidP="001744FD">
            <w:pPr>
              <w:spacing w:line="100" w:lineRule="atLeast"/>
              <w:ind w:left="360"/>
              <w:jc w:val="center"/>
            </w:pPr>
            <w:r w:rsidRPr="00D276C3">
              <w:t>57</w:t>
            </w:r>
          </w:p>
        </w:tc>
        <w:tc>
          <w:tcPr>
            <w:tcW w:w="1134" w:type="dxa"/>
            <w:shd w:val="clear" w:color="auto" w:fill="auto"/>
          </w:tcPr>
          <w:p w:rsidR="00C66F3B" w:rsidRPr="00D276C3" w:rsidRDefault="00C66F3B" w:rsidP="001744FD">
            <w:pPr>
              <w:spacing w:line="100" w:lineRule="atLeast"/>
              <w:ind w:left="360"/>
              <w:jc w:val="center"/>
            </w:pPr>
            <w:r w:rsidRPr="00D276C3">
              <w:t>17,54</w:t>
            </w:r>
          </w:p>
        </w:tc>
        <w:tc>
          <w:tcPr>
            <w:tcW w:w="1276" w:type="dxa"/>
            <w:shd w:val="clear" w:color="auto" w:fill="auto"/>
          </w:tcPr>
          <w:p w:rsidR="00C66F3B" w:rsidRPr="00D276C3" w:rsidRDefault="00C66F3B" w:rsidP="001744FD">
            <w:pPr>
              <w:spacing w:line="100" w:lineRule="atLeast"/>
              <w:ind w:left="360"/>
              <w:jc w:val="center"/>
            </w:pPr>
            <w:r w:rsidRPr="00D276C3">
              <w:t>36,84</w:t>
            </w:r>
          </w:p>
        </w:tc>
        <w:tc>
          <w:tcPr>
            <w:tcW w:w="1276" w:type="dxa"/>
            <w:shd w:val="clear" w:color="auto" w:fill="auto"/>
          </w:tcPr>
          <w:p w:rsidR="00C66F3B" w:rsidRPr="00D276C3" w:rsidRDefault="00C66F3B" w:rsidP="001744FD">
            <w:pPr>
              <w:spacing w:line="100" w:lineRule="atLeast"/>
              <w:ind w:left="360"/>
              <w:jc w:val="center"/>
            </w:pPr>
            <w:r w:rsidRPr="00D276C3">
              <w:t>35,09</w:t>
            </w:r>
          </w:p>
        </w:tc>
        <w:tc>
          <w:tcPr>
            <w:tcW w:w="1241" w:type="dxa"/>
            <w:shd w:val="clear" w:color="auto" w:fill="auto"/>
          </w:tcPr>
          <w:p w:rsidR="00C66F3B" w:rsidRPr="00D276C3" w:rsidRDefault="00C66F3B" w:rsidP="001744FD">
            <w:pPr>
              <w:spacing w:line="100" w:lineRule="atLeast"/>
              <w:ind w:left="360"/>
              <w:jc w:val="center"/>
            </w:pPr>
            <w:r w:rsidRPr="00D276C3">
              <w:t>10,58</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МБОУ Лисковская СОШ</w:t>
            </w:r>
          </w:p>
        </w:tc>
        <w:tc>
          <w:tcPr>
            <w:tcW w:w="1559" w:type="dxa"/>
            <w:shd w:val="clear" w:color="auto" w:fill="auto"/>
          </w:tcPr>
          <w:p w:rsidR="00C66F3B" w:rsidRPr="00D276C3" w:rsidRDefault="00C66F3B" w:rsidP="001744FD">
            <w:pPr>
              <w:spacing w:line="100" w:lineRule="atLeast"/>
              <w:ind w:left="360"/>
              <w:jc w:val="center"/>
            </w:pPr>
            <w:r w:rsidRPr="00D276C3">
              <w:t>6</w:t>
            </w:r>
          </w:p>
        </w:tc>
        <w:tc>
          <w:tcPr>
            <w:tcW w:w="1134"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83,33</w:t>
            </w:r>
          </w:p>
        </w:tc>
        <w:tc>
          <w:tcPr>
            <w:tcW w:w="1276" w:type="dxa"/>
            <w:shd w:val="clear" w:color="auto" w:fill="auto"/>
          </w:tcPr>
          <w:p w:rsidR="00C66F3B" w:rsidRPr="00D276C3" w:rsidRDefault="00C66F3B" w:rsidP="001744FD">
            <w:pPr>
              <w:spacing w:line="100" w:lineRule="atLeast"/>
              <w:ind w:left="360"/>
              <w:jc w:val="center"/>
            </w:pPr>
            <w:r w:rsidRPr="00D276C3">
              <w:t>16,67</w:t>
            </w:r>
          </w:p>
        </w:tc>
        <w:tc>
          <w:tcPr>
            <w:tcW w:w="1241" w:type="dxa"/>
            <w:shd w:val="clear" w:color="auto" w:fill="auto"/>
          </w:tcPr>
          <w:p w:rsidR="00C66F3B" w:rsidRPr="00D276C3" w:rsidRDefault="00C66F3B" w:rsidP="001744FD">
            <w:pPr>
              <w:spacing w:line="100" w:lineRule="atLeast"/>
              <w:ind w:left="360"/>
              <w:jc w:val="center"/>
            </w:pPr>
            <w:r w:rsidRPr="00D276C3">
              <w:t>0</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МБОУ Стрелихинская СОШ</w:t>
            </w:r>
          </w:p>
        </w:tc>
        <w:tc>
          <w:tcPr>
            <w:tcW w:w="1559" w:type="dxa"/>
            <w:shd w:val="clear" w:color="auto" w:fill="auto"/>
          </w:tcPr>
          <w:p w:rsidR="00C66F3B" w:rsidRPr="00D276C3" w:rsidRDefault="00C66F3B" w:rsidP="001744FD">
            <w:pPr>
              <w:spacing w:line="100" w:lineRule="atLeast"/>
              <w:ind w:left="360"/>
              <w:jc w:val="center"/>
            </w:pPr>
            <w:r w:rsidRPr="00D276C3">
              <w:t>7</w:t>
            </w:r>
          </w:p>
        </w:tc>
        <w:tc>
          <w:tcPr>
            <w:tcW w:w="1134" w:type="dxa"/>
            <w:shd w:val="clear" w:color="auto" w:fill="auto"/>
          </w:tcPr>
          <w:p w:rsidR="00C66F3B" w:rsidRPr="00D276C3" w:rsidRDefault="00C66F3B" w:rsidP="001744FD">
            <w:pPr>
              <w:spacing w:line="100" w:lineRule="atLeast"/>
              <w:ind w:left="360"/>
              <w:jc w:val="center"/>
            </w:pPr>
            <w:r w:rsidRPr="00D276C3">
              <w:t>14,29</w:t>
            </w:r>
          </w:p>
        </w:tc>
        <w:tc>
          <w:tcPr>
            <w:tcW w:w="1276" w:type="dxa"/>
            <w:shd w:val="clear" w:color="auto" w:fill="auto"/>
          </w:tcPr>
          <w:p w:rsidR="00C66F3B" w:rsidRPr="00D276C3" w:rsidRDefault="00C66F3B" w:rsidP="001744FD">
            <w:pPr>
              <w:spacing w:line="100" w:lineRule="atLeast"/>
              <w:ind w:left="360"/>
              <w:jc w:val="center"/>
            </w:pPr>
            <w:r w:rsidRPr="00D276C3">
              <w:t>42,86</w:t>
            </w:r>
          </w:p>
        </w:tc>
        <w:tc>
          <w:tcPr>
            <w:tcW w:w="1276" w:type="dxa"/>
            <w:shd w:val="clear" w:color="auto" w:fill="auto"/>
          </w:tcPr>
          <w:p w:rsidR="00C66F3B" w:rsidRPr="00D276C3" w:rsidRDefault="00C66F3B" w:rsidP="001744FD">
            <w:pPr>
              <w:spacing w:line="100" w:lineRule="atLeast"/>
              <w:ind w:left="360"/>
              <w:jc w:val="center"/>
            </w:pPr>
            <w:r w:rsidRPr="00D276C3">
              <w:t>42,86</w:t>
            </w:r>
          </w:p>
        </w:tc>
        <w:tc>
          <w:tcPr>
            <w:tcW w:w="1241" w:type="dxa"/>
            <w:shd w:val="clear" w:color="auto" w:fill="auto"/>
          </w:tcPr>
          <w:p w:rsidR="00C66F3B" w:rsidRPr="00D276C3" w:rsidRDefault="00C66F3B" w:rsidP="001744FD">
            <w:pPr>
              <w:spacing w:line="100" w:lineRule="atLeast"/>
              <w:ind w:left="360"/>
              <w:jc w:val="center"/>
            </w:pPr>
            <w:r w:rsidRPr="00D276C3">
              <w:t>0</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Кесовогорский район</w:t>
            </w:r>
          </w:p>
        </w:tc>
        <w:tc>
          <w:tcPr>
            <w:tcW w:w="1559" w:type="dxa"/>
            <w:shd w:val="clear" w:color="auto" w:fill="auto"/>
          </w:tcPr>
          <w:p w:rsidR="00C66F3B" w:rsidRPr="00D276C3" w:rsidRDefault="00C66F3B" w:rsidP="001744FD">
            <w:pPr>
              <w:spacing w:line="100" w:lineRule="atLeast"/>
              <w:ind w:left="360"/>
              <w:jc w:val="center"/>
            </w:pPr>
            <w:r w:rsidRPr="00D276C3">
              <w:t>70</w:t>
            </w:r>
          </w:p>
        </w:tc>
        <w:tc>
          <w:tcPr>
            <w:tcW w:w="1134" w:type="dxa"/>
            <w:shd w:val="clear" w:color="auto" w:fill="auto"/>
          </w:tcPr>
          <w:p w:rsidR="00C66F3B" w:rsidRPr="00D276C3" w:rsidRDefault="00C66F3B" w:rsidP="001744FD">
            <w:pPr>
              <w:spacing w:line="100" w:lineRule="atLeast"/>
              <w:ind w:left="360"/>
              <w:jc w:val="center"/>
            </w:pPr>
            <w:r w:rsidRPr="00D276C3">
              <w:t>15,71</w:t>
            </w:r>
          </w:p>
        </w:tc>
        <w:tc>
          <w:tcPr>
            <w:tcW w:w="1276" w:type="dxa"/>
            <w:shd w:val="clear" w:color="auto" w:fill="auto"/>
          </w:tcPr>
          <w:p w:rsidR="00C66F3B" w:rsidRPr="00D276C3" w:rsidRDefault="00C66F3B" w:rsidP="001744FD">
            <w:pPr>
              <w:spacing w:line="100" w:lineRule="atLeast"/>
              <w:ind w:left="360"/>
              <w:jc w:val="center"/>
            </w:pPr>
            <w:r w:rsidRPr="00D276C3">
              <w:t>41,43</w:t>
            </w:r>
          </w:p>
        </w:tc>
        <w:tc>
          <w:tcPr>
            <w:tcW w:w="1276" w:type="dxa"/>
            <w:shd w:val="clear" w:color="auto" w:fill="auto"/>
          </w:tcPr>
          <w:p w:rsidR="00C66F3B" w:rsidRPr="00D276C3" w:rsidRDefault="00C66F3B" w:rsidP="001744FD">
            <w:pPr>
              <w:spacing w:line="100" w:lineRule="atLeast"/>
              <w:ind w:left="360"/>
              <w:jc w:val="center"/>
            </w:pPr>
            <w:r w:rsidRPr="00D276C3">
              <w:t>34,29</w:t>
            </w:r>
          </w:p>
        </w:tc>
        <w:tc>
          <w:tcPr>
            <w:tcW w:w="1241" w:type="dxa"/>
            <w:shd w:val="clear" w:color="auto" w:fill="auto"/>
          </w:tcPr>
          <w:p w:rsidR="00C66F3B" w:rsidRPr="00D276C3" w:rsidRDefault="00C66F3B" w:rsidP="001744FD">
            <w:pPr>
              <w:spacing w:line="100" w:lineRule="atLeast"/>
              <w:ind w:left="360"/>
              <w:jc w:val="center"/>
            </w:pPr>
            <w:r w:rsidRPr="00D276C3">
              <w:t>8,57</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Тверская область</w:t>
            </w:r>
          </w:p>
        </w:tc>
        <w:tc>
          <w:tcPr>
            <w:tcW w:w="1559" w:type="dxa"/>
            <w:shd w:val="clear" w:color="auto" w:fill="auto"/>
          </w:tcPr>
          <w:p w:rsidR="00C66F3B" w:rsidRPr="00D276C3" w:rsidRDefault="00C66F3B" w:rsidP="001744FD">
            <w:pPr>
              <w:spacing w:line="100" w:lineRule="atLeast"/>
              <w:ind w:left="360"/>
              <w:jc w:val="center"/>
            </w:pPr>
            <w:r w:rsidRPr="00D276C3">
              <w:t>12632</w:t>
            </w:r>
          </w:p>
        </w:tc>
        <w:tc>
          <w:tcPr>
            <w:tcW w:w="1134" w:type="dxa"/>
            <w:shd w:val="clear" w:color="auto" w:fill="auto"/>
          </w:tcPr>
          <w:p w:rsidR="00C66F3B" w:rsidRPr="00D276C3" w:rsidRDefault="00C66F3B" w:rsidP="001744FD">
            <w:pPr>
              <w:spacing w:line="100" w:lineRule="atLeast"/>
              <w:ind w:left="360"/>
              <w:jc w:val="center"/>
            </w:pPr>
            <w:r w:rsidRPr="00D276C3">
              <w:t>9</w:t>
            </w:r>
          </w:p>
        </w:tc>
        <w:tc>
          <w:tcPr>
            <w:tcW w:w="1276" w:type="dxa"/>
            <w:shd w:val="clear" w:color="auto" w:fill="auto"/>
          </w:tcPr>
          <w:p w:rsidR="00C66F3B" w:rsidRPr="00D276C3" w:rsidRDefault="00C66F3B" w:rsidP="001744FD">
            <w:pPr>
              <w:spacing w:line="100" w:lineRule="atLeast"/>
              <w:ind w:left="360"/>
              <w:jc w:val="center"/>
            </w:pPr>
            <w:r w:rsidRPr="00D276C3">
              <w:t>36,18</w:t>
            </w:r>
          </w:p>
        </w:tc>
        <w:tc>
          <w:tcPr>
            <w:tcW w:w="1276" w:type="dxa"/>
            <w:shd w:val="clear" w:color="auto" w:fill="auto"/>
          </w:tcPr>
          <w:p w:rsidR="00C66F3B" w:rsidRPr="00D276C3" w:rsidRDefault="00C66F3B" w:rsidP="001744FD">
            <w:pPr>
              <w:spacing w:line="100" w:lineRule="atLeast"/>
              <w:ind w:left="360"/>
              <w:jc w:val="center"/>
            </w:pPr>
            <w:r w:rsidRPr="00D276C3">
              <w:t>36,33</w:t>
            </w:r>
          </w:p>
        </w:tc>
        <w:tc>
          <w:tcPr>
            <w:tcW w:w="1241" w:type="dxa"/>
            <w:shd w:val="clear" w:color="auto" w:fill="auto"/>
          </w:tcPr>
          <w:p w:rsidR="00C66F3B" w:rsidRPr="00D276C3" w:rsidRDefault="00C66F3B" w:rsidP="001744FD">
            <w:pPr>
              <w:spacing w:line="100" w:lineRule="atLeast"/>
              <w:ind w:left="360"/>
              <w:jc w:val="center"/>
            </w:pPr>
            <w:r w:rsidRPr="00D276C3">
              <w:t>18,49</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Россия</w:t>
            </w:r>
          </w:p>
        </w:tc>
        <w:tc>
          <w:tcPr>
            <w:tcW w:w="1559" w:type="dxa"/>
            <w:shd w:val="clear" w:color="auto" w:fill="auto"/>
          </w:tcPr>
          <w:p w:rsidR="00C66F3B" w:rsidRPr="00D276C3" w:rsidRDefault="00C66F3B" w:rsidP="001744FD">
            <w:pPr>
              <w:spacing w:line="100" w:lineRule="atLeast"/>
              <w:ind w:left="360"/>
              <w:jc w:val="center"/>
            </w:pPr>
            <w:r w:rsidRPr="00D276C3">
              <w:t>1447161</w:t>
            </w:r>
          </w:p>
        </w:tc>
        <w:tc>
          <w:tcPr>
            <w:tcW w:w="1134" w:type="dxa"/>
            <w:shd w:val="clear" w:color="auto" w:fill="auto"/>
          </w:tcPr>
          <w:p w:rsidR="00C66F3B" w:rsidRPr="00D276C3" w:rsidRDefault="00C66F3B" w:rsidP="001744FD">
            <w:pPr>
              <w:spacing w:line="100" w:lineRule="atLeast"/>
              <w:ind w:left="360"/>
              <w:jc w:val="center"/>
            </w:pPr>
            <w:r w:rsidRPr="00D276C3">
              <w:t>12,43</w:t>
            </w:r>
          </w:p>
        </w:tc>
        <w:tc>
          <w:tcPr>
            <w:tcW w:w="1276" w:type="dxa"/>
            <w:shd w:val="clear" w:color="auto" w:fill="auto"/>
          </w:tcPr>
          <w:p w:rsidR="00C66F3B" w:rsidRPr="00D276C3" w:rsidRDefault="00C66F3B" w:rsidP="001744FD">
            <w:pPr>
              <w:spacing w:line="100" w:lineRule="atLeast"/>
              <w:ind w:left="360"/>
              <w:jc w:val="center"/>
            </w:pPr>
            <w:r w:rsidRPr="00D276C3">
              <w:t>36,47</w:t>
            </w:r>
          </w:p>
        </w:tc>
        <w:tc>
          <w:tcPr>
            <w:tcW w:w="1276" w:type="dxa"/>
            <w:shd w:val="clear" w:color="auto" w:fill="auto"/>
          </w:tcPr>
          <w:p w:rsidR="00C66F3B" w:rsidRPr="00D276C3" w:rsidRDefault="00C66F3B" w:rsidP="001744FD">
            <w:pPr>
              <w:spacing w:line="100" w:lineRule="atLeast"/>
              <w:ind w:left="360"/>
              <w:jc w:val="center"/>
            </w:pPr>
            <w:r w:rsidRPr="00D276C3">
              <w:t>34,01</w:t>
            </w:r>
          </w:p>
        </w:tc>
        <w:tc>
          <w:tcPr>
            <w:tcW w:w="1241" w:type="dxa"/>
            <w:shd w:val="clear" w:color="auto" w:fill="auto"/>
          </w:tcPr>
          <w:p w:rsidR="00C66F3B" w:rsidRPr="00D276C3" w:rsidRDefault="00C66F3B" w:rsidP="001744FD">
            <w:pPr>
              <w:spacing w:line="100" w:lineRule="atLeast"/>
              <w:ind w:left="360"/>
              <w:jc w:val="center"/>
            </w:pPr>
            <w:r w:rsidRPr="00D276C3">
              <w:t>17,09</w:t>
            </w:r>
          </w:p>
        </w:tc>
      </w:tr>
    </w:tbl>
    <w:p w:rsidR="00C66F3B" w:rsidRPr="00C66F3B" w:rsidRDefault="00C66F3B" w:rsidP="00C66F3B">
      <w:pPr>
        <w:spacing w:line="100" w:lineRule="atLeast"/>
        <w:ind w:left="360"/>
        <w:jc w:val="both"/>
        <w:rPr>
          <w:sz w:val="32"/>
          <w:szCs w:val="32"/>
        </w:rPr>
      </w:pPr>
    </w:p>
    <w:p w:rsidR="00C66F3B" w:rsidRPr="00D276C3" w:rsidRDefault="00C66F3B" w:rsidP="003243BE">
      <w:pPr>
        <w:spacing w:line="100" w:lineRule="atLeast"/>
        <w:ind w:firstLine="709"/>
        <w:jc w:val="both"/>
        <w:rPr>
          <w:sz w:val="28"/>
          <w:szCs w:val="28"/>
        </w:rPr>
      </w:pPr>
      <w:r w:rsidRPr="00C66F3B">
        <w:rPr>
          <w:sz w:val="32"/>
          <w:szCs w:val="32"/>
        </w:rPr>
        <w:t xml:space="preserve"> </w:t>
      </w:r>
      <w:r w:rsidRPr="00D276C3">
        <w:rPr>
          <w:sz w:val="28"/>
          <w:szCs w:val="28"/>
        </w:rPr>
        <w:t xml:space="preserve">Результаты ниже </w:t>
      </w:r>
      <w:proofErr w:type="gramStart"/>
      <w:r w:rsidRPr="00D276C3">
        <w:rPr>
          <w:sz w:val="28"/>
          <w:szCs w:val="28"/>
        </w:rPr>
        <w:t>средних</w:t>
      </w:r>
      <w:proofErr w:type="gramEnd"/>
      <w:r w:rsidRPr="00D276C3">
        <w:rPr>
          <w:sz w:val="28"/>
          <w:szCs w:val="28"/>
        </w:rPr>
        <w:t xml:space="preserve"> по области и России. На «2» - у нас 15,71% по области – 9%, по стране- 12,43%. На «4 и 5» у нас – 42,86%, по области – 54,79%, по России – 51,19%.</w:t>
      </w:r>
    </w:p>
    <w:p w:rsidR="00C66F3B" w:rsidRPr="00D276C3" w:rsidRDefault="00C66F3B" w:rsidP="003243BE">
      <w:pPr>
        <w:spacing w:line="100" w:lineRule="atLeast"/>
        <w:ind w:firstLine="709"/>
        <w:jc w:val="both"/>
        <w:rPr>
          <w:b/>
          <w:sz w:val="28"/>
          <w:szCs w:val="28"/>
        </w:rPr>
      </w:pPr>
      <w:r w:rsidRPr="00D276C3">
        <w:rPr>
          <w:b/>
          <w:sz w:val="28"/>
          <w:szCs w:val="28"/>
        </w:rPr>
        <w:t>• 6 класс</w:t>
      </w:r>
    </w:p>
    <w:p w:rsidR="00C66F3B" w:rsidRPr="00D276C3" w:rsidRDefault="00C66F3B" w:rsidP="003243BE">
      <w:pPr>
        <w:spacing w:line="100" w:lineRule="atLeast"/>
        <w:ind w:firstLine="709"/>
        <w:jc w:val="both"/>
        <w:rPr>
          <w:b/>
          <w:sz w:val="28"/>
          <w:szCs w:val="28"/>
        </w:rPr>
      </w:pPr>
      <w:r w:rsidRPr="00D276C3">
        <w:rPr>
          <w:b/>
          <w:sz w:val="28"/>
          <w:szCs w:val="28"/>
        </w:rPr>
        <w:lastRenderedPageBreak/>
        <w:t>•  Русский язык</w:t>
      </w:r>
    </w:p>
    <w:p w:rsidR="00C66F3B" w:rsidRPr="00D276C3" w:rsidRDefault="00C66F3B" w:rsidP="003243BE">
      <w:pPr>
        <w:spacing w:line="100" w:lineRule="atLeast"/>
        <w:ind w:firstLine="709"/>
        <w:jc w:val="both"/>
        <w:rPr>
          <w:sz w:val="28"/>
          <w:szCs w:val="28"/>
        </w:rPr>
      </w:pPr>
      <w:r w:rsidRPr="00D276C3">
        <w:rPr>
          <w:b/>
          <w:sz w:val="28"/>
          <w:szCs w:val="28"/>
        </w:rPr>
        <w:t xml:space="preserve">• </w:t>
      </w:r>
      <w:r w:rsidRPr="00D276C3">
        <w:rPr>
          <w:sz w:val="28"/>
          <w:szCs w:val="28"/>
        </w:rPr>
        <w:t>Статистика по отметкам</w:t>
      </w:r>
    </w:p>
    <w:p w:rsidR="00C66F3B" w:rsidRPr="00C66F3B" w:rsidRDefault="00C66F3B" w:rsidP="00C66F3B">
      <w:pPr>
        <w:spacing w:line="100" w:lineRule="atLeast"/>
        <w:ind w:left="360"/>
        <w:jc w:val="both"/>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9"/>
        <w:gridCol w:w="1546"/>
        <w:gridCol w:w="1132"/>
        <w:gridCol w:w="1261"/>
        <w:gridCol w:w="1261"/>
        <w:gridCol w:w="1230"/>
      </w:tblGrid>
      <w:tr w:rsidR="00C66F3B" w:rsidRPr="001744FD" w:rsidTr="00FF6E59">
        <w:trPr>
          <w:trHeight w:val="416"/>
        </w:trPr>
        <w:tc>
          <w:tcPr>
            <w:tcW w:w="3085" w:type="dxa"/>
            <w:shd w:val="clear" w:color="auto" w:fill="auto"/>
          </w:tcPr>
          <w:p w:rsidR="00C66F3B" w:rsidRPr="001744FD" w:rsidRDefault="00C66F3B" w:rsidP="001744FD">
            <w:pPr>
              <w:spacing w:line="100" w:lineRule="atLeast"/>
              <w:ind w:left="360"/>
              <w:jc w:val="center"/>
              <w:rPr>
                <w:b/>
              </w:rPr>
            </w:pPr>
            <w:proofErr w:type="spellStart"/>
            <w:r w:rsidRPr="001744FD">
              <w:rPr>
                <w:b/>
              </w:rPr>
              <w:t>ОО</w:t>
            </w:r>
            <w:proofErr w:type="spellEnd"/>
          </w:p>
        </w:tc>
        <w:tc>
          <w:tcPr>
            <w:tcW w:w="1559" w:type="dxa"/>
            <w:shd w:val="clear" w:color="auto" w:fill="auto"/>
          </w:tcPr>
          <w:p w:rsidR="00C66F3B" w:rsidRPr="001744FD" w:rsidRDefault="00C66F3B" w:rsidP="001744FD">
            <w:pPr>
              <w:spacing w:line="100" w:lineRule="atLeast"/>
              <w:ind w:left="360"/>
              <w:jc w:val="center"/>
              <w:rPr>
                <w:b/>
              </w:rPr>
            </w:pPr>
            <w:proofErr w:type="spellStart"/>
            <w:proofErr w:type="gramStart"/>
            <w:r w:rsidRPr="001744FD">
              <w:rPr>
                <w:b/>
              </w:rPr>
              <w:t>К-во</w:t>
            </w:r>
            <w:proofErr w:type="spellEnd"/>
            <w:proofErr w:type="gramEnd"/>
            <w:r w:rsidRPr="001744FD">
              <w:rPr>
                <w:b/>
              </w:rPr>
              <w:t xml:space="preserve"> </w:t>
            </w:r>
            <w:proofErr w:type="spellStart"/>
            <w:r w:rsidRPr="001744FD">
              <w:rPr>
                <w:b/>
              </w:rPr>
              <w:t>уч</w:t>
            </w:r>
            <w:proofErr w:type="spellEnd"/>
            <w:r w:rsidRPr="001744FD">
              <w:rPr>
                <w:b/>
              </w:rPr>
              <w:t>.</w:t>
            </w:r>
          </w:p>
        </w:tc>
        <w:tc>
          <w:tcPr>
            <w:tcW w:w="4927" w:type="dxa"/>
            <w:gridSpan w:val="4"/>
            <w:shd w:val="clear" w:color="auto" w:fill="auto"/>
          </w:tcPr>
          <w:p w:rsidR="00C66F3B" w:rsidRPr="001744FD" w:rsidRDefault="00C66F3B" w:rsidP="001744FD">
            <w:pPr>
              <w:spacing w:line="100" w:lineRule="atLeast"/>
              <w:ind w:left="360"/>
              <w:jc w:val="center"/>
              <w:rPr>
                <w:b/>
              </w:rPr>
            </w:pPr>
            <w:r w:rsidRPr="001744FD">
              <w:rPr>
                <w:b/>
              </w:rPr>
              <w:t xml:space="preserve">Отметки </w:t>
            </w:r>
            <w:proofErr w:type="gramStart"/>
            <w:r w:rsidRPr="001744FD">
              <w:rPr>
                <w:b/>
              </w:rPr>
              <w:t>в</w:t>
            </w:r>
            <w:proofErr w:type="gramEnd"/>
            <w:r w:rsidRPr="001744FD">
              <w:rPr>
                <w:b/>
              </w:rPr>
              <w:t xml:space="preserve"> %</w:t>
            </w:r>
          </w:p>
        </w:tc>
      </w:tr>
      <w:tr w:rsidR="00FF6E59" w:rsidRPr="00FF6E59" w:rsidTr="00FF6E59">
        <w:trPr>
          <w:trHeight w:val="623"/>
        </w:trPr>
        <w:tc>
          <w:tcPr>
            <w:tcW w:w="3085" w:type="dxa"/>
            <w:shd w:val="clear" w:color="auto" w:fill="auto"/>
          </w:tcPr>
          <w:p w:rsidR="00C66F3B" w:rsidRPr="00D276C3" w:rsidRDefault="00C66F3B" w:rsidP="001744FD">
            <w:pPr>
              <w:spacing w:line="100" w:lineRule="atLeast"/>
              <w:ind w:left="360"/>
              <w:jc w:val="center"/>
            </w:pPr>
          </w:p>
        </w:tc>
        <w:tc>
          <w:tcPr>
            <w:tcW w:w="1559" w:type="dxa"/>
            <w:shd w:val="clear" w:color="auto" w:fill="auto"/>
          </w:tcPr>
          <w:p w:rsidR="00C66F3B" w:rsidRPr="00D276C3" w:rsidRDefault="00C66F3B" w:rsidP="001744FD">
            <w:pPr>
              <w:spacing w:line="100" w:lineRule="atLeast"/>
              <w:ind w:left="360"/>
              <w:jc w:val="center"/>
            </w:pPr>
          </w:p>
        </w:tc>
        <w:tc>
          <w:tcPr>
            <w:tcW w:w="1134" w:type="dxa"/>
            <w:shd w:val="clear" w:color="auto" w:fill="auto"/>
          </w:tcPr>
          <w:p w:rsidR="00C66F3B" w:rsidRPr="001744FD" w:rsidRDefault="00C66F3B" w:rsidP="001744FD">
            <w:pPr>
              <w:spacing w:line="100" w:lineRule="atLeast"/>
              <w:ind w:left="360"/>
              <w:jc w:val="center"/>
              <w:rPr>
                <w:b/>
              </w:rPr>
            </w:pPr>
            <w:r w:rsidRPr="001744FD">
              <w:rPr>
                <w:b/>
              </w:rPr>
              <w:t>2</w:t>
            </w:r>
          </w:p>
        </w:tc>
        <w:tc>
          <w:tcPr>
            <w:tcW w:w="1276" w:type="dxa"/>
            <w:shd w:val="clear" w:color="auto" w:fill="auto"/>
          </w:tcPr>
          <w:p w:rsidR="00C66F3B" w:rsidRPr="001744FD" w:rsidRDefault="00C66F3B" w:rsidP="001744FD">
            <w:pPr>
              <w:spacing w:line="100" w:lineRule="atLeast"/>
              <w:ind w:left="360"/>
              <w:jc w:val="center"/>
              <w:rPr>
                <w:b/>
              </w:rPr>
            </w:pPr>
            <w:r w:rsidRPr="001744FD">
              <w:rPr>
                <w:b/>
              </w:rPr>
              <w:t>3</w:t>
            </w:r>
          </w:p>
        </w:tc>
        <w:tc>
          <w:tcPr>
            <w:tcW w:w="1276" w:type="dxa"/>
            <w:shd w:val="clear" w:color="auto" w:fill="auto"/>
          </w:tcPr>
          <w:p w:rsidR="00C66F3B" w:rsidRPr="001744FD" w:rsidRDefault="00C66F3B" w:rsidP="001744FD">
            <w:pPr>
              <w:spacing w:line="100" w:lineRule="atLeast"/>
              <w:ind w:left="360"/>
              <w:jc w:val="center"/>
              <w:rPr>
                <w:b/>
              </w:rPr>
            </w:pPr>
            <w:r w:rsidRPr="001744FD">
              <w:rPr>
                <w:b/>
              </w:rPr>
              <w:t>4</w:t>
            </w:r>
          </w:p>
        </w:tc>
        <w:tc>
          <w:tcPr>
            <w:tcW w:w="1241" w:type="dxa"/>
            <w:shd w:val="clear" w:color="auto" w:fill="auto"/>
          </w:tcPr>
          <w:p w:rsidR="00C66F3B" w:rsidRPr="001744FD" w:rsidRDefault="00C66F3B" w:rsidP="001744FD">
            <w:pPr>
              <w:spacing w:line="100" w:lineRule="atLeast"/>
              <w:ind w:left="360"/>
              <w:jc w:val="center"/>
              <w:rPr>
                <w:b/>
              </w:rPr>
            </w:pPr>
            <w:r w:rsidRPr="001744FD">
              <w:rPr>
                <w:b/>
              </w:rPr>
              <w:t>5</w:t>
            </w:r>
          </w:p>
        </w:tc>
      </w:tr>
      <w:tr w:rsidR="00FF6E59" w:rsidRPr="00FF6E59" w:rsidTr="00FF6E59">
        <w:trPr>
          <w:trHeight w:val="622"/>
        </w:trPr>
        <w:tc>
          <w:tcPr>
            <w:tcW w:w="3085" w:type="dxa"/>
            <w:shd w:val="clear" w:color="auto" w:fill="auto"/>
          </w:tcPr>
          <w:p w:rsidR="00C66F3B" w:rsidRPr="00D276C3" w:rsidRDefault="00C66F3B" w:rsidP="001744FD">
            <w:pPr>
              <w:spacing w:line="100" w:lineRule="atLeast"/>
              <w:ind w:left="360"/>
              <w:jc w:val="center"/>
            </w:pPr>
            <w:r w:rsidRPr="00D276C3">
              <w:t>МБОУ Кесовогорская СОШ</w:t>
            </w:r>
          </w:p>
        </w:tc>
        <w:tc>
          <w:tcPr>
            <w:tcW w:w="1559" w:type="dxa"/>
            <w:shd w:val="clear" w:color="auto" w:fill="auto"/>
          </w:tcPr>
          <w:p w:rsidR="00C66F3B" w:rsidRPr="00D276C3" w:rsidRDefault="00C66F3B" w:rsidP="001744FD">
            <w:pPr>
              <w:spacing w:line="100" w:lineRule="atLeast"/>
              <w:ind w:left="360"/>
              <w:jc w:val="center"/>
            </w:pPr>
            <w:r w:rsidRPr="00D276C3">
              <w:t>49</w:t>
            </w:r>
          </w:p>
        </w:tc>
        <w:tc>
          <w:tcPr>
            <w:tcW w:w="1134" w:type="dxa"/>
            <w:shd w:val="clear" w:color="auto" w:fill="auto"/>
          </w:tcPr>
          <w:p w:rsidR="00C66F3B" w:rsidRPr="00D276C3" w:rsidRDefault="00C66F3B" w:rsidP="001744FD">
            <w:pPr>
              <w:spacing w:line="100" w:lineRule="atLeast"/>
              <w:ind w:left="360"/>
              <w:jc w:val="center"/>
            </w:pPr>
            <w:r w:rsidRPr="00D276C3">
              <w:t>14,29</w:t>
            </w:r>
          </w:p>
        </w:tc>
        <w:tc>
          <w:tcPr>
            <w:tcW w:w="1276" w:type="dxa"/>
            <w:shd w:val="clear" w:color="auto" w:fill="auto"/>
          </w:tcPr>
          <w:p w:rsidR="00C66F3B" w:rsidRPr="00D276C3" w:rsidRDefault="00C66F3B" w:rsidP="001744FD">
            <w:pPr>
              <w:spacing w:line="100" w:lineRule="atLeast"/>
              <w:ind w:left="360"/>
              <w:jc w:val="center"/>
            </w:pPr>
            <w:r w:rsidRPr="00D276C3">
              <w:t>38.78</w:t>
            </w:r>
          </w:p>
        </w:tc>
        <w:tc>
          <w:tcPr>
            <w:tcW w:w="1276" w:type="dxa"/>
            <w:shd w:val="clear" w:color="auto" w:fill="auto"/>
          </w:tcPr>
          <w:p w:rsidR="00C66F3B" w:rsidRPr="00D276C3" w:rsidRDefault="00C66F3B" w:rsidP="001744FD">
            <w:pPr>
              <w:spacing w:line="100" w:lineRule="atLeast"/>
              <w:ind w:left="360"/>
              <w:jc w:val="center"/>
            </w:pPr>
            <w:r w:rsidRPr="00D276C3">
              <w:t>40,82</w:t>
            </w:r>
          </w:p>
        </w:tc>
        <w:tc>
          <w:tcPr>
            <w:tcW w:w="1241" w:type="dxa"/>
            <w:shd w:val="clear" w:color="auto" w:fill="auto"/>
          </w:tcPr>
          <w:p w:rsidR="00C66F3B" w:rsidRPr="00D276C3" w:rsidRDefault="00C66F3B" w:rsidP="001744FD">
            <w:pPr>
              <w:spacing w:line="100" w:lineRule="atLeast"/>
              <w:ind w:left="360"/>
              <w:jc w:val="center"/>
            </w:pPr>
            <w:r w:rsidRPr="00D276C3">
              <w:t>6,12</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МБОУ Лисковская СОШ</w:t>
            </w:r>
          </w:p>
        </w:tc>
        <w:tc>
          <w:tcPr>
            <w:tcW w:w="1559" w:type="dxa"/>
            <w:shd w:val="clear" w:color="auto" w:fill="auto"/>
          </w:tcPr>
          <w:p w:rsidR="00C66F3B" w:rsidRPr="00D276C3" w:rsidRDefault="00C66F3B" w:rsidP="001744FD">
            <w:pPr>
              <w:spacing w:line="100" w:lineRule="atLeast"/>
              <w:ind w:left="360"/>
              <w:jc w:val="center"/>
            </w:pPr>
            <w:r w:rsidRPr="00D276C3">
              <w:t>7</w:t>
            </w:r>
          </w:p>
        </w:tc>
        <w:tc>
          <w:tcPr>
            <w:tcW w:w="1134" w:type="dxa"/>
            <w:shd w:val="clear" w:color="auto" w:fill="auto"/>
          </w:tcPr>
          <w:p w:rsidR="00C66F3B" w:rsidRPr="00D276C3" w:rsidRDefault="00C66F3B" w:rsidP="001744FD">
            <w:pPr>
              <w:spacing w:line="100" w:lineRule="atLeast"/>
              <w:ind w:left="360"/>
              <w:jc w:val="center"/>
            </w:pPr>
            <w:r w:rsidRPr="00D276C3">
              <w:t>28,57</w:t>
            </w:r>
          </w:p>
        </w:tc>
        <w:tc>
          <w:tcPr>
            <w:tcW w:w="1276" w:type="dxa"/>
            <w:shd w:val="clear" w:color="auto" w:fill="auto"/>
          </w:tcPr>
          <w:p w:rsidR="00C66F3B" w:rsidRPr="00D276C3" w:rsidRDefault="00C66F3B" w:rsidP="001744FD">
            <w:pPr>
              <w:spacing w:line="100" w:lineRule="atLeast"/>
              <w:ind w:left="360"/>
              <w:jc w:val="center"/>
            </w:pPr>
            <w:r w:rsidRPr="00D276C3">
              <w:t>57,14</w:t>
            </w:r>
          </w:p>
        </w:tc>
        <w:tc>
          <w:tcPr>
            <w:tcW w:w="1276" w:type="dxa"/>
            <w:shd w:val="clear" w:color="auto" w:fill="auto"/>
          </w:tcPr>
          <w:p w:rsidR="00C66F3B" w:rsidRPr="00D276C3" w:rsidRDefault="00C66F3B" w:rsidP="001744FD">
            <w:pPr>
              <w:spacing w:line="100" w:lineRule="atLeast"/>
              <w:ind w:left="360"/>
              <w:jc w:val="center"/>
            </w:pPr>
            <w:r w:rsidRPr="00D276C3">
              <w:t>14,29</w:t>
            </w:r>
          </w:p>
        </w:tc>
        <w:tc>
          <w:tcPr>
            <w:tcW w:w="1241" w:type="dxa"/>
            <w:shd w:val="clear" w:color="auto" w:fill="auto"/>
          </w:tcPr>
          <w:p w:rsidR="00C66F3B" w:rsidRPr="00D276C3" w:rsidRDefault="00C66F3B" w:rsidP="001744FD">
            <w:pPr>
              <w:spacing w:line="100" w:lineRule="atLeast"/>
              <w:ind w:left="360"/>
              <w:jc w:val="center"/>
            </w:pPr>
            <w:r w:rsidRPr="00D276C3">
              <w:t>0</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МБОУ Стрелихинская СОШ</w:t>
            </w:r>
          </w:p>
        </w:tc>
        <w:tc>
          <w:tcPr>
            <w:tcW w:w="1559" w:type="dxa"/>
            <w:shd w:val="clear" w:color="auto" w:fill="auto"/>
          </w:tcPr>
          <w:p w:rsidR="00C66F3B" w:rsidRPr="00D276C3" w:rsidRDefault="00C66F3B" w:rsidP="001744FD">
            <w:pPr>
              <w:spacing w:line="100" w:lineRule="atLeast"/>
              <w:ind w:left="360"/>
              <w:jc w:val="center"/>
            </w:pPr>
            <w:r w:rsidRPr="00D276C3">
              <w:t>3</w:t>
            </w:r>
          </w:p>
        </w:tc>
        <w:tc>
          <w:tcPr>
            <w:tcW w:w="1134"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33,33</w:t>
            </w:r>
          </w:p>
        </w:tc>
        <w:tc>
          <w:tcPr>
            <w:tcW w:w="1276" w:type="dxa"/>
            <w:shd w:val="clear" w:color="auto" w:fill="auto"/>
          </w:tcPr>
          <w:p w:rsidR="00C66F3B" w:rsidRPr="00D276C3" w:rsidRDefault="00C66F3B" w:rsidP="001744FD">
            <w:pPr>
              <w:spacing w:line="100" w:lineRule="atLeast"/>
              <w:ind w:left="360"/>
              <w:jc w:val="center"/>
            </w:pPr>
            <w:r w:rsidRPr="00D276C3">
              <w:t>33,33</w:t>
            </w:r>
          </w:p>
        </w:tc>
        <w:tc>
          <w:tcPr>
            <w:tcW w:w="1241" w:type="dxa"/>
            <w:shd w:val="clear" w:color="auto" w:fill="auto"/>
          </w:tcPr>
          <w:p w:rsidR="00C66F3B" w:rsidRPr="00D276C3" w:rsidRDefault="00C66F3B" w:rsidP="001744FD">
            <w:pPr>
              <w:spacing w:line="100" w:lineRule="atLeast"/>
              <w:ind w:left="360"/>
              <w:jc w:val="center"/>
            </w:pPr>
            <w:r w:rsidRPr="00D276C3">
              <w:t>33,33</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МБОУ Брылинская ООШ</w:t>
            </w:r>
          </w:p>
        </w:tc>
        <w:tc>
          <w:tcPr>
            <w:tcW w:w="1559" w:type="dxa"/>
            <w:shd w:val="clear" w:color="auto" w:fill="auto"/>
          </w:tcPr>
          <w:p w:rsidR="00C66F3B" w:rsidRPr="00D276C3" w:rsidRDefault="00C66F3B" w:rsidP="001744FD">
            <w:pPr>
              <w:spacing w:line="100" w:lineRule="atLeast"/>
              <w:ind w:left="360"/>
              <w:jc w:val="center"/>
            </w:pPr>
            <w:r w:rsidRPr="00D276C3">
              <w:t>2</w:t>
            </w:r>
          </w:p>
        </w:tc>
        <w:tc>
          <w:tcPr>
            <w:tcW w:w="1134"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50</w:t>
            </w:r>
          </w:p>
        </w:tc>
        <w:tc>
          <w:tcPr>
            <w:tcW w:w="1276" w:type="dxa"/>
            <w:shd w:val="clear" w:color="auto" w:fill="auto"/>
          </w:tcPr>
          <w:p w:rsidR="00C66F3B" w:rsidRPr="00D276C3" w:rsidRDefault="00C66F3B" w:rsidP="001744FD">
            <w:pPr>
              <w:spacing w:line="100" w:lineRule="atLeast"/>
              <w:ind w:left="360"/>
              <w:jc w:val="center"/>
            </w:pPr>
            <w:r w:rsidRPr="00D276C3">
              <w:t>50</w:t>
            </w:r>
          </w:p>
        </w:tc>
        <w:tc>
          <w:tcPr>
            <w:tcW w:w="1241" w:type="dxa"/>
            <w:shd w:val="clear" w:color="auto" w:fill="auto"/>
          </w:tcPr>
          <w:p w:rsidR="00C66F3B" w:rsidRPr="00D276C3" w:rsidRDefault="00C66F3B" w:rsidP="001744FD">
            <w:pPr>
              <w:spacing w:line="100" w:lineRule="atLeast"/>
              <w:ind w:left="360"/>
              <w:jc w:val="center"/>
            </w:pPr>
            <w:r w:rsidRPr="00D276C3">
              <w:t>0</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Кесовогорский район</w:t>
            </w:r>
          </w:p>
        </w:tc>
        <w:tc>
          <w:tcPr>
            <w:tcW w:w="1559" w:type="dxa"/>
            <w:shd w:val="clear" w:color="auto" w:fill="auto"/>
          </w:tcPr>
          <w:p w:rsidR="00C66F3B" w:rsidRPr="00D276C3" w:rsidRDefault="00C66F3B" w:rsidP="001744FD">
            <w:pPr>
              <w:spacing w:line="100" w:lineRule="atLeast"/>
              <w:ind w:left="360"/>
              <w:jc w:val="center"/>
            </w:pPr>
            <w:r w:rsidRPr="00D276C3">
              <w:t>61</w:t>
            </w:r>
          </w:p>
        </w:tc>
        <w:tc>
          <w:tcPr>
            <w:tcW w:w="1134" w:type="dxa"/>
            <w:shd w:val="clear" w:color="auto" w:fill="auto"/>
          </w:tcPr>
          <w:p w:rsidR="00C66F3B" w:rsidRPr="00D276C3" w:rsidRDefault="00C66F3B" w:rsidP="001744FD">
            <w:pPr>
              <w:spacing w:line="100" w:lineRule="atLeast"/>
              <w:ind w:left="360"/>
              <w:jc w:val="center"/>
            </w:pPr>
            <w:r w:rsidRPr="00D276C3">
              <w:t>14,75</w:t>
            </w:r>
          </w:p>
        </w:tc>
        <w:tc>
          <w:tcPr>
            <w:tcW w:w="1276" w:type="dxa"/>
            <w:shd w:val="clear" w:color="auto" w:fill="auto"/>
          </w:tcPr>
          <w:p w:rsidR="00C66F3B" w:rsidRPr="00D276C3" w:rsidRDefault="00C66F3B" w:rsidP="001744FD">
            <w:pPr>
              <w:spacing w:line="100" w:lineRule="atLeast"/>
              <w:ind w:left="360"/>
              <w:jc w:val="center"/>
            </w:pPr>
            <w:r w:rsidRPr="00D276C3">
              <w:t>40,98</w:t>
            </w:r>
          </w:p>
        </w:tc>
        <w:tc>
          <w:tcPr>
            <w:tcW w:w="1276" w:type="dxa"/>
            <w:shd w:val="clear" w:color="auto" w:fill="auto"/>
          </w:tcPr>
          <w:p w:rsidR="00C66F3B" w:rsidRPr="00D276C3" w:rsidRDefault="00C66F3B" w:rsidP="001744FD">
            <w:pPr>
              <w:spacing w:line="100" w:lineRule="atLeast"/>
              <w:ind w:left="360"/>
              <w:jc w:val="center"/>
            </w:pPr>
            <w:r w:rsidRPr="00D276C3">
              <w:t>37,7</w:t>
            </w:r>
          </w:p>
        </w:tc>
        <w:tc>
          <w:tcPr>
            <w:tcW w:w="1241" w:type="dxa"/>
            <w:shd w:val="clear" w:color="auto" w:fill="auto"/>
          </w:tcPr>
          <w:p w:rsidR="00C66F3B" w:rsidRPr="00D276C3" w:rsidRDefault="00C66F3B" w:rsidP="001744FD">
            <w:pPr>
              <w:spacing w:line="100" w:lineRule="atLeast"/>
              <w:ind w:left="360"/>
              <w:jc w:val="center"/>
            </w:pPr>
            <w:r w:rsidRPr="00D276C3">
              <w:t>6,56</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Тверская область</w:t>
            </w:r>
          </w:p>
        </w:tc>
        <w:tc>
          <w:tcPr>
            <w:tcW w:w="1559" w:type="dxa"/>
            <w:shd w:val="clear" w:color="auto" w:fill="auto"/>
          </w:tcPr>
          <w:p w:rsidR="00C66F3B" w:rsidRPr="00D276C3" w:rsidRDefault="00C66F3B" w:rsidP="001744FD">
            <w:pPr>
              <w:spacing w:line="100" w:lineRule="atLeast"/>
              <w:ind w:left="360"/>
              <w:jc w:val="center"/>
            </w:pPr>
            <w:r w:rsidRPr="00D276C3">
              <w:t>11992</w:t>
            </w:r>
          </w:p>
        </w:tc>
        <w:tc>
          <w:tcPr>
            <w:tcW w:w="1134" w:type="dxa"/>
            <w:shd w:val="clear" w:color="auto" w:fill="auto"/>
          </w:tcPr>
          <w:p w:rsidR="00C66F3B" w:rsidRPr="00D276C3" w:rsidRDefault="00C66F3B" w:rsidP="001744FD">
            <w:pPr>
              <w:spacing w:line="100" w:lineRule="atLeast"/>
              <w:ind w:left="360"/>
              <w:jc w:val="center"/>
            </w:pPr>
            <w:r w:rsidRPr="00D276C3">
              <w:t>12,57</w:t>
            </w:r>
          </w:p>
        </w:tc>
        <w:tc>
          <w:tcPr>
            <w:tcW w:w="1276" w:type="dxa"/>
            <w:shd w:val="clear" w:color="auto" w:fill="auto"/>
          </w:tcPr>
          <w:p w:rsidR="00C66F3B" w:rsidRPr="00D276C3" w:rsidRDefault="00C66F3B" w:rsidP="001744FD">
            <w:pPr>
              <w:spacing w:line="100" w:lineRule="atLeast"/>
              <w:ind w:left="360"/>
              <w:jc w:val="center"/>
            </w:pPr>
            <w:r w:rsidRPr="00D276C3">
              <w:t>40,69</w:t>
            </w:r>
          </w:p>
        </w:tc>
        <w:tc>
          <w:tcPr>
            <w:tcW w:w="1276" w:type="dxa"/>
            <w:shd w:val="clear" w:color="auto" w:fill="auto"/>
          </w:tcPr>
          <w:p w:rsidR="00C66F3B" w:rsidRPr="00D276C3" w:rsidRDefault="00C66F3B" w:rsidP="001744FD">
            <w:pPr>
              <w:spacing w:line="100" w:lineRule="atLeast"/>
              <w:ind w:left="360"/>
              <w:jc w:val="center"/>
            </w:pPr>
            <w:r w:rsidRPr="00D276C3">
              <w:t>36,32</w:t>
            </w:r>
          </w:p>
        </w:tc>
        <w:tc>
          <w:tcPr>
            <w:tcW w:w="1241" w:type="dxa"/>
            <w:shd w:val="clear" w:color="auto" w:fill="auto"/>
          </w:tcPr>
          <w:p w:rsidR="00C66F3B" w:rsidRPr="00D276C3" w:rsidRDefault="00C66F3B" w:rsidP="001744FD">
            <w:pPr>
              <w:spacing w:line="100" w:lineRule="atLeast"/>
              <w:ind w:left="360"/>
              <w:jc w:val="center"/>
            </w:pPr>
            <w:r w:rsidRPr="00D276C3">
              <w:t>10,43</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Россия</w:t>
            </w:r>
          </w:p>
        </w:tc>
        <w:tc>
          <w:tcPr>
            <w:tcW w:w="1559" w:type="dxa"/>
            <w:shd w:val="clear" w:color="auto" w:fill="auto"/>
          </w:tcPr>
          <w:p w:rsidR="00C66F3B" w:rsidRPr="00D276C3" w:rsidRDefault="00C66F3B" w:rsidP="001744FD">
            <w:pPr>
              <w:spacing w:line="100" w:lineRule="atLeast"/>
              <w:ind w:left="360"/>
              <w:jc w:val="center"/>
            </w:pPr>
            <w:r w:rsidRPr="00D276C3">
              <w:t>1389773</w:t>
            </w:r>
          </w:p>
        </w:tc>
        <w:tc>
          <w:tcPr>
            <w:tcW w:w="1134" w:type="dxa"/>
            <w:shd w:val="clear" w:color="auto" w:fill="auto"/>
          </w:tcPr>
          <w:p w:rsidR="00C66F3B" w:rsidRPr="00D276C3" w:rsidRDefault="00C66F3B" w:rsidP="001744FD">
            <w:pPr>
              <w:spacing w:line="100" w:lineRule="atLeast"/>
              <w:ind w:left="360"/>
              <w:jc w:val="center"/>
            </w:pPr>
            <w:r w:rsidRPr="00D276C3">
              <w:t>16,48</w:t>
            </w:r>
          </w:p>
        </w:tc>
        <w:tc>
          <w:tcPr>
            <w:tcW w:w="1276" w:type="dxa"/>
            <w:shd w:val="clear" w:color="auto" w:fill="auto"/>
          </w:tcPr>
          <w:p w:rsidR="00C66F3B" w:rsidRPr="00D276C3" w:rsidRDefault="00C66F3B" w:rsidP="001744FD">
            <w:pPr>
              <w:spacing w:line="100" w:lineRule="atLeast"/>
              <w:ind w:left="360"/>
              <w:jc w:val="center"/>
            </w:pPr>
            <w:r w:rsidRPr="00D276C3">
              <w:t>40,37</w:t>
            </w:r>
          </w:p>
        </w:tc>
        <w:tc>
          <w:tcPr>
            <w:tcW w:w="1276" w:type="dxa"/>
            <w:shd w:val="clear" w:color="auto" w:fill="auto"/>
          </w:tcPr>
          <w:p w:rsidR="00C66F3B" w:rsidRPr="00D276C3" w:rsidRDefault="00C66F3B" w:rsidP="001744FD">
            <w:pPr>
              <w:spacing w:line="100" w:lineRule="atLeast"/>
              <w:ind w:left="360"/>
              <w:jc w:val="center"/>
            </w:pPr>
            <w:r w:rsidRPr="00D276C3">
              <w:t>33,94</w:t>
            </w:r>
          </w:p>
        </w:tc>
        <w:tc>
          <w:tcPr>
            <w:tcW w:w="1241" w:type="dxa"/>
            <w:shd w:val="clear" w:color="auto" w:fill="auto"/>
          </w:tcPr>
          <w:p w:rsidR="00C66F3B" w:rsidRPr="00D276C3" w:rsidRDefault="00C66F3B" w:rsidP="001744FD">
            <w:pPr>
              <w:spacing w:line="100" w:lineRule="atLeast"/>
              <w:ind w:left="360"/>
              <w:jc w:val="center"/>
            </w:pPr>
            <w:r w:rsidRPr="00D276C3">
              <w:t>9,21</w:t>
            </w:r>
          </w:p>
        </w:tc>
      </w:tr>
    </w:tbl>
    <w:p w:rsidR="00C66F3B" w:rsidRPr="00C66F3B" w:rsidRDefault="00C66F3B" w:rsidP="001744FD">
      <w:pPr>
        <w:spacing w:line="100" w:lineRule="atLeast"/>
        <w:ind w:left="360"/>
        <w:jc w:val="center"/>
        <w:rPr>
          <w:sz w:val="32"/>
          <w:szCs w:val="32"/>
        </w:rPr>
      </w:pPr>
    </w:p>
    <w:p w:rsidR="00C66F3B" w:rsidRPr="00D276C3" w:rsidRDefault="00C66F3B" w:rsidP="003243BE">
      <w:pPr>
        <w:spacing w:line="100" w:lineRule="atLeast"/>
        <w:ind w:firstLine="709"/>
        <w:jc w:val="both"/>
        <w:rPr>
          <w:sz w:val="28"/>
          <w:szCs w:val="28"/>
        </w:rPr>
      </w:pPr>
      <w:r w:rsidRPr="00C66F3B">
        <w:rPr>
          <w:b/>
          <w:sz w:val="32"/>
          <w:szCs w:val="32"/>
        </w:rPr>
        <w:t xml:space="preserve"> </w:t>
      </w:r>
      <w:r w:rsidRPr="00D276C3">
        <w:rPr>
          <w:sz w:val="28"/>
          <w:szCs w:val="28"/>
        </w:rPr>
        <w:t>По России отметку «2» получили 16,48%; по Тверской области 12,57%; по району 14,75%.</w:t>
      </w:r>
    </w:p>
    <w:p w:rsidR="00C66F3B" w:rsidRPr="00D276C3" w:rsidRDefault="00C66F3B" w:rsidP="003243BE">
      <w:pPr>
        <w:spacing w:line="100" w:lineRule="atLeast"/>
        <w:ind w:firstLine="709"/>
        <w:jc w:val="both"/>
        <w:rPr>
          <w:sz w:val="28"/>
          <w:szCs w:val="28"/>
        </w:rPr>
      </w:pPr>
      <w:r w:rsidRPr="00D276C3">
        <w:rPr>
          <w:sz w:val="28"/>
          <w:szCs w:val="28"/>
        </w:rPr>
        <w:t>Отметки «4 и 5» получили соответственно Россия – 43,11%; область 46,75%; по району 44,26%.</w:t>
      </w:r>
    </w:p>
    <w:p w:rsidR="00C66F3B" w:rsidRPr="00D276C3" w:rsidRDefault="00C66F3B" w:rsidP="003243BE">
      <w:pPr>
        <w:spacing w:line="100" w:lineRule="atLeast"/>
        <w:ind w:firstLine="709"/>
        <w:jc w:val="both"/>
        <w:rPr>
          <w:b/>
          <w:sz w:val="28"/>
          <w:szCs w:val="28"/>
        </w:rPr>
      </w:pPr>
      <w:r w:rsidRPr="00D276C3">
        <w:rPr>
          <w:b/>
          <w:sz w:val="28"/>
          <w:szCs w:val="28"/>
        </w:rPr>
        <w:t>• 6 класс</w:t>
      </w:r>
    </w:p>
    <w:p w:rsidR="00C66F3B" w:rsidRPr="00D276C3" w:rsidRDefault="00C66F3B" w:rsidP="003243BE">
      <w:pPr>
        <w:spacing w:line="100" w:lineRule="atLeast"/>
        <w:ind w:firstLine="709"/>
        <w:jc w:val="both"/>
        <w:rPr>
          <w:b/>
          <w:sz w:val="28"/>
          <w:szCs w:val="28"/>
        </w:rPr>
      </w:pPr>
      <w:r w:rsidRPr="00D276C3">
        <w:rPr>
          <w:b/>
          <w:sz w:val="28"/>
          <w:szCs w:val="28"/>
        </w:rPr>
        <w:t>•  Математика</w:t>
      </w:r>
    </w:p>
    <w:p w:rsidR="00C66F3B" w:rsidRPr="00D276C3" w:rsidRDefault="00C66F3B" w:rsidP="003243BE">
      <w:pPr>
        <w:spacing w:line="100" w:lineRule="atLeast"/>
        <w:ind w:firstLine="709"/>
        <w:jc w:val="both"/>
        <w:rPr>
          <w:sz w:val="28"/>
          <w:szCs w:val="28"/>
        </w:rPr>
      </w:pPr>
      <w:r w:rsidRPr="00D276C3">
        <w:rPr>
          <w:b/>
          <w:sz w:val="28"/>
          <w:szCs w:val="28"/>
        </w:rPr>
        <w:t xml:space="preserve">• </w:t>
      </w:r>
      <w:r w:rsidRPr="00D276C3">
        <w:rPr>
          <w:sz w:val="28"/>
          <w:szCs w:val="28"/>
        </w:rPr>
        <w:t>Статистика по отметкам</w:t>
      </w:r>
    </w:p>
    <w:p w:rsidR="00C66F3B" w:rsidRPr="00C66F3B" w:rsidRDefault="00C66F3B" w:rsidP="00C66F3B">
      <w:pPr>
        <w:spacing w:line="100" w:lineRule="atLeast"/>
        <w:ind w:left="360"/>
        <w:jc w:val="both"/>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9"/>
        <w:gridCol w:w="1546"/>
        <w:gridCol w:w="1132"/>
        <w:gridCol w:w="1261"/>
        <w:gridCol w:w="1261"/>
        <w:gridCol w:w="1230"/>
      </w:tblGrid>
      <w:tr w:rsidR="00C66F3B" w:rsidRPr="001744FD" w:rsidTr="00FF6E59">
        <w:trPr>
          <w:trHeight w:val="416"/>
        </w:trPr>
        <w:tc>
          <w:tcPr>
            <w:tcW w:w="3085" w:type="dxa"/>
            <w:shd w:val="clear" w:color="auto" w:fill="auto"/>
          </w:tcPr>
          <w:p w:rsidR="00C66F3B" w:rsidRPr="001744FD" w:rsidRDefault="00C66F3B" w:rsidP="001744FD">
            <w:pPr>
              <w:spacing w:line="100" w:lineRule="atLeast"/>
              <w:ind w:left="360"/>
              <w:jc w:val="center"/>
              <w:rPr>
                <w:b/>
              </w:rPr>
            </w:pPr>
            <w:proofErr w:type="spellStart"/>
            <w:r w:rsidRPr="001744FD">
              <w:rPr>
                <w:b/>
              </w:rPr>
              <w:t>ОО</w:t>
            </w:r>
            <w:proofErr w:type="spellEnd"/>
          </w:p>
        </w:tc>
        <w:tc>
          <w:tcPr>
            <w:tcW w:w="1559" w:type="dxa"/>
            <w:shd w:val="clear" w:color="auto" w:fill="auto"/>
          </w:tcPr>
          <w:p w:rsidR="00C66F3B" w:rsidRPr="001744FD" w:rsidRDefault="00C66F3B" w:rsidP="001744FD">
            <w:pPr>
              <w:spacing w:line="100" w:lineRule="atLeast"/>
              <w:ind w:left="360"/>
              <w:jc w:val="center"/>
              <w:rPr>
                <w:b/>
              </w:rPr>
            </w:pPr>
            <w:proofErr w:type="spellStart"/>
            <w:proofErr w:type="gramStart"/>
            <w:r w:rsidRPr="001744FD">
              <w:rPr>
                <w:b/>
              </w:rPr>
              <w:t>К-во</w:t>
            </w:r>
            <w:proofErr w:type="spellEnd"/>
            <w:proofErr w:type="gramEnd"/>
            <w:r w:rsidRPr="001744FD">
              <w:rPr>
                <w:b/>
              </w:rPr>
              <w:t xml:space="preserve"> </w:t>
            </w:r>
            <w:proofErr w:type="spellStart"/>
            <w:r w:rsidRPr="001744FD">
              <w:rPr>
                <w:b/>
              </w:rPr>
              <w:t>уч</w:t>
            </w:r>
            <w:proofErr w:type="spellEnd"/>
            <w:r w:rsidRPr="001744FD">
              <w:rPr>
                <w:b/>
              </w:rPr>
              <w:t>.</w:t>
            </w:r>
          </w:p>
        </w:tc>
        <w:tc>
          <w:tcPr>
            <w:tcW w:w="4927" w:type="dxa"/>
            <w:gridSpan w:val="4"/>
            <w:shd w:val="clear" w:color="auto" w:fill="auto"/>
          </w:tcPr>
          <w:p w:rsidR="00C66F3B" w:rsidRPr="001744FD" w:rsidRDefault="00C66F3B" w:rsidP="001744FD">
            <w:pPr>
              <w:spacing w:line="100" w:lineRule="atLeast"/>
              <w:ind w:left="360"/>
              <w:jc w:val="center"/>
              <w:rPr>
                <w:b/>
              </w:rPr>
            </w:pPr>
            <w:r w:rsidRPr="001744FD">
              <w:rPr>
                <w:b/>
              </w:rPr>
              <w:t xml:space="preserve">Отметки </w:t>
            </w:r>
            <w:proofErr w:type="gramStart"/>
            <w:r w:rsidRPr="001744FD">
              <w:rPr>
                <w:b/>
              </w:rPr>
              <w:t>в</w:t>
            </w:r>
            <w:proofErr w:type="gramEnd"/>
            <w:r w:rsidRPr="001744FD">
              <w:rPr>
                <w:b/>
              </w:rPr>
              <w:t xml:space="preserve"> %</w:t>
            </w:r>
          </w:p>
        </w:tc>
      </w:tr>
      <w:tr w:rsidR="00FF6E59" w:rsidRPr="001744FD" w:rsidTr="00FF6E59">
        <w:trPr>
          <w:trHeight w:val="623"/>
        </w:trPr>
        <w:tc>
          <w:tcPr>
            <w:tcW w:w="3085" w:type="dxa"/>
            <w:shd w:val="clear" w:color="auto" w:fill="auto"/>
          </w:tcPr>
          <w:p w:rsidR="00C66F3B" w:rsidRPr="00D276C3" w:rsidRDefault="00C66F3B" w:rsidP="00FF6E59">
            <w:pPr>
              <w:spacing w:line="100" w:lineRule="atLeast"/>
              <w:ind w:left="360"/>
              <w:jc w:val="both"/>
            </w:pPr>
          </w:p>
        </w:tc>
        <w:tc>
          <w:tcPr>
            <w:tcW w:w="1559" w:type="dxa"/>
            <w:shd w:val="clear" w:color="auto" w:fill="auto"/>
          </w:tcPr>
          <w:p w:rsidR="00C66F3B" w:rsidRPr="00D276C3" w:rsidRDefault="00C66F3B" w:rsidP="00FF6E59">
            <w:pPr>
              <w:spacing w:line="100" w:lineRule="atLeast"/>
              <w:ind w:left="360"/>
              <w:jc w:val="both"/>
            </w:pPr>
          </w:p>
        </w:tc>
        <w:tc>
          <w:tcPr>
            <w:tcW w:w="1134" w:type="dxa"/>
            <w:shd w:val="clear" w:color="auto" w:fill="auto"/>
          </w:tcPr>
          <w:p w:rsidR="00C66F3B" w:rsidRPr="001744FD" w:rsidRDefault="00C66F3B" w:rsidP="00FF6E59">
            <w:pPr>
              <w:spacing w:line="100" w:lineRule="atLeast"/>
              <w:ind w:left="360"/>
              <w:jc w:val="both"/>
              <w:rPr>
                <w:b/>
              </w:rPr>
            </w:pPr>
            <w:r w:rsidRPr="001744FD">
              <w:rPr>
                <w:b/>
              </w:rPr>
              <w:t>2</w:t>
            </w:r>
          </w:p>
        </w:tc>
        <w:tc>
          <w:tcPr>
            <w:tcW w:w="1276" w:type="dxa"/>
            <w:shd w:val="clear" w:color="auto" w:fill="auto"/>
          </w:tcPr>
          <w:p w:rsidR="00C66F3B" w:rsidRPr="001744FD" w:rsidRDefault="00C66F3B" w:rsidP="00FF6E59">
            <w:pPr>
              <w:spacing w:line="100" w:lineRule="atLeast"/>
              <w:ind w:left="360"/>
              <w:jc w:val="both"/>
              <w:rPr>
                <w:b/>
              </w:rPr>
            </w:pPr>
            <w:r w:rsidRPr="001744FD">
              <w:rPr>
                <w:b/>
              </w:rPr>
              <w:t>3</w:t>
            </w:r>
          </w:p>
        </w:tc>
        <w:tc>
          <w:tcPr>
            <w:tcW w:w="1276" w:type="dxa"/>
            <w:shd w:val="clear" w:color="auto" w:fill="auto"/>
          </w:tcPr>
          <w:p w:rsidR="00C66F3B" w:rsidRPr="001744FD" w:rsidRDefault="00C66F3B" w:rsidP="00FF6E59">
            <w:pPr>
              <w:spacing w:line="100" w:lineRule="atLeast"/>
              <w:ind w:left="360"/>
              <w:jc w:val="both"/>
              <w:rPr>
                <w:b/>
              </w:rPr>
            </w:pPr>
            <w:r w:rsidRPr="001744FD">
              <w:rPr>
                <w:b/>
              </w:rPr>
              <w:t>4</w:t>
            </w:r>
          </w:p>
        </w:tc>
        <w:tc>
          <w:tcPr>
            <w:tcW w:w="1241" w:type="dxa"/>
            <w:shd w:val="clear" w:color="auto" w:fill="auto"/>
          </w:tcPr>
          <w:p w:rsidR="00C66F3B" w:rsidRPr="001744FD" w:rsidRDefault="00C66F3B" w:rsidP="00FF6E59">
            <w:pPr>
              <w:spacing w:line="100" w:lineRule="atLeast"/>
              <w:ind w:left="360"/>
              <w:jc w:val="both"/>
              <w:rPr>
                <w:b/>
              </w:rPr>
            </w:pPr>
            <w:r w:rsidRPr="001744FD">
              <w:rPr>
                <w:b/>
              </w:rPr>
              <w:t>5</w:t>
            </w:r>
          </w:p>
        </w:tc>
      </w:tr>
      <w:tr w:rsidR="00FF6E59" w:rsidRPr="00FF6E59" w:rsidTr="00FF6E59">
        <w:trPr>
          <w:trHeight w:val="622"/>
        </w:trPr>
        <w:tc>
          <w:tcPr>
            <w:tcW w:w="3085" w:type="dxa"/>
            <w:shd w:val="clear" w:color="auto" w:fill="auto"/>
          </w:tcPr>
          <w:p w:rsidR="00C66F3B" w:rsidRPr="00D276C3" w:rsidRDefault="00C66F3B" w:rsidP="001744FD">
            <w:pPr>
              <w:spacing w:line="100" w:lineRule="atLeast"/>
              <w:ind w:left="360"/>
              <w:jc w:val="center"/>
            </w:pPr>
            <w:r w:rsidRPr="00D276C3">
              <w:t xml:space="preserve">МБОУ </w:t>
            </w:r>
            <w:proofErr w:type="spellStart"/>
            <w:r w:rsidRPr="00D276C3">
              <w:t>Кесовгорская</w:t>
            </w:r>
            <w:proofErr w:type="spellEnd"/>
            <w:r w:rsidRPr="00D276C3">
              <w:t xml:space="preserve"> СОШ</w:t>
            </w:r>
          </w:p>
        </w:tc>
        <w:tc>
          <w:tcPr>
            <w:tcW w:w="1559" w:type="dxa"/>
            <w:shd w:val="clear" w:color="auto" w:fill="auto"/>
          </w:tcPr>
          <w:p w:rsidR="00C66F3B" w:rsidRPr="00D276C3" w:rsidRDefault="00C66F3B" w:rsidP="001744FD">
            <w:pPr>
              <w:spacing w:line="100" w:lineRule="atLeast"/>
              <w:ind w:left="360"/>
              <w:jc w:val="center"/>
            </w:pPr>
            <w:r w:rsidRPr="00D276C3">
              <w:t>49</w:t>
            </w:r>
          </w:p>
        </w:tc>
        <w:tc>
          <w:tcPr>
            <w:tcW w:w="1134" w:type="dxa"/>
            <w:shd w:val="clear" w:color="auto" w:fill="auto"/>
          </w:tcPr>
          <w:p w:rsidR="00C66F3B" w:rsidRPr="00D276C3" w:rsidRDefault="00C66F3B" w:rsidP="001744FD">
            <w:pPr>
              <w:spacing w:line="100" w:lineRule="atLeast"/>
              <w:ind w:left="360"/>
              <w:jc w:val="center"/>
            </w:pPr>
            <w:r w:rsidRPr="00D276C3">
              <w:t>24,49</w:t>
            </w:r>
          </w:p>
        </w:tc>
        <w:tc>
          <w:tcPr>
            <w:tcW w:w="1276" w:type="dxa"/>
            <w:shd w:val="clear" w:color="auto" w:fill="auto"/>
          </w:tcPr>
          <w:p w:rsidR="00C66F3B" w:rsidRPr="00D276C3" w:rsidRDefault="00C66F3B" w:rsidP="001744FD">
            <w:pPr>
              <w:spacing w:line="100" w:lineRule="atLeast"/>
              <w:ind w:left="360"/>
              <w:jc w:val="center"/>
            </w:pPr>
            <w:r w:rsidRPr="00D276C3">
              <w:t>57,14</w:t>
            </w:r>
          </w:p>
        </w:tc>
        <w:tc>
          <w:tcPr>
            <w:tcW w:w="1276" w:type="dxa"/>
            <w:shd w:val="clear" w:color="auto" w:fill="auto"/>
          </w:tcPr>
          <w:p w:rsidR="00C66F3B" w:rsidRPr="00D276C3" w:rsidRDefault="00C66F3B" w:rsidP="001744FD">
            <w:pPr>
              <w:spacing w:line="100" w:lineRule="atLeast"/>
              <w:ind w:left="360"/>
              <w:jc w:val="center"/>
            </w:pPr>
            <w:r w:rsidRPr="00D276C3">
              <w:t>18,37</w:t>
            </w:r>
          </w:p>
        </w:tc>
        <w:tc>
          <w:tcPr>
            <w:tcW w:w="1241" w:type="dxa"/>
            <w:shd w:val="clear" w:color="auto" w:fill="auto"/>
          </w:tcPr>
          <w:p w:rsidR="00C66F3B" w:rsidRPr="00D276C3" w:rsidRDefault="00C66F3B" w:rsidP="001744FD">
            <w:pPr>
              <w:spacing w:line="100" w:lineRule="atLeast"/>
              <w:ind w:left="360"/>
              <w:jc w:val="center"/>
            </w:pPr>
            <w:r w:rsidRPr="00D276C3">
              <w:t>0</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МБОУ Лисковская СОШ</w:t>
            </w:r>
          </w:p>
        </w:tc>
        <w:tc>
          <w:tcPr>
            <w:tcW w:w="1559" w:type="dxa"/>
            <w:shd w:val="clear" w:color="auto" w:fill="auto"/>
          </w:tcPr>
          <w:p w:rsidR="00C66F3B" w:rsidRPr="00D276C3" w:rsidRDefault="00C66F3B" w:rsidP="001744FD">
            <w:pPr>
              <w:spacing w:line="100" w:lineRule="atLeast"/>
              <w:ind w:left="360"/>
              <w:jc w:val="center"/>
            </w:pPr>
            <w:r w:rsidRPr="00D276C3">
              <w:t>8</w:t>
            </w:r>
          </w:p>
        </w:tc>
        <w:tc>
          <w:tcPr>
            <w:tcW w:w="1134"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87,5</w:t>
            </w:r>
          </w:p>
        </w:tc>
        <w:tc>
          <w:tcPr>
            <w:tcW w:w="1276" w:type="dxa"/>
            <w:shd w:val="clear" w:color="auto" w:fill="auto"/>
          </w:tcPr>
          <w:p w:rsidR="00C66F3B" w:rsidRPr="00D276C3" w:rsidRDefault="00C66F3B" w:rsidP="001744FD">
            <w:pPr>
              <w:spacing w:line="100" w:lineRule="atLeast"/>
              <w:ind w:left="360"/>
              <w:jc w:val="center"/>
            </w:pPr>
            <w:r w:rsidRPr="00D276C3">
              <w:t>0</w:t>
            </w:r>
          </w:p>
        </w:tc>
        <w:tc>
          <w:tcPr>
            <w:tcW w:w="1241" w:type="dxa"/>
            <w:shd w:val="clear" w:color="auto" w:fill="auto"/>
          </w:tcPr>
          <w:p w:rsidR="00C66F3B" w:rsidRPr="00D276C3" w:rsidRDefault="00C66F3B" w:rsidP="001744FD">
            <w:pPr>
              <w:spacing w:line="100" w:lineRule="atLeast"/>
              <w:ind w:left="360"/>
              <w:jc w:val="center"/>
            </w:pPr>
            <w:r w:rsidRPr="00D276C3">
              <w:t>12,5</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МБОУ Стрелихинская СОШ</w:t>
            </w:r>
          </w:p>
        </w:tc>
        <w:tc>
          <w:tcPr>
            <w:tcW w:w="1559" w:type="dxa"/>
            <w:shd w:val="clear" w:color="auto" w:fill="auto"/>
          </w:tcPr>
          <w:p w:rsidR="00C66F3B" w:rsidRPr="00D276C3" w:rsidRDefault="00C66F3B" w:rsidP="001744FD">
            <w:pPr>
              <w:spacing w:line="100" w:lineRule="atLeast"/>
              <w:ind w:left="360"/>
              <w:jc w:val="center"/>
            </w:pPr>
            <w:r w:rsidRPr="00D276C3">
              <w:t>3</w:t>
            </w:r>
          </w:p>
        </w:tc>
        <w:tc>
          <w:tcPr>
            <w:tcW w:w="1134"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66,67</w:t>
            </w:r>
          </w:p>
        </w:tc>
        <w:tc>
          <w:tcPr>
            <w:tcW w:w="1241" w:type="dxa"/>
            <w:shd w:val="clear" w:color="auto" w:fill="auto"/>
          </w:tcPr>
          <w:p w:rsidR="00C66F3B" w:rsidRPr="00D276C3" w:rsidRDefault="00C66F3B" w:rsidP="001744FD">
            <w:pPr>
              <w:spacing w:line="100" w:lineRule="atLeast"/>
              <w:ind w:left="360"/>
              <w:jc w:val="center"/>
            </w:pPr>
            <w:r w:rsidRPr="00D276C3">
              <w:t>33,33</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МБОУ Брылинская ООШ</w:t>
            </w:r>
          </w:p>
        </w:tc>
        <w:tc>
          <w:tcPr>
            <w:tcW w:w="1559" w:type="dxa"/>
            <w:shd w:val="clear" w:color="auto" w:fill="auto"/>
          </w:tcPr>
          <w:p w:rsidR="00C66F3B" w:rsidRPr="00D276C3" w:rsidRDefault="00C66F3B" w:rsidP="001744FD">
            <w:pPr>
              <w:spacing w:line="100" w:lineRule="atLeast"/>
              <w:ind w:left="360"/>
              <w:jc w:val="center"/>
            </w:pPr>
            <w:r w:rsidRPr="00D276C3">
              <w:t>2</w:t>
            </w:r>
          </w:p>
        </w:tc>
        <w:tc>
          <w:tcPr>
            <w:tcW w:w="1134"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50</w:t>
            </w:r>
          </w:p>
        </w:tc>
        <w:tc>
          <w:tcPr>
            <w:tcW w:w="1276" w:type="dxa"/>
            <w:shd w:val="clear" w:color="auto" w:fill="auto"/>
          </w:tcPr>
          <w:p w:rsidR="00C66F3B" w:rsidRPr="00D276C3" w:rsidRDefault="00C66F3B" w:rsidP="001744FD">
            <w:pPr>
              <w:spacing w:line="100" w:lineRule="atLeast"/>
              <w:ind w:left="360"/>
              <w:jc w:val="center"/>
            </w:pPr>
            <w:r w:rsidRPr="00D276C3">
              <w:t>50</w:t>
            </w:r>
          </w:p>
        </w:tc>
        <w:tc>
          <w:tcPr>
            <w:tcW w:w="1241" w:type="dxa"/>
            <w:shd w:val="clear" w:color="auto" w:fill="auto"/>
          </w:tcPr>
          <w:p w:rsidR="00C66F3B" w:rsidRPr="00D276C3" w:rsidRDefault="00C66F3B" w:rsidP="001744FD">
            <w:pPr>
              <w:spacing w:line="100" w:lineRule="atLeast"/>
              <w:ind w:left="360"/>
              <w:jc w:val="center"/>
            </w:pPr>
            <w:r w:rsidRPr="00D276C3">
              <w:t>0</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Кесовогорский район</w:t>
            </w:r>
          </w:p>
        </w:tc>
        <w:tc>
          <w:tcPr>
            <w:tcW w:w="1559" w:type="dxa"/>
            <w:shd w:val="clear" w:color="auto" w:fill="auto"/>
          </w:tcPr>
          <w:p w:rsidR="00C66F3B" w:rsidRPr="00D276C3" w:rsidRDefault="00C66F3B" w:rsidP="001744FD">
            <w:pPr>
              <w:spacing w:line="100" w:lineRule="atLeast"/>
              <w:ind w:left="360"/>
              <w:jc w:val="center"/>
            </w:pPr>
            <w:r w:rsidRPr="00D276C3">
              <w:t>62</w:t>
            </w:r>
          </w:p>
        </w:tc>
        <w:tc>
          <w:tcPr>
            <w:tcW w:w="1134" w:type="dxa"/>
            <w:shd w:val="clear" w:color="auto" w:fill="auto"/>
          </w:tcPr>
          <w:p w:rsidR="00C66F3B" w:rsidRPr="00D276C3" w:rsidRDefault="00C66F3B" w:rsidP="001744FD">
            <w:pPr>
              <w:spacing w:line="100" w:lineRule="atLeast"/>
              <w:ind w:left="360"/>
              <w:jc w:val="center"/>
            </w:pPr>
            <w:r w:rsidRPr="00D276C3">
              <w:t>19,35</w:t>
            </w:r>
          </w:p>
        </w:tc>
        <w:tc>
          <w:tcPr>
            <w:tcW w:w="1276" w:type="dxa"/>
            <w:shd w:val="clear" w:color="auto" w:fill="auto"/>
          </w:tcPr>
          <w:p w:rsidR="00C66F3B" w:rsidRPr="00D276C3" w:rsidRDefault="00C66F3B" w:rsidP="001744FD">
            <w:pPr>
              <w:spacing w:line="100" w:lineRule="atLeast"/>
              <w:ind w:left="360"/>
              <w:jc w:val="center"/>
            </w:pPr>
            <w:r w:rsidRPr="00D276C3">
              <w:t>58,06</w:t>
            </w:r>
          </w:p>
        </w:tc>
        <w:tc>
          <w:tcPr>
            <w:tcW w:w="1276" w:type="dxa"/>
            <w:shd w:val="clear" w:color="auto" w:fill="auto"/>
          </w:tcPr>
          <w:p w:rsidR="00C66F3B" w:rsidRPr="00D276C3" w:rsidRDefault="00C66F3B" w:rsidP="001744FD">
            <w:pPr>
              <w:spacing w:line="100" w:lineRule="atLeast"/>
              <w:ind w:left="360"/>
              <w:jc w:val="center"/>
            </w:pPr>
            <w:r w:rsidRPr="00D276C3">
              <w:t>19,35</w:t>
            </w:r>
          </w:p>
        </w:tc>
        <w:tc>
          <w:tcPr>
            <w:tcW w:w="1241" w:type="dxa"/>
            <w:shd w:val="clear" w:color="auto" w:fill="auto"/>
          </w:tcPr>
          <w:p w:rsidR="00C66F3B" w:rsidRPr="00D276C3" w:rsidRDefault="00C66F3B" w:rsidP="001744FD">
            <w:pPr>
              <w:spacing w:line="100" w:lineRule="atLeast"/>
              <w:ind w:left="360"/>
              <w:jc w:val="center"/>
            </w:pPr>
            <w:r w:rsidRPr="00D276C3">
              <w:t>3,23</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Тверская область</w:t>
            </w:r>
          </w:p>
        </w:tc>
        <w:tc>
          <w:tcPr>
            <w:tcW w:w="1559" w:type="dxa"/>
            <w:shd w:val="clear" w:color="auto" w:fill="auto"/>
          </w:tcPr>
          <w:p w:rsidR="00C66F3B" w:rsidRPr="00D276C3" w:rsidRDefault="00C66F3B" w:rsidP="001744FD">
            <w:pPr>
              <w:spacing w:line="100" w:lineRule="atLeast"/>
              <w:ind w:left="360"/>
              <w:jc w:val="center"/>
            </w:pPr>
            <w:r w:rsidRPr="00D276C3">
              <w:t>12055</w:t>
            </w:r>
          </w:p>
        </w:tc>
        <w:tc>
          <w:tcPr>
            <w:tcW w:w="1134" w:type="dxa"/>
            <w:shd w:val="clear" w:color="auto" w:fill="auto"/>
          </w:tcPr>
          <w:p w:rsidR="00C66F3B" w:rsidRPr="00D276C3" w:rsidRDefault="00C66F3B" w:rsidP="001744FD">
            <w:pPr>
              <w:spacing w:line="100" w:lineRule="atLeast"/>
              <w:ind w:left="360"/>
              <w:jc w:val="center"/>
            </w:pPr>
            <w:r w:rsidRPr="00D276C3">
              <w:t>9,99</w:t>
            </w:r>
          </w:p>
        </w:tc>
        <w:tc>
          <w:tcPr>
            <w:tcW w:w="1276" w:type="dxa"/>
            <w:shd w:val="clear" w:color="auto" w:fill="auto"/>
          </w:tcPr>
          <w:p w:rsidR="00C66F3B" w:rsidRPr="00D276C3" w:rsidRDefault="00C66F3B" w:rsidP="001744FD">
            <w:pPr>
              <w:spacing w:line="100" w:lineRule="atLeast"/>
              <w:ind w:left="360"/>
              <w:jc w:val="center"/>
            </w:pPr>
            <w:r w:rsidRPr="00D276C3">
              <w:t>47,56</w:t>
            </w:r>
          </w:p>
        </w:tc>
        <w:tc>
          <w:tcPr>
            <w:tcW w:w="1276" w:type="dxa"/>
            <w:shd w:val="clear" w:color="auto" w:fill="auto"/>
          </w:tcPr>
          <w:p w:rsidR="00C66F3B" w:rsidRPr="00D276C3" w:rsidRDefault="00C66F3B" w:rsidP="001744FD">
            <w:pPr>
              <w:spacing w:line="100" w:lineRule="atLeast"/>
              <w:ind w:left="360"/>
              <w:jc w:val="center"/>
            </w:pPr>
            <w:r w:rsidRPr="00D276C3">
              <w:t>34,95</w:t>
            </w:r>
          </w:p>
        </w:tc>
        <w:tc>
          <w:tcPr>
            <w:tcW w:w="1241" w:type="dxa"/>
            <w:shd w:val="clear" w:color="auto" w:fill="auto"/>
          </w:tcPr>
          <w:p w:rsidR="00C66F3B" w:rsidRPr="00D276C3" w:rsidRDefault="00C66F3B" w:rsidP="001744FD">
            <w:pPr>
              <w:spacing w:line="100" w:lineRule="atLeast"/>
              <w:ind w:left="360"/>
              <w:jc w:val="center"/>
            </w:pPr>
            <w:r w:rsidRPr="00D276C3">
              <w:t>7,49</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Россия</w:t>
            </w:r>
          </w:p>
        </w:tc>
        <w:tc>
          <w:tcPr>
            <w:tcW w:w="1559" w:type="dxa"/>
            <w:shd w:val="clear" w:color="auto" w:fill="auto"/>
          </w:tcPr>
          <w:p w:rsidR="00C66F3B" w:rsidRPr="00D276C3" w:rsidRDefault="00C66F3B" w:rsidP="001744FD">
            <w:pPr>
              <w:spacing w:line="100" w:lineRule="atLeast"/>
              <w:ind w:left="360"/>
              <w:jc w:val="center"/>
            </w:pPr>
            <w:r w:rsidRPr="00D276C3">
              <w:t>1388274</w:t>
            </w:r>
          </w:p>
        </w:tc>
        <w:tc>
          <w:tcPr>
            <w:tcW w:w="1134" w:type="dxa"/>
            <w:shd w:val="clear" w:color="auto" w:fill="auto"/>
          </w:tcPr>
          <w:p w:rsidR="00C66F3B" w:rsidRPr="00D276C3" w:rsidRDefault="00C66F3B" w:rsidP="001744FD">
            <w:pPr>
              <w:spacing w:line="100" w:lineRule="atLeast"/>
              <w:ind w:left="360"/>
              <w:jc w:val="center"/>
            </w:pPr>
            <w:r w:rsidRPr="00D276C3">
              <w:t>13,94</w:t>
            </w:r>
          </w:p>
        </w:tc>
        <w:tc>
          <w:tcPr>
            <w:tcW w:w="1276" w:type="dxa"/>
            <w:shd w:val="clear" w:color="auto" w:fill="auto"/>
          </w:tcPr>
          <w:p w:rsidR="00C66F3B" w:rsidRPr="00D276C3" w:rsidRDefault="00C66F3B" w:rsidP="001744FD">
            <w:pPr>
              <w:spacing w:line="100" w:lineRule="atLeast"/>
              <w:ind w:left="360"/>
              <w:jc w:val="center"/>
            </w:pPr>
            <w:r w:rsidRPr="00D276C3">
              <w:t>48,06</w:t>
            </w:r>
          </w:p>
        </w:tc>
        <w:tc>
          <w:tcPr>
            <w:tcW w:w="1276" w:type="dxa"/>
            <w:shd w:val="clear" w:color="auto" w:fill="auto"/>
          </w:tcPr>
          <w:p w:rsidR="00C66F3B" w:rsidRPr="00D276C3" w:rsidRDefault="00C66F3B" w:rsidP="001744FD">
            <w:pPr>
              <w:spacing w:line="100" w:lineRule="atLeast"/>
              <w:ind w:left="360"/>
              <w:jc w:val="center"/>
            </w:pPr>
            <w:r w:rsidRPr="00D276C3">
              <w:t>31,69</w:t>
            </w:r>
          </w:p>
        </w:tc>
        <w:tc>
          <w:tcPr>
            <w:tcW w:w="1241" w:type="dxa"/>
            <w:shd w:val="clear" w:color="auto" w:fill="auto"/>
          </w:tcPr>
          <w:p w:rsidR="00C66F3B" w:rsidRPr="00D276C3" w:rsidRDefault="00C66F3B" w:rsidP="001744FD">
            <w:pPr>
              <w:spacing w:line="100" w:lineRule="atLeast"/>
              <w:ind w:left="360"/>
              <w:jc w:val="center"/>
            </w:pPr>
            <w:r w:rsidRPr="00D276C3">
              <w:t>6,31</w:t>
            </w:r>
          </w:p>
        </w:tc>
      </w:tr>
    </w:tbl>
    <w:p w:rsidR="00C66F3B" w:rsidRPr="00C66F3B" w:rsidRDefault="00C66F3B" w:rsidP="00C66F3B">
      <w:pPr>
        <w:spacing w:line="100" w:lineRule="atLeast"/>
        <w:ind w:left="360"/>
        <w:jc w:val="both"/>
        <w:rPr>
          <w:sz w:val="32"/>
          <w:szCs w:val="32"/>
        </w:rPr>
      </w:pPr>
    </w:p>
    <w:p w:rsidR="00C66F3B" w:rsidRPr="00D276C3" w:rsidRDefault="00C66F3B" w:rsidP="003243BE">
      <w:pPr>
        <w:spacing w:line="100" w:lineRule="atLeast"/>
        <w:ind w:firstLine="709"/>
        <w:jc w:val="both"/>
        <w:rPr>
          <w:sz w:val="28"/>
          <w:szCs w:val="28"/>
        </w:rPr>
      </w:pPr>
      <w:r w:rsidRPr="00D276C3">
        <w:rPr>
          <w:sz w:val="28"/>
          <w:szCs w:val="28"/>
        </w:rPr>
        <w:t>Неудовлетворительную оценку получили: в Кесовогорском районе 19,35%, по России – 13,94%. Оценки «4 и 5» получили: в нашем районе всего 22,58%, в области – 42,44%, в стране- 38%.</w:t>
      </w:r>
    </w:p>
    <w:p w:rsidR="00C66F3B" w:rsidRPr="00D276C3" w:rsidRDefault="00C66F3B" w:rsidP="003243BE">
      <w:pPr>
        <w:spacing w:line="100" w:lineRule="atLeast"/>
        <w:ind w:firstLine="709"/>
        <w:jc w:val="both"/>
        <w:rPr>
          <w:b/>
          <w:sz w:val="28"/>
          <w:szCs w:val="28"/>
        </w:rPr>
      </w:pPr>
      <w:r w:rsidRPr="00D276C3">
        <w:rPr>
          <w:b/>
          <w:sz w:val="28"/>
          <w:szCs w:val="28"/>
        </w:rPr>
        <w:t>• 7 класс</w:t>
      </w:r>
    </w:p>
    <w:p w:rsidR="00C66F3B" w:rsidRPr="00D276C3" w:rsidRDefault="00C66F3B" w:rsidP="003243BE">
      <w:pPr>
        <w:spacing w:line="100" w:lineRule="atLeast"/>
        <w:ind w:firstLine="709"/>
        <w:jc w:val="both"/>
        <w:rPr>
          <w:b/>
          <w:sz w:val="28"/>
          <w:szCs w:val="28"/>
        </w:rPr>
      </w:pPr>
      <w:r w:rsidRPr="00D276C3">
        <w:rPr>
          <w:b/>
          <w:sz w:val="28"/>
          <w:szCs w:val="28"/>
        </w:rPr>
        <w:t>•  Русский язык</w:t>
      </w:r>
    </w:p>
    <w:p w:rsidR="00C66F3B" w:rsidRPr="00D276C3" w:rsidRDefault="00C66F3B" w:rsidP="003243BE">
      <w:pPr>
        <w:spacing w:line="100" w:lineRule="atLeast"/>
        <w:ind w:firstLine="709"/>
        <w:jc w:val="both"/>
        <w:rPr>
          <w:sz w:val="28"/>
          <w:szCs w:val="28"/>
        </w:rPr>
      </w:pPr>
      <w:r w:rsidRPr="00D276C3">
        <w:rPr>
          <w:b/>
          <w:sz w:val="28"/>
          <w:szCs w:val="28"/>
        </w:rPr>
        <w:lastRenderedPageBreak/>
        <w:t xml:space="preserve">• </w:t>
      </w:r>
      <w:r w:rsidRPr="00D276C3">
        <w:rPr>
          <w:sz w:val="28"/>
          <w:szCs w:val="28"/>
        </w:rPr>
        <w:t>Статистика по отметкам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5"/>
        <w:gridCol w:w="1548"/>
        <w:gridCol w:w="1132"/>
        <w:gridCol w:w="1262"/>
        <w:gridCol w:w="1262"/>
        <w:gridCol w:w="1220"/>
      </w:tblGrid>
      <w:tr w:rsidR="00C66F3B" w:rsidRPr="001744FD" w:rsidTr="00FF6E59">
        <w:trPr>
          <w:trHeight w:val="416"/>
        </w:trPr>
        <w:tc>
          <w:tcPr>
            <w:tcW w:w="3085" w:type="dxa"/>
            <w:shd w:val="clear" w:color="auto" w:fill="auto"/>
          </w:tcPr>
          <w:p w:rsidR="00C66F3B" w:rsidRPr="001744FD" w:rsidRDefault="00C66F3B" w:rsidP="001744FD">
            <w:pPr>
              <w:spacing w:line="100" w:lineRule="atLeast"/>
              <w:ind w:left="360"/>
              <w:jc w:val="center"/>
              <w:rPr>
                <w:b/>
              </w:rPr>
            </w:pPr>
            <w:proofErr w:type="spellStart"/>
            <w:r w:rsidRPr="001744FD">
              <w:rPr>
                <w:b/>
              </w:rPr>
              <w:t>ОО</w:t>
            </w:r>
            <w:proofErr w:type="spellEnd"/>
          </w:p>
          <w:p w:rsidR="00C66F3B" w:rsidRPr="001744FD" w:rsidRDefault="00C66F3B" w:rsidP="001744FD">
            <w:pPr>
              <w:spacing w:line="100" w:lineRule="atLeast"/>
              <w:ind w:left="360"/>
              <w:jc w:val="center"/>
              <w:rPr>
                <w:b/>
              </w:rPr>
            </w:pPr>
          </w:p>
        </w:tc>
        <w:tc>
          <w:tcPr>
            <w:tcW w:w="1559" w:type="dxa"/>
            <w:shd w:val="clear" w:color="auto" w:fill="auto"/>
          </w:tcPr>
          <w:p w:rsidR="00C66F3B" w:rsidRPr="001744FD" w:rsidRDefault="00C66F3B" w:rsidP="001744FD">
            <w:pPr>
              <w:spacing w:line="100" w:lineRule="atLeast"/>
              <w:ind w:left="360"/>
              <w:jc w:val="center"/>
              <w:rPr>
                <w:b/>
              </w:rPr>
            </w:pPr>
            <w:proofErr w:type="spellStart"/>
            <w:proofErr w:type="gramStart"/>
            <w:r w:rsidRPr="001744FD">
              <w:rPr>
                <w:b/>
              </w:rPr>
              <w:t>К-во</w:t>
            </w:r>
            <w:proofErr w:type="spellEnd"/>
            <w:proofErr w:type="gramEnd"/>
            <w:r w:rsidRPr="001744FD">
              <w:rPr>
                <w:b/>
              </w:rPr>
              <w:t xml:space="preserve"> </w:t>
            </w:r>
            <w:proofErr w:type="spellStart"/>
            <w:r w:rsidRPr="001744FD">
              <w:rPr>
                <w:b/>
              </w:rPr>
              <w:t>уч</w:t>
            </w:r>
            <w:proofErr w:type="spellEnd"/>
            <w:r w:rsidRPr="001744FD">
              <w:rPr>
                <w:b/>
              </w:rPr>
              <w:t>.</w:t>
            </w:r>
          </w:p>
        </w:tc>
        <w:tc>
          <w:tcPr>
            <w:tcW w:w="4927" w:type="dxa"/>
            <w:gridSpan w:val="4"/>
            <w:shd w:val="clear" w:color="auto" w:fill="auto"/>
          </w:tcPr>
          <w:p w:rsidR="00C66F3B" w:rsidRPr="001744FD" w:rsidRDefault="00C66F3B" w:rsidP="001744FD">
            <w:pPr>
              <w:spacing w:line="100" w:lineRule="atLeast"/>
              <w:ind w:left="360"/>
              <w:jc w:val="center"/>
              <w:rPr>
                <w:b/>
              </w:rPr>
            </w:pPr>
            <w:r w:rsidRPr="001744FD">
              <w:rPr>
                <w:b/>
              </w:rPr>
              <w:t xml:space="preserve">Отметки </w:t>
            </w:r>
            <w:proofErr w:type="gramStart"/>
            <w:r w:rsidRPr="001744FD">
              <w:rPr>
                <w:b/>
              </w:rPr>
              <w:t>в</w:t>
            </w:r>
            <w:proofErr w:type="gramEnd"/>
            <w:r w:rsidRPr="001744FD">
              <w:rPr>
                <w:b/>
              </w:rPr>
              <w:t xml:space="preserve"> %</w:t>
            </w:r>
          </w:p>
        </w:tc>
      </w:tr>
      <w:tr w:rsidR="00FF6E59" w:rsidRPr="00FF6E59" w:rsidTr="00FF6E59">
        <w:trPr>
          <w:trHeight w:val="623"/>
        </w:trPr>
        <w:tc>
          <w:tcPr>
            <w:tcW w:w="3085" w:type="dxa"/>
            <w:shd w:val="clear" w:color="auto" w:fill="auto"/>
          </w:tcPr>
          <w:p w:rsidR="00C66F3B" w:rsidRPr="00D276C3" w:rsidRDefault="00C66F3B" w:rsidP="00FF6E59">
            <w:pPr>
              <w:spacing w:line="100" w:lineRule="atLeast"/>
              <w:ind w:left="360"/>
              <w:jc w:val="both"/>
            </w:pPr>
          </w:p>
        </w:tc>
        <w:tc>
          <w:tcPr>
            <w:tcW w:w="1559" w:type="dxa"/>
            <w:shd w:val="clear" w:color="auto" w:fill="auto"/>
          </w:tcPr>
          <w:p w:rsidR="00C66F3B" w:rsidRPr="00D276C3" w:rsidRDefault="00C66F3B" w:rsidP="00FF6E59">
            <w:pPr>
              <w:spacing w:line="100" w:lineRule="atLeast"/>
              <w:ind w:left="360"/>
              <w:jc w:val="both"/>
            </w:pPr>
          </w:p>
        </w:tc>
        <w:tc>
          <w:tcPr>
            <w:tcW w:w="1134" w:type="dxa"/>
            <w:shd w:val="clear" w:color="auto" w:fill="auto"/>
          </w:tcPr>
          <w:p w:rsidR="00C66F3B" w:rsidRPr="001744FD" w:rsidRDefault="00C66F3B" w:rsidP="00FF6E59">
            <w:pPr>
              <w:spacing w:line="100" w:lineRule="atLeast"/>
              <w:ind w:left="360"/>
              <w:jc w:val="both"/>
              <w:rPr>
                <w:b/>
              </w:rPr>
            </w:pPr>
            <w:r w:rsidRPr="001744FD">
              <w:rPr>
                <w:b/>
              </w:rPr>
              <w:t>2</w:t>
            </w:r>
          </w:p>
        </w:tc>
        <w:tc>
          <w:tcPr>
            <w:tcW w:w="1276" w:type="dxa"/>
            <w:shd w:val="clear" w:color="auto" w:fill="auto"/>
          </w:tcPr>
          <w:p w:rsidR="00C66F3B" w:rsidRPr="001744FD" w:rsidRDefault="00C66F3B" w:rsidP="00FF6E59">
            <w:pPr>
              <w:spacing w:line="100" w:lineRule="atLeast"/>
              <w:ind w:left="360"/>
              <w:jc w:val="both"/>
              <w:rPr>
                <w:b/>
              </w:rPr>
            </w:pPr>
            <w:r w:rsidRPr="001744FD">
              <w:rPr>
                <w:b/>
              </w:rPr>
              <w:t>3</w:t>
            </w:r>
          </w:p>
        </w:tc>
        <w:tc>
          <w:tcPr>
            <w:tcW w:w="1276" w:type="dxa"/>
            <w:shd w:val="clear" w:color="auto" w:fill="auto"/>
          </w:tcPr>
          <w:p w:rsidR="00C66F3B" w:rsidRPr="001744FD" w:rsidRDefault="00C66F3B" w:rsidP="00FF6E59">
            <w:pPr>
              <w:spacing w:line="100" w:lineRule="atLeast"/>
              <w:ind w:left="360"/>
              <w:jc w:val="both"/>
              <w:rPr>
                <w:b/>
              </w:rPr>
            </w:pPr>
            <w:r w:rsidRPr="001744FD">
              <w:rPr>
                <w:b/>
              </w:rPr>
              <w:t>4</w:t>
            </w:r>
          </w:p>
        </w:tc>
        <w:tc>
          <w:tcPr>
            <w:tcW w:w="1241" w:type="dxa"/>
            <w:shd w:val="clear" w:color="auto" w:fill="auto"/>
          </w:tcPr>
          <w:p w:rsidR="00C66F3B" w:rsidRPr="001744FD" w:rsidRDefault="00C66F3B" w:rsidP="00FF6E59">
            <w:pPr>
              <w:spacing w:line="100" w:lineRule="atLeast"/>
              <w:ind w:left="360"/>
              <w:jc w:val="both"/>
              <w:rPr>
                <w:b/>
              </w:rPr>
            </w:pPr>
            <w:r w:rsidRPr="001744FD">
              <w:rPr>
                <w:b/>
              </w:rPr>
              <w:t>5</w:t>
            </w:r>
          </w:p>
        </w:tc>
      </w:tr>
      <w:tr w:rsidR="00FF6E59" w:rsidRPr="00FF6E59" w:rsidTr="00FF6E59">
        <w:trPr>
          <w:trHeight w:val="622"/>
        </w:trPr>
        <w:tc>
          <w:tcPr>
            <w:tcW w:w="3085" w:type="dxa"/>
            <w:shd w:val="clear" w:color="auto" w:fill="auto"/>
          </w:tcPr>
          <w:p w:rsidR="00C66F3B" w:rsidRPr="00D276C3" w:rsidRDefault="00C66F3B" w:rsidP="001744FD">
            <w:pPr>
              <w:spacing w:line="100" w:lineRule="atLeast"/>
              <w:ind w:left="360"/>
              <w:jc w:val="center"/>
            </w:pPr>
            <w:r w:rsidRPr="00D276C3">
              <w:t>МБОУ Кесовогорская СОШ</w:t>
            </w:r>
          </w:p>
        </w:tc>
        <w:tc>
          <w:tcPr>
            <w:tcW w:w="1559" w:type="dxa"/>
            <w:shd w:val="clear" w:color="auto" w:fill="auto"/>
          </w:tcPr>
          <w:p w:rsidR="00C66F3B" w:rsidRPr="00D276C3" w:rsidRDefault="00C66F3B" w:rsidP="001744FD">
            <w:pPr>
              <w:spacing w:line="100" w:lineRule="atLeast"/>
              <w:ind w:left="360"/>
              <w:jc w:val="center"/>
            </w:pPr>
            <w:r w:rsidRPr="00D276C3">
              <w:t>64</w:t>
            </w:r>
          </w:p>
        </w:tc>
        <w:tc>
          <w:tcPr>
            <w:tcW w:w="1134" w:type="dxa"/>
            <w:shd w:val="clear" w:color="auto" w:fill="auto"/>
          </w:tcPr>
          <w:p w:rsidR="00C66F3B" w:rsidRPr="00D276C3" w:rsidRDefault="00C66F3B" w:rsidP="001744FD">
            <w:pPr>
              <w:spacing w:line="100" w:lineRule="atLeast"/>
              <w:ind w:left="360"/>
              <w:jc w:val="center"/>
            </w:pPr>
            <w:r w:rsidRPr="00D276C3">
              <w:t>20,31</w:t>
            </w:r>
          </w:p>
        </w:tc>
        <w:tc>
          <w:tcPr>
            <w:tcW w:w="1276" w:type="dxa"/>
            <w:shd w:val="clear" w:color="auto" w:fill="auto"/>
          </w:tcPr>
          <w:p w:rsidR="00C66F3B" w:rsidRPr="00D276C3" w:rsidRDefault="00C66F3B" w:rsidP="001744FD">
            <w:pPr>
              <w:spacing w:line="100" w:lineRule="atLeast"/>
              <w:ind w:left="360"/>
              <w:jc w:val="center"/>
            </w:pPr>
            <w:r w:rsidRPr="00D276C3">
              <w:t>50</w:t>
            </w:r>
          </w:p>
        </w:tc>
        <w:tc>
          <w:tcPr>
            <w:tcW w:w="1276" w:type="dxa"/>
            <w:shd w:val="clear" w:color="auto" w:fill="auto"/>
          </w:tcPr>
          <w:p w:rsidR="00C66F3B" w:rsidRPr="00D276C3" w:rsidRDefault="00C66F3B" w:rsidP="001744FD">
            <w:pPr>
              <w:spacing w:line="100" w:lineRule="atLeast"/>
              <w:ind w:left="360"/>
              <w:jc w:val="center"/>
            </w:pPr>
            <w:r w:rsidRPr="00D276C3">
              <w:t>20,31</w:t>
            </w:r>
          </w:p>
        </w:tc>
        <w:tc>
          <w:tcPr>
            <w:tcW w:w="1241" w:type="dxa"/>
            <w:shd w:val="clear" w:color="auto" w:fill="auto"/>
          </w:tcPr>
          <w:p w:rsidR="00C66F3B" w:rsidRPr="00D276C3" w:rsidRDefault="00C66F3B" w:rsidP="001744FD">
            <w:pPr>
              <w:spacing w:line="100" w:lineRule="atLeast"/>
              <w:ind w:left="360"/>
              <w:jc w:val="center"/>
            </w:pPr>
            <w:r w:rsidRPr="00D276C3">
              <w:t>9,38</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МБОУ Лисковская СОШ</w:t>
            </w:r>
          </w:p>
        </w:tc>
        <w:tc>
          <w:tcPr>
            <w:tcW w:w="1559" w:type="dxa"/>
            <w:shd w:val="clear" w:color="auto" w:fill="auto"/>
          </w:tcPr>
          <w:p w:rsidR="00C66F3B" w:rsidRPr="00D276C3" w:rsidRDefault="00C66F3B" w:rsidP="001744FD">
            <w:pPr>
              <w:spacing w:line="100" w:lineRule="atLeast"/>
              <w:ind w:left="360"/>
              <w:jc w:val="center"/>
            </w:pPr>
            <w:r w:rsidRPr="00D276C3">
              <w:t>9</w:t>
            </w:r>
          </w:p>
        </w:tc>
        <w:tc>
          <w:tcPr>
            <w:tcW w:w="1134" w:type="dxa"/>
            <w:shd w:val="clear" w:color="auto" w:fill="auto"/>
          </w:tcPr>
          <w:p w:rsidR="00C66F3B" w:rsidRPr="00D276C3" w:rsidRDefault="00C66F3B" w:rsidP="001744FD">
            <w:pPr>
              <w:spacing w:line="100" w:lineRule="atLeast"/>
              <w:ind w:left="360"/>
              <w:jc w:val="center"/>
            </w:pPr>
            <w:r w:rsidRPr="00D276C3">
              <w:t>11,11</w:t>
            </w:r>
          </w:p>
        </w:tc>
        <w:tc>
          <w:tcPr>
            <w:tcW w:w="1276" w:type="dxa"/>
            <w:shd w:val="clear" w:color="auto" w:fill="auto"/>
          </w:tcPr>
          <w:p w:rsidR="00C66F3B" w:rsidRPr="00D276C3" w:rsidRDefault="00C66F3B" w:rsidP="001744FD">
            <w:pPr>
              <w:spacing w:line="100" w:lineRule="atLeast"/>
              <w:ind w:left="360"/>
              <w:jc w:val="center"/>
            </w:pPr>
            <w:r w:rsidRPr="00D276C3">
              <w:t>77,78</w:t>
            </w:r>
          </w:p>
        </w:tc>
        <w:tc>
          <w:tcPr>
            <w:tcW w:w="1276" w:type="dxa"/>
            <w:shd w:val="clear" w:color="auto" w:fill="auto"/>
          </w:tcPr>
          <w:p w:rsidR="00C66F3B" w:rsidRPr="00D276C3" w:rsidRDefault="00C66F3B" w:rsidP="001744FD">
            <w:pPr>
              <w:spacing w:line="100" w:lineRule="atLeast"/>
              <w:ind w:left="360"/>
              <w:jc w:val="center"/>
            </w:pPr>
            <w:r w:rsidRPr="00D276C3">
              <w:t>11,11</w:t>
            </w:r>
          </w:p>
        </w:tc>
        <w:tc>
          <w:tcPr>
            <w:tcW w:w="1241" w:type="dxa"/>
            <w:shd w:val="clear" w:color="auto" w:fill="auto"/>
          </w:tcPr>
          <w:p w:rsidR="00C66F3B" w:rsidRPr="00D276C3" w:rsidRDefault="00C66F3B" w:rsidP="001744FD">
            <w:pPr>
              <w:spacing w:line="100" w:lineRule="atLeast"/>
              <w:ind w:left="360"/>
              <w:jc w:val="center"/>
            </w:pPr>
            <w:r w:rsidRPr="00D276C3">
              <w:t>0</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МБОУ Стрелихинская СОШ</w:t>
            </w:r>
          </w:p>
        </w:tc>
        <w:tc>
          <w:tcPr>
            <w:tcW w:w="1559" w:type="dxa"/>
            <w:shd w:val="clear" w:color="auto" w:fill="auto"/>
          </w:tcPr>
          <w:p w:rsidR="00C66F3B" w:rsidRPr="00D276C3" w:rsidRDefault="00C66F3B" w:rsidP="001744FD">
            <w:pPr>
              <w:spacing w:line="100" w:lineRule="atLeast"/>
              <w:ind w:left="360"/>
              <w:jc w:val="center"/>
            </w:pPr>
            <w:r w:rsidRPr="00D276C3">
              <w:t>6</w:t>
            </w:r>
          </w:p>
        </w:tc>
        <w:tc>
          <w:tcPr>
            <w:tcW w:w="1134" w:type="dxa"/>
            <w:shd w:val="clear" w:color="auto" w:fill="auto"/>
          </w:tcPr>
          <w:p w:rsidR="00C66F3B" w:rsidRPr="00D276C3" w:rsidRDefault="00C66F3B" w:rsidP="001744FD">
            <w:pPr>
              <w:spacing w:line="100" w:lineRule="atLeast"/>
              <w:ind w:left="360"/>
              <w:jc w:val="center"/>
            </w:pPr>
            <w:r w:rsidRPr="00D276C3">
              <w:t>66,67</w:t>
            </w:r>
          </w:p>
        </w:tc>
        <w:tc>
          <w:tcPr>
            <w:tcW w:w="1276" w:type="dxa"/>
            <w:shd w:val="clear" w:color="auto" w:fill="auto"/>
          </w:tcPr>
          <w:p w:rsidR="00C66F3B" w:rsidRPr="00D276C3" w:rsidRDefault="00C66F3B" w:rsidP="001744FD">
            <w:pPr>
              <w:spacing w:line="100" w:lineRule="atLeast"/>
              <w:ind w:left="360"/>
              <w:jc w:val="center"/>
            </w:pPr>
            <w:r w:rsidRPr="00D276C3">
              <w:t>16,67</w:t>
            </w:r>
          </w:p>
        </w:tc>
        <w:tc>
          <w:tcPr>
            <w:tcW w:w="1276" w:type="dxa"/>
            <w:shd w:val="clear" w:color="auto" w:fill="auto"/>
          </w:tcPr>
          <w:p w:rsidR="00C66F3B" w:rsidRPr="00D276C3" w:rsidRDefault="00C66F3B" w:rsidP="001744FD">
            <w:pPr>
              <w:spacing w:line="100" w:lineRule="atLeast"/>
              <w:ind w:left="360"/>
              <w:jc w:val="center"/>
            </w:pPr>
            <w:r w:rsidRPr="00D276C3">
              <w:t>16,67</w:t>
            </w:r>
          </w:p>
        </w:tc>
        <w:tc>
          <w:tcPr>
            <w:tcW w:w="1241" w:type="dxa"/>
            <w:shd w:val="clear" w:color="auto" w:fill="auto"/>
          </w:tcPr>
          <w:p w:rsidR="00C66F3B" w:rsidRPr="00D276C3" w:rsidRDefault="00C66F3B" w:rsidP="001744FD">
            <w:pPr>
              <w:spacing w:line="100" w:lineRule="atLeast"/>
              <w:ind w:left="360"/>
              <w:jc w:val="center"/>
            </w:pPr>
            <w:r w:rsidRPr="00D276C3">
              <w:t>0</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МБОУ Брылинская ООШ</w:t>
            </w:r>
          </w:p>
        </w:tc>
        <w:tc>
          <w:tcPr>
            <w:tcW w:w="1559" w:type="dxa"/>
            <w:shd w:val="clear" w:color="auto" w:fill="auto"/>
          </w:tcPr>
          <w:p w:rsidR="00C66F3B" w:rsidRPr="00D276C3" w:rsidRDefault="00C66F3B" w:rsidP="001744FD">
            <w:pPr>
              <w:spacing w:line="100" w:lineRule="atLeast"/>
              <w:ind w:left="360"/>
              <w:jc w:val="center"/>
            </w:pPr>
            <w:r w:rsidRPr="00D276C3">
              <w:t>5</w:t>
            </w:r>
          </w:p>
        </w:tc>
        <w:tc>
          <w:tcPr>
            <w:tcW w:w="1134"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60</w:t>
            </w:r>
          </w:p>
        </w:tc>
        <w:tc>
          <w:tcPr>
            <w:tcW w:w="1276" w:type="dxa"/>
            <w:shd w:val="clear" w:color="auto" w:fill="auto"/>
          </w:tcPr>
          <w:p w:rsidR="00C66F3B" w:rsidRPr="00D276C3" w:rsidRDefault="00C66F3B" w:rsidP="001744FD">
            <w:pPr>
              <w:spacing w:line="100" w:lineRule="atLeast"/>
              <w:ind w:left="360"/>
              <w:jc w:val="center"/>
            </w:pPr>
            <w:r w:rsidRPr="00D276C3">
              <w:t>40</w:t>
            </w:r>
          </w:p>
        </w:tc>
        <w:tc>
          <w:tcPr>
            <w:tcW w:w="1241" w:type="dxa"/>
            <w:shd w:val="clear" w:color="auto" w:fill="auto"/>
          </w:tcPr>
          <w:p w:rsidR="00C66F3B" w:rsidRPr="00D276C3" w:rsidRDefault="00C66F3B" w:rsidP="001744FD">
            <w:pPr>
              <w:spacing w:line="100" w:lineRule="atLeast"/>
              <w:ind w:left="360"/>
              <w:jc w:val="center"/>
            </w:pPr>
            <w:r w:rsidRPr="00D276C3">
              <w:t>0</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Кесовогорский район</w:t>
            </w:r>
          </w:p>
        </w:tc>
        <w:tc>
          <w:tcPr>
            <w:tcW w:w="1559" w:type="dxa"/>
            <w:shd w:val="clear" w:color="auto" w:fill="auto"/>
          </w:tcPr>
          <w:p w:rsidR="00C66F3B" w:rsidRPr="00D276C3" w:rsidRDefault="00C66F3B" w:rsidP="001744FD">
            <w:pPr>
              <w:spacing w:line="100" w:lineRule="atLeast"/>
              <w:ind w:left="360"/>
              <w:jc w:val="center"/>
            </w:pPr>
            <w:r w:rsidRPr="00D276C3">
              <w:t>84</w:t>
            </w:r>
          </w:p>
        </w:tc>
        <w:tc>
          <w:tcPr>
            <w:tcW w:w="1134" w:type="dxa"/>
            <w:shd w:val="clear" w:color="auto" w:fill="auto"/>
          </w:tcPr>
          <w:p w:rsidR="00C66F3B" w:rsidRPr="00D276C3" w:rsidRDefault="00C66F3B" w:rsidP="001744FD">
            <w:pPr>
              <w:spacing w:line="100" w:lineRule="atLeast"/>
              <w:ind w:left="360"/>
              <w:jc w:val="center"/>
            </w:pPr>
            <w:r w:rsidRPr="00D276C3">
              <w:t>21,43</w:t>
            </w:r>
          </w:p>
        </w:tc>
        <w:tc>
          <w:tcPr>
            <w:tcW w:w="1276" w:type="dxa"/>
            <w:shd w:val="clear" w:color="auto" w:fill="auto"/>
          </w:tcPr>
          <w:p w:rsidR="00C66F3B" w:rsidRPr="00D276C3" w:rsidRDefault="00C66F3B" w:rsidP="001744FD">
            <w:pPr>
              <w:spacing w:line="100" w:lineRule="atLeast"/>
              <w:ind w:left="360"/>
              <w:jc w:val="center"/>
            </w:pPr>
            <w:r w:rsidRPr="00D276C3">
              <w:t>51,19</w:t>
            </w:r>
          </w:p>
        </w:tc>
        <w:tc>
          <w:tcPr>
            <w:tcW w:w="1276" w:type="dxa"/>
            <w:shd w:val="clear" w:color="auto" w:fill="auto"/>
          </w:tcPr>
          <w:p w:rsidR="00C66F3B" w:rsidRPr="00D276C3" w:rsidRDefault="00C66F3B" w:rsidP="001744FD">
            <w:pPr>
              <w:spacing w:line="100" w:lineRule="atLeast"/>
              <w:ind w:left="360"/>
              <w:jc w:val="center"/>
            </w:pPr>
            <w:r w:rsidRPr="00D276C3">
              <w:t>20,24</w:t>
            </w:r>
          </w:p>
        </w:tc>
        <w:tc>
          <w:tcPr>
            <w:tcW w:w="1241" w:type="dxa"/>
            <w:shd w:val="clear" w:color="auto" w:fill="auto"/>
          </w:tcPr>
          <w:p w:rsidR="00C66F3B" w:rsidRPr="00D276C3" w:rsidRDefault="00C66F3B" w:rsidP="001744FD">
            <w:pPr>
              <w:spacing w:line="100" w:lineRule="atLeast"/>
              <w:ind w:left="360"/>
              <w:jc w:val="center"/>
            </w:pPr>
            <w:r w:rsidRPr="00D276C3">
              <w:t>7,14</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Тверская область</w:t>
            </w:r>
          </w:p>
        </w:tc>
        <w:tc>
          <w:tcPr>
            <w:tcW w:w="1559" w:type="dxa"/>
            <w:shd w:val="clear" w:color="auto" w:fill="auto"/>
          </w:tcPr>
          <w:p w:rsidR="00C66F3B" w:rsidRPr="00D276C3" w:rsidRDefault="00C66F3B" w:rsidP="001744FD">
            <w:pPr>
              <w:spacing w:line="100" w:lineRule="atLeast"/>
              <w:ind w:left="360"/>
              <w:jc w:val="center"/>
            </w:pPr>
            <w:r w:rsidRPr="00D276C3">
              <w:t>11275</w:t>
            </w:r>
          </w:p>
        </w:tc>
        <w:tc>
          <w:tcPr>
            <w:tcW w:w="1134" w:type="dxa"/>
            <w:shd w:val="clear" w:color="auto" w:fill="auto"/>
          </w:tcPr>
          <w:p w:rsidR="00C66F3B" w:rsidRPr="00D276C3" w:rsidRDefault="00C66F3B" w:rsidP="001744FD">
            <w:pPr>
              <w:spacing w:line="100" w:lineRule="atLeast"/>
              <w:ind w:left="360"/>
              <w:jc w:val="center"/>
            </w:pPr>
            <w:r w:rsidRPr="00D276C3">
              <w:t>12,44</w:t>
            </w:r>
          </w:p>
        </w:tc>
        <w:tc>
          <w:tcPr>
            <w:tcW w:w="1276" w:type="dxa"/>
            <w:shd w:val="clear" w:color="auto" w:fill="auto"/>
          </w:tcPr>
          <w:p w:rsidR="00C66F3B" w:rsidRPr="00D276C3" w:rsidRDefault="00C66F3B" w:rsidP="001744FD">
            <w:pPr>
              <w:spacing w:line="100" w:lineRule="atLeast"/>
              <w:ind w:left="360"/>
              <w:jc w:val="center"/>
            </w:pPr>
            <w:r w:rsidRPr="00D276C3">
              <w:t>46,69</w:t>
            </w:r>
          </w:p>
        </w:tc>
        <w:tc>
          <w:tcPr>
            <w:tcW w:w="1276" w:type="dxa"/>
            <w:shd w:val="clear" w:color="auto" w:fill="auto"/>
          </w:tcPr>
          <w:p w:rsidR="00C66F3B" w:rsidRPr="00D276C3" w:rsidRDefault="00C66F3B" w:rsidP="001744FD">
            <w:pPr>
              <w:spacing w:line="100" w:lineRule="atLeast"/>
              <w:ind w:left="360"/>
              <w:jc w:val="center"/>
            </w:pPr>
            <w:r w:rsidRPr="00D276C3">
              <w:t>33,44</w:t>
            </w:r>
          </w:p>
        </w:tc>
        <w:tc>
          <w:tcPr>
            <w:tcW w:w="1241" w:type="dxa"/>
            <w:shd w:val="clear" w:color="auto" w:fill="auto"/>
          </w:tcPr>
          <w:p w:rsidR="00C66F3B" w:rsidRPr="00D276C3" w:rsidRDefault="00C66F3B" w:rsidP="001744FD">
            <w:pPr>
              <w:spacing w:line="100" w:lineRule="atLeast"/>
              <w:ind w:left="360"/>
              <w:jc w:val="center"/>
            </w:pPr>
            <w:r w:rsidRPr="00D276C3">
              <w:t>7,43</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Россия</w:t>
            </w:r>
          </w:p>
        </w:tc>
        <w:tc>
          <w:tcPr>
            <w:tcW w:w="1559" w:type="dxa"/>
            <w:shd w:val="clear" w:color="auto" w:fill="auto"/>
          </w:tcPr>
          <w:p w:rsidR="00C66F3B" w:rsidRPr="00D276C3" w:rsidRDefault="00C66F3B" w:rsidP="001744FD">
            <w:pPr>
              <w:spacing w:line="100" w:lineRule="atLeast"/>
              <w:ind w:left="360"/>
              <w:jc w:val="center"/>
            </w:pPr>
            <w:r w:rsidRPr="00D276C3">
              <w:t>1289596</w:t>
            </w:r>
          </w:p>
        </w:tc>
        <w:tc>
          <w:tcPr>
            <w:tcW w:w="1134" w:type="dxa"/>
            <w:shd w:val="clear" w:color="auto" w:fill="auto"/>
          </w:tcPr>
          <w:p w:rsidR="00C66F3B" w:rsidRPr="00D276C3" w:rsidRDefault="00C66F3B" w:rsidP="001744FD">
            <w:pPr>
              <w:spacing w:line="100" w:lineRule="atLeast"/>
              <w:ind w:left="360"/>
              <w:jc w:val="center"/>
            </w:pPr>
            <w:r w:rsidRPr="00D276C3">
              <w:t>16,97</w:t>
            </w:r>
          </w:p>
        </w:tc>
        <w:tc>
          <w:tcPr>
            <w:tcW w:w="1276" w:type="dxa"/>
            <w:shd w:val="clear" w:color="auto" w:fill="auto"/>
          </w:tcPr>
          <w:p w:rsidR="00C66F3B" w:rsidRPr="00D276C3" w:rsidRDefault="00C66F3B" w:rsidP="001744FD">
            <w:pPr>
              <w:spacing w:line="100" w:lineRule="atLeast"/>
              <w:ind w:left="360"/>
              <w:jc w:val="center"/>
            </w:pPr>
            <w:r w:rsidRPr="00D276C3">
              <w:t>44,52</w:t>
            </w:r>
          </w:p>
        </w:tc>
        <w:tc>
          <w:tcPr>
            <w:tcW w:w="1276" w:type="dxa"/>
            <w:shd w:val="clear" w:color="auto" w:fill="auto"/>
          </w:tcPr>
          <w:p w:rsidR="00C66F3B" w:rsidRPr="00D276C3" w:rsidRDefault="00C66F3B" w:rsidP="001744FD">
            <w:pPr>
              <w:spacing w:line="100" w:lineRule="atLeast"/>
              <w:ind w:left="360"/>
              <w:jc w:val="center"/>
            </w:pPr>
            <w:r w:rsidRPr="00D276C3">
              <w:t>31,91</w:t>
            </w:r>
          </w:p>
        </w:tc>
        <w:tc>
          <w:tcPr>
            <w:tcW w:w="1241" w:type="dxa"/>
            <w:shd w:val="clear" w:color="auto" w:fill="auto"/>
          </w:tcPr>
          <w:p w:rsidR="00C66F3B" w:rsidRPr="00D276C3" w:rsidRDefault="00C66F3B" w:rsidP="001744FD">
            <w:pPr>
              <w:spacing w:line="100" w:lineRule="atLeast"/>
              <w:ind w:left="360"/>
              <w:jc w:val="center"/>
            </w:pPr>
            <w:r w:rsidRPr="00D276C3">
              <w:t>6,6</w:t>
            </w:r>
          </w:p>
        </w:tc>
      </w:tr>
    </w:tbl>
    <w:p w:rsidR="00C66F3B" w:rsidRPr="00C66F3B" w:rsidRDefault="00C66F3B" w:rsidP="001744FD">
      <w:pPr>
        <w:spacing w:line="100" w:lineRule="atLeast"/>
        <w:ind w:left="360"/>
        <w:jc w:val="center"/>
        <w:rPr>
          <w:sz w:val="32"/>
          <w:szCs w:val="32"/>
        </w:rPr>
      </w:pPr>
    </w:p>
    <w:p w:rsidR="00C66F3B" w:rsidRPr="00D276C3" w:rsidRDefault="00C66F3B" w:rsidP="003243BE">
      <w:pPr>
        <w:spacing w:line="100" w:lineRule="atLeast"/>
        <w:ind w:firstLine="709"/>
        <w:jc w:val="both"/>
        <w:rPr>
          <w:sz w:val="28"/>
          <w:szCs w:val="28"/>
        </w:rPr>
      </w:pPr>
      <w:r w:rsidRPr="00D276C3">
        <w:rPr>
          <w:sz w:val="28"/>
          <w:szCs w:val="28"/>
        </w:rPr>
        <w:t xml:space="preserve">Процент неуспевающих составляет 21,43%, он </w:t>
      </w:r>
      <w:proofErr w:type="gramStart"/>
      <w:r w:rsidRPr="00D276C3">
        <w:rPr>
          <w:sz w:val="28"/>
          <w:szCs w:val="28"/>
        </w:rPr>
        <w:t>выше</w:t>
      </w:r>
      <w:proofErr w:type="gramEnd"/>
      <w:r w:rsidRPr="00D276C3">
        <w:rPr>
          <w:sz w:val="28"/>
          <w:szCs w:val="28"/>
        </w:rPr>
        <w:t xml:space="preserve"> чем по области на 8,99%, и выше чем по России на 4,46%. Процент успевающих на «4 и 5»: по району 27,4, по области 40,87; по стране 38,51%.</w:t>
      </w:r>
    </w:p>
    <w:p w:rsidR="00C66F3B" w:rsidRPr="00D276C3" w:rsidRDefault="00C66F3B" w:rsidP="003243BE">
      <w:pPr>
        <w:spacing w:line="100" w:lineRule="atLeast"/>
        <w:ind w:firstLine="709"/>
        <w:jc w:val="both"/>
        <w:rPr>
          <w:b/>
          <w:sz w:val="28"/>
          <w:szCs w:val="28"/>
        </w:rPr>
      </w:pPr>
      <w:r w:rsidRPr="00D276C3">
        <w:rPr>
          <w:b/>
          <w:sz w:val="28"/>
          <w:szCs w:val="28"/>
        </w:rPr>
        <w:t>• 7 класс</w:t>
      </w:r>
    </w:p>
    <w:p w:rsidR="00C66F3B" w:rsidRPr="00D276C3" w:rsidRDefault="00C66F3B" w:rsidP="003243BE">
      <w:pPr>
        <w:spacing w:line="100" w:lineRule="atLeast"/>
        <w:ind w:firstLine="709"/>
        <w:jc w:val="both"/>
        <w:rPr>
          <w:b/>
          <w:sz w:val="28"/>
          <w:szCs w:val="28"/>
        </w:rPr>
      </w:pPr>
      <w:r w:rsidRPr="00D276C3">
        <w:rPr>
          <w:b/>
          <w:sz w:val="28"/>
          <w:szCs w:val="28"/>
        </w:rPr>
        <w:t>•  Математика</w:t>
      </w:r>
    </w:p>
    <w:p w:rsidR="00C66F3B" w:rsidRPr="00D276C3" w:rsidRDefault="00C66F3B" w:rsidP="003243BE">
      <w:pPr>
        <w:spacing w:line="100" w:lineRule="atLeast"/>
        <w:ind w:firstLine="709"/>
        <w:jc w:val="both"/>
        <w:rPr>
          <w:sz w:val="28"/>
          <w:szCs w:val="28"/>
        </w:rPr>
      </w:pPr>
      <w:r w:rsidRPr="00D276C3">
        <w:rPr>
          <w:b/>
          <w:sz w:val="28"/>
          <w:szCs w:val="28"/>
        </w:rPr>
        <w:t xml:space="preserve">• </w:t>
      </w:r>
      <w:r w:rsidRPr="00D276C3">
        <w:rPr>
          <w:sz w:val="28"/>
          <w:szCs w:val="28"/>
        </w:rPr>
        <w:t>Статистика по отметкам</w:t>
      </w:r>
    </w:p>
    <w:p w:rsidR="00C66F3B" w:rsidRPr="00C66F3B" w:rsidRDefault="00C66F3B" w:rsidP="00C66F3B">
      <w:pPr>
        <w:spacing w:line="100" w:lineRule="atLeast"/>
        <w:ind w:left="360"/>
        <w:jc w:val="both"/>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9"/>
        <w:gridCol w:w="1546"/>
        <w:gridCol w:w="1132"/>
        <w:gridCol w:w="1261"/>
        <w:gridCol w:w="1261"/>
        <w:gridCol w:w="1230"/>
      </w:tblGrid>
      <w:tr w:rsidR="00C66F3B" w:rsidRPr="001744FD" w:rsidTr="00FF6E59">
        <w:trPr>
          <w:trHeight w:val="416"/>
        </w:trPr>
        <w:tc>
          <w:tcPr>
            <w:tcW w:w="3085" w:type="dxa"/>
            <w:shd w:val="clear" w:color="auto" w:fill="auto"/>
          </w:tcPr>
          <w:p w:rsidR="00C66F3B" w:rsidRPr="001744FD" w:rsidRDefault="00C66F3B" w:rsidP="001744FD">
            <w:pPr>
              <w:spacing w:line="100" w:lineRule="atLeast"/>
              <w:ind w:left="360"/>
              <w:jc w:val="center"/>
              <w:rPr>
                <w:b/>
              </w:rPr>
            </w:pPr>
            <w:proofErr w:type="spellStart"/>
            <w:r w:rsidRPr="001744FD">
              <w:rPr>
                <w:b/>
              </w:rPr>
              <w:t>ОО</w:t>
            </w:r>
            <w:proofErr w:type="spellEnd"/>
          </w:p>
          <w:p w:rsidR="00C66F3B" w:rsidRPr="001744FD" w:rsidRDefault="00C66F3B" w:rsidP="001744FD">
            <w:pPr>
              <w:spacing w:line="100" w:lineRule="atLeast"/>
              <w:ind w:left="360"/>
              <w:jc w:val="center"/>
              <w:rPr>
                <w:b/>
              </w:rPr>
            </w:pPr>
          </w:p>
        </w:tc>
        <w:tc>
          <w:tcPr>
            <w:tcW w:w="1559" w:type="dxa"/>
            <w:shd w:val="clear" w:color="auto" w:fill="auto"/>
          </w:tcPr>
          <w:p w:rsidR="00C66F3B" w:rsidRPr="001744FD" w:rsidRDefault="00C66F3B" w:rsidP="001744FD">
            <w:pPr>
              <w:spacing w:line="100" w:lineRule="atLeast"/>
              <w:ind w:left="360"/>
              <w:jc w:val="center"/>
              <w:rPr>
                <w:b/>
              </w:rPr>
            </w:pPr>
            <w:proofErr w:type="spellStart"/>
            <w:proofErr w:type="gramStart"/>
            <w:r w:rsidRPr="001744FD">
              <w:rPr>
                <w:b/>
              </w:rPr>
              <w:t>К-во</w:t>
            </w:r>
            <w:proofErr w:type="spellEnd"/>
            <w:proofErr w:type="gramEnd"/>
            <w:r w:rsidRPr="001744FD">
              <w:rPr>
                <w:b/>
              </w:rPr>
              <w:t xml:space="preserve"> </w:t>
            </w:r>
            <w:proofErr w:type="spellStart"/>
            <w:r w:rsidRPr="001744FD">
              <w:rPr>
                <w:b/>
              </w:rPr>
              <w:t>уч</w:t>
            </w:r>
            <w:proofErr w:type="spellEnd"/>
            <w:r w:rsidRPr="001744FD">
              <w:rPr>
                <w:b/>
              </w:rPr>
              <w:t>.</w:t>
            </w:r>
          </w:p>
        </w:tc>
        <w:tc>
          <w:tcPr>
            <w:tcW w:w="4927" w:type="dxa"/>
            <w:gridSpan w:val="4"/>
            <w:shd w:val="clear" w:color="auto" w:fill="auto"/>
          </w:tcPr>
          <w:p w:rsidR="00C66F3B" w:rsidRPr="001744FD" w:rsidRDefault="00C66F3B" w:rsidP="001744FD">
            <w:pPr>
              <w:spacing w:line="100" w:lineRule="atLeast"/>
              <w:ind w:left="360"/>
              <w:jc w:val="center"/>
              <w:rPr>
                <w:b/>
              </w:rPr>
            </w:pPr>
            <w:r w:rsidRPr="001744FD">
              <w:rPr>
                <w:b/>
              </w:rPr>
              <w:t xml:space="preserve">Отметки </w:t>
            </w:r>
            <w:proofErr w:type="gramStart"/>
            <w:r w:rsidRPr="001744FD">
              <w:rPr>
                <w:b/>
              </w:rPr>
              <w:t>в</w:t>
            </w:r>
            <w:proofErr w:type="gramEnd"/>
            <w:r w:rsidRPr="001744FD">
              <w:rPr>
                <w:b/>
              </w:rPr>
              <w:t xml:space="preserve"> %</w:t>
            </w:r>
          </w:p>
        </w:tc>
      </w:tr>
      <w:tr w:rsidR="00FF6E59" w:rsidRPr="00D276C3" w:rsidTr="00FF6E59">
        <w:trPr>
          <w:trHeight w:val="623"/>
        </w:trPr>
        <w:tc>
          <w:tcPr>
            <w:tcW w:w="3085" w:type="dxa"/>
            <w:shd w:val="clear" w:color="auto" w:fill="auto"/>
          </w:tcPr>
          <w:p w:rsidR="00C66F3B" w:rsidRPr="00D276C3" w:rsidRDefault="00C66F3B" w:rsidP="00FF6E59">
            <w:pPr>
              <w:spacing w:line="100" w:lineRule="atLeast"/>
              <w:ind w:left="360"/>
              <w:jc w:val="both"/>
            </w:pPr>
          </w:p>
        </w:tc>
        <w:tc>
          <w:tcPr>
            <w:tcW w:w="1559" w:type="dxa"/>
            <w:shd w:val="clear" w:color="auto" w:fill="auto"/>
          </w:tcPr>
          <w:p w:rsidR="00C66F3B" w:rsidRPr="00D276C3" w:rsidRDefault="00C66F3B" w:rsidP="00FF6E59">
            <w:pPr>
              <w:spacing w:line="100" w:lineRule="atLeast"/>
              <w:ind w:left="360"/>
              <w:jc w:val="both"/>
            </w:pPr>
          </w:p>
        </w:tc>
        <w:tc>
          <w:tcPr>
            <w:tcW w:w="1134" w:type="dxa"/>
            <w:shd w:val="clear" w:color="auto" w:fill="auto"/>
          </w:tcPr>
          <w:p w:rsidR="00C66F3B" w:rsidRPr="001744FD" w:rsidRDefault="00C66F3B" w:rsidP="00FF6E59">
            <w:pPr>
              <w:spacing w:line="100" w:lineRule="atLeast"/>
              <w:ind w:left="360"/>
              <w:jc w:val="both"/>
              <w:rPr>
                <w:b/>
              </w:rPr>
            </w:pPr>
            <w:r w:rsidRPr="001744FD">
              <w:rPr>
                <w:b/>
              </w:rPr>
              <w:t>2</w:t>
            </w:r>
          </w:p>
        </w:tc>
        <w:tc>
          <w:tcPr>
            <w:tcW w:w="1276" w:type="dxa"/>
            <w:shd w:val="clear" w:color="auto" w:fill="auto"/>
          </w:tcPr>
          <w:p w:rsidR="00C66F3B" w:rsidRPr="001744FD" w:rsidRDefault="00C66F3B" w:rsidP="00FF6E59">
            <w:pPr>
              <w:spacing w:line="100" w:lineRule="atLeast"/>
              <w:ind w:left="360"/>
              <w:jc w:val="both"/>
              <w:rPr>
                <w:b/>
              </w:rPr>
            </w:pPr>
            <w:r w:rsidRPr="001744FD">
              <w:rPr>
                <w:b/>
              </w:rPr>
              <w:t>3</w:t>
            </w:r>
          </w:p>
        </w:tc>
        <w:tc>
          <w:tcPr>
            <w:tcW w:w="1276" w:type="dxa"/>
            <w:shd w:val="clear" w:color="auto" w:fill="auto"/>
          </w:tcPr>
          <w:p w:rsidR="00C66F3B" w:rsidRPr="001744FD" w:rsidRDefault="00C66F3B" w:rsidP="00FF6E59">
            <w:pPr>
              <w:spacing w:line="100" w:lineRule="atLeast"/>
              <w:ind w:left="360"/>
              <w:jc w:val="both"/>
              <w:rPr>
                <w:b/>
              </w:rPr>
            </w:pPr>
            <w:r w:rsidRPr="001744FD">
              <w:rPr>
                <w:b/>
              </w:rPr>
              <w:t>4</w:t>
            </w:r>
          </w:p>
        </w:tc>
        <w:tc>
          <w:tcPr>
            <w:tcW w:w="1241" w:type="dxa"/>
            <w:shd w:val="clear" w:color="auto" w:fill="auto"/>
          </w:tcPr>
          <w:p w:rsidR="00C66F3B" w:rsidRPr="001744FD" w:rsidRDefault="00C66F3B" w:rsidP="00FF6E59">
            <w:pPr>
              <w:spacing w:line="100" w:lineRule="atLeast"/>
              <w:ind w:left="360"/>
              <w:jc w:val="both"/>
              <w:rPr>
                <w:b/>
              </w:rPr>
            </w:pPr>
            <w:r w:rsidRPr="001744FD">
              <w:rPr>
                <w:b/>
              </w:rPr>
              <w:t>5</w:t>
            </w:r>
          </w:p>
        </w:tc>
      </w:tr>
      <w:tr w:rsidR="00FF6E59" w:rsidRPr="00D276C3" w:rsidTr="00FF6E59">
        <w:trPr>
          <w:trHeight w:val="622"/>
        </w:trPr>
        <w:tc>
          <w:tcPr>
            <w:tcW w:w="3085" w:type="dxa"/>
            <w:shd w:val="clear" w:color="auto" w:fill="auto"/>
          </w:tcPr>
          <w:p w:rsidR="00C66F3B" w:rsidRPr="00D276C3" w:rsidRDefault="00C66F3B" w:rsidP="001744FD">
            <w:pPr>
              <w:spacing w:line="100" w:lineRule="atLeast"/>
              <w:ind w:left="360"/>
              <w:jc w:val="center"/>
            </w:pPr>
            <w:r w:rsidRPr="00D276C3">
              <w:t>МБОУ Кесовогорская СОШ</w:t>
            </w:r>
          </w:p>
        </w:tc>
        <w:tc>
          <w:tcPr>
            <w:tcW w:w="1559" w:type="dxa"/>
            <w:shd w:val="clear" w:color="auto" w:fill="auto"/>
          </w:tcPr>
          <w:p w:rsidR="00C66F3B" w:rsidRPr="00D276C3" w:rsidRDefault="00C66F3B" w:rsidP="001744FD">
            <w:pPr>
              <w:spacing w:line="100" w:lineRule="atLeast"/>
              <w:ind w:left="360"/>
              <w:jc w:val="center"/>
            </w:pPr>
            <w:r w:rsidRPr="00D276C3">
              <w:t>59</w:t>
            </w:r>
          </w:p>
        </w:tc>
        <w:tc>
          <w:tcPr>
            <w:tcW w:w="1134" w:type="dxa"/>
            <w:shd w:val="clear" w:color="auto" w:fill="auto"/>
          </w:tcPr>
          <w:p w:rsidR="00C66F3B" w:rsidRPr="00D276C3" w:rsidRDefault="00C66F3B" w:rsidP="001744FD">
            <w:pPr>
              <w:spacing w:line="100" w:lineRule="atLeast"/>
              <w:ind w:left="360"/>
              <w:jc w:val="center"/>
            </w:pPr>
            <w:r w:rsidRPr="00D276C3">
              <w:t>5,08</w:t>
            </w:r>
          </w:p>
        </w:tc>
        <w:tc>
          <w:tcPr>
            <w:tcW w:w="1276" w:type="dxa"/>
            <w:shd w:val="clear" w:color="auto" w:fill="auto"/>
          </w:tcPr>
          <w:p w:rsidR="00C66F3B" w:rsidRPr="00D276C3" w:rsidRDefault="00C66F3B" w:rsidP="001744FD">
            <w:pPr>
              <w:spacing w:line="100" w:lineRule="atLeast"/>
              <w:ind w:left="360"/>
              <w:jc w:val="center"/>
            </w:pPr>
            <w:r w:rsidRPr="00D276C3">
              <w:t>49,15</w:t>
            </w:r>
          </w:p>
        </w:tc>
        <w:tc>
          <w:tcPr>
            <w:tcW w:w="1276" w:type="dxa"/>
            <w:shd w:val="clear" w:color="auto" w:fill="auto"/>
          </w:tcPr>
          <w:p w:rsidR="00C66F3B" w:rsidRPr="00D276C3" w:rsidRDefault="00C66F3B" w:rsidP="001744FD">
            <w:pPr>
              <w:spacing w:line="100" w:lineRule="atLeast"/>
              <w:ind w:left="360"/>
              <w:jc w:val="center"/>
            </w:pPr>
            <w:r w:rsidRPr="00D276C3">
              <w:t>35,59</w:t>
            </w:r>
          </w:p>
        </w:tc>
        <w:tc>
          <w:tcPr>
            <w:tcW w:w="1241" w:type="dxa"/>
            <w:shd w:val="clear" w:color="auto" w:fill="auto"/>
          </w:tcPr>
          <w:p w:rsidR="00C66F3B" w:rsidRPr="00D276C3" w:rsidRDefault="00C66F3B" w:rsidP="001744FD">
            <w:pPr>
              <w:spacing w:line="100" w:lineRule="atLeast"/>
              <w:ind w:left="360"/>
              <w:jc w:val="center"/>
            </w:pPr>
            <w:r w:rsidRPr="00D276C3">
              <w:t>10,17</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t>МБОУ Лисковская СОШ</w:t>
            </w:r>
          </w:p>
        </w:tc>
        <w:tc>
          <w:tcPr>
            <w:tcW w:w="1559" w:type="dxa"/>
            <w:shd w:val="clear" w:color="auto" w:fill="auto"/>
          </w:tcPr>
          <w:p w:rsidR="00C66F3B" w:rsidRPr="00D276C3" w:rsidRDefault="00C66F3B" w:rsidP="001744FD">
            <w:pPr>
              <w:spacing w:line="100" w:lineRule="atLeast"/>
              <w:ind w:left="360"/>
              <w:jc w:val="center"/>
            </w:pPr>
            <w:r w:rsidRPr="00D276C3">
              <w:t>10</w:t>
            </w:r>
          </w:p>
        </w:tc>
        <w:tc>
          <w:tcPr>
            <w:tcW w:w="1134" w:type="dxa"/>
            <w:shd w:val="clear" w:color="auto" w:fill="auto"/>
          </w:tcPr>
          <w:p w:rsidR="00C66F3B" w:rsidRPr="00D276C3" w:rsidRDefault="00C66F3B" w:rsidP="001744FD">
            <w:pPr>
              <w:spacing w:line="100" w:lineRule="atLeast"/>
              <w:ind w:left="360"/>
              <w:jc w:val="center"/>
            </w:pPr>
            <w:r w:rsidRPr="00D276C3">
              <w:t>10</w:t>
            </w:r>
          </w:p>
        </w:tc>
        <w:tc>
          <w:tcPr>
            <w:tcW w:w="1276" w:type="dxa"/>
            <w:shd w:val="clear" w:color="auto" w:fill="auto"/>
          </w:tcPr>
          <w:p w:rsidR="00C66F3B" w:rsidRPr="00D276C3" w:rsidRDefault="00C66F3B" w:rsidP="001744FD">
            <w:pPr>
              <w:spacing w:line="100" w:lineRule="atLeast"/>
              <w:ind w:left="360"/>
              <w:jc w:val="center"/>
            </w:pPr>
            <w:r w:rsidRPr="00D276C3">
              <w:t>70</w:t>
            </w:r>
          </w:p>
        </w:tc>
        <w:tc>
          <w:tcPr>
            <w:tcW w:w="1276" w:type="dxa"/>
            <w:shd w:val="clear" w:color="auto" w:fill="auto"/>
          </w:tcPr>
          <w:p w:rsidR="00C66F3B" w:rsidRPr="00D276C3" w:rsidRDefault="00C66F3B" w:rsidP="001744FD">
            <w:pPr>
              <w:spacing w:line="100" w:lineRule="atLeast"/>
              <w:ind w:left="360"/>
              <w:jc w:val="center"/>
            </w:pPr>
            <w:r w:rsidRPr="00D276C3">
              <w:t>20</w:t>
            </w:r>
          </w:p>
        </w:tc>
        <w:tc>
          <w:tcPr>
            <w:tcW w:w="1241" w:type="dxa"/>
            <w:shd w:val="clear" w:color="auto" w:fill="auto"/>
          </w:tcPr>
          <w:p w:rsidR="00C66F3B" w:rsidRPr="00D276C3" w:rsidRDefault="00C66F3B" w:rsidP="001744FD">
            <w:pPr>
              <w:spacing w:line="100" w:lineRule="atLeast"/>
              <w:ind w:left="360"/>
              <w:jc w:val="center"/>
            </w:pPr>
            <w:r w:rsidRPr="00D276C3">
              <w:t>0</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t>МБОУ Стрелихинская СОШ</w:t>
            </w:r>
          </w:p>
        </w:tc>
        <w:tc>
          <w:tcPr>
            <w:tcW w:w="1559" w:type="dxa"/>
            <w:shd w:val="clear" w:color="auto" w:fill="auto"/>
          </w:tcPr>
          <w:p w:rsidR="00C66F3B" w:rsidRPr="00D276C3" w:rsidRDefault="00C66F3B" w:rsidP="001744FD">
            <w:pPr>
              <w:spacing w:line="100" w:lineRule="atLeast"/>
              <w:ind w:left="360"/>
              <w:jc w:val="center"/>
            </w:pPr>
            <w:r w:rsidRPr="00D276C3">
              <w:t>6</w:t>
            </w:r>
          </w:p>
        </w:tc>
        <w:tc>
          <w:tcPr>
            <w:tcW w:w="1134" w:type="dxa"/>
            <w:shd w:val="clear" w:color="auto" w:fill="auto"/>
          </w:tcPr>
          <w:p w:rsidR="00C66F3B" w:rsidRPr="00D276C3" w:rsidRDefault="00C66F3B" w:rsidP="001744FD">
            <w:pPr>
              <w:spacing w:line="100" w:lineRule="atLeast"/>
              <w:ind w:left="360"/>
              <w:jc w:val="center"/>
            </w:pPr>
            <w:r w:rsidRPr="00D276C3">
              <w:t>83,33</w:t>
            </w:r>
          </w:p>
        </w:tc>
        <w:tc>
          <w:tcPr>
            <w:tcW w:w="1276"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16,67</w:t>
            </w:r>
          </w:p>
        </w:tc>
        <w:tc>
          <w:tcPr>
            <w:tcW w:w="1241" w:type="dxa"/>
            <w:shd w:val="clear" w:color="auto" w:fill="auto"/>
          </w:tcPr>
          <w:p w:rsidR="00C66F3B" w:rsidRPr="00D276C3" w:rsidRDefault="00C66F3B" w:rsidP="001744FD">
            <w:pPr>
              <w:spacing w:line="100" w:lineRule="atLeast"/>
              <w:ind w:left="360"/>
              <w:jc w:val="center"/>
            </w:pPr>
            <w:r w:rsidRPr="00D276C3">
              <w:t>0</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t>МБОУ Брылинская ООШ</w:t>
            </w:r>
          </w:p>
        </w:tc>
        <w:tc>
          <w:tcPr>
            <w:tcW w:w="1559" w:type="dxa"/>
            <w:shd w:val="clear" w:color="auto" w:fill="auto"/>
          </w:tcPr>
          <w:p w:rsidR="00C66F3B" w:rsidRPr="00D276C3" w:rsidRDefault="00C66F3B" w:rsidP="001744FD">
            <w:pPr>
              <w:spacing w:line="100" w:lineRule="atLeast"/>
              <w:ind w:left="360"/>
              <w:jc w:val="center"/>
            </w:pPr>
            <w:r w:rsidRPr="00D276C3">
              <w:t>5</w:t>
            </w:r>
          </w:p>
        </w:tc>
        <w:tc>
          <w:tcPr>
            <w:tcW w:w="1134" w:type="dxa"/>
            <w:shd w:val="clear" w:color="auto" w:fill="auto"/>
          </w:tcPr>
          <w:p w:rsidR="00C66F3B" w:rsidRPr="00D276C3" w:rsidRDefault="00C66F3B" w:rsidP="001744FD">
            <w:pPr>
              <w:spacing w:line="100" w:lineRule="atLeast"/>
              <w:ind w:left="360"/>
              <w:jc w:val="center"/>
            </w:pPr>
            <w:r w:rsidRPr="00D276C3">
              <w:t>20</w:t>
            </w:r>
          </w:p>
        </w:tc>
        <w:tc>
          <w:tcPr>
            <w:tcW w:w="1276" w:type="dxa"/>
            <w:shd w:val="clear" w:color="auto" w:fill="auto"/>
          </w:tcPr>
          <w:p w:rsidR="00C66F3B" w:rsidRPr="00D276C3" w:rsidRDefault="00C66F3B" w:rsidP="001744FD">
            <w:pPr>
              <w:spacing w:line="100" w:lineRule="atLeast"/>
              <w:ind w:left="360"/>
              <w:jc w:val="center"/>
            </w:pPr>
            <w:r w:rsidRPr="00D276C3">
              <w:t>60</w:t>
            </w:r>
          </w:p>
        </w:tc>
        <w:tc>
          <w:tcPr>
            <w:tcW w:w="1276" w:type="dxa"/>
            <w:shd w:val="clear" w:color="auto" w:fill="auto"/>
          </w:tcPr>
          <w:p w:rsidR="00C66F3B" w:rsidRPr="00D276C3" w:rsidRDefault="00C66F3B" w:rsidP="001744FD">
            <w:pPr>
              <w:spacing w:line="100" w:lineRule="atLeast"/>
              <w:ind w:left="360"/>
              <w:jc w:val="center"/>
            </w:pPr>
            <w:r w:rsidRPr="00D276C3">
              <w:t>20</w:t>
            </w:r>
          </w:p>
        </w:tc>
        <w:tc>
          <w:tcPr>
            <w:tcW w:w="1241" w:type="dxa"/>
            <w:shd w:val="clear" w:color="auto" w:fill="auto"/>
          </w:tcPr>
          <w:p w:rsidR="00C66F3B" w:rsidRPr="00D276C3" w:rsidRDefault="00C66F3B" w:rsidP="001744FD">
            <w:pPr>
              <w:spacing w:line="100" w:lineRule="atLeast"/>
              <w:ind w:left="360"/>
              <w:jc w:val="center"/>
            </w:pPr>
            <w:r w:rsidRPr="00D276C3">
              <w:t>0</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t>Кесовогорский район</w:t>
            </w:r>
          </w:p>
        </w:tc>
        <w:tc>
          <w:tcPr>
            <w:tcW w:w="1559" w:type="dxa"/>
            <w:shd w:val="clear" w:color="auto" w:fill="auto"/>
          </w:tcPr>
          <w:p w:rsidR="00C66F3B" w:rsidRPr="00D276C3" w:rsidRDefault="00C66F3B" w:rsidP="001744FD">
            <w:pPr>
              <w:spacing w:line="100" w:lineRule="atLeast"/>
              <w:ind w:left="360"/>
              <w:jc w:val="center"/>
            </w:pPr>
            <w:r w:rsidRPr="00D276C3">
              <w:t>80</w:t>
            </w:r>
          </w:p>
        </w:tc>
        <w:tc>
          <w:tcPr>
            <w:tcW w:w="1134" w:type="dxa"/>
            <w:shd w:val="clear" w:color="auto" w:fill="auto"/>
          </w:tcPr>
          <w:p w:rsidR="00C66F3B" w:rsidRPr="00D276C3" w:rsidRDefault="00C66F3B" w:rsidP="001744FD">
            <w:pPr>
              <w:spacing w:line="100" w:lineRule="atLeast"/>
              <w:ind w:left="360"/>
              <w:jc w:val="center"/>
            </w:pPr>
            <w:r w:rsidRPr="00D276C3">
              <w:t>12,5</w:t>
            </w:r>
          </w:p>
        </w:tc>
        <w:tc>
          <w:tcPr>
            <w:tcW w:w="1276" w:type="dxa"/>
            <w:shd w:val="clear" w:color="auto" w:fill="auto"/>
          </w:tcPr>
          <w:p w:rsidR="00C66F3B" w:rsidRPr="00D276C3" w:rsidRDefault="00C66F3B" w:rsidP="001744FD">
            <w:pPr>
              <w:spacing w:line="100" w:lineRule="atLeast"/>
              <w:ind w:left="360"/>
              <w:jc w:val="center"/>
            </w:pPr>
            <w:r w:rsidRPr="00D276C3">
              <w:t>48,75</w:t>
            </w:r>
          </w:p>
        </w:tc>
        <w:tc>
          <w:tcPr>
            <w:tcW w:w="1276" w:type="dxa"/>
            <w:shd w:val="clear" w:color="auto" w:fill="auto"/>
          </w:tcPr>
          <w:p w:rsidR="00C66F3B" w:rsidRPr="00D276C3" w:rsidRDefault="00C66F3B" w:rsidP="001744FD">
            <w:pPr>
              <w:spacing w:line="100" w:lineRule="atLeast"/>
              <w:ind w:left="360"/>
              <w:jc w:val="center"/>
            </w:pPr>
            <w:r w:rsidRPr="00D276C3">
              <w:t>31,25</w:t>
            </w:r>
          </w:p>
        </w:tc>
        <w:tc>
          <w:tcPr>
            <w:tcW w:w="1241" w:type="dxa"/>
            <w:shd w:val="clear" w:color="auto" w:fill="auto"/>
          </w:tcPr>
          <w:p w:rsidR="00C66F3B" w:rsidRPr="00D276C3" w:rsidRDefault="00C66F3B" w:rsidP="001744FD">
            <w:pPr>
              <w:spacing w:line="100" w:lineRule="atLeast"/>
              <w:ind w:left="360"/>
              <w:jc w:val="center"/>
            </w:pPr>
            <w:r w:rsidRPr="00D276C3">
              <w:t>7,5</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t>Тверская область</w:t>
            </w:r>
          </w:p>
        </w:tc>
        <w:tc>
          <w:tcPr>
            <w:tcW w:w="1559" w:type="dxa"/>
            <w:shd w:val="clear" w:color="auto" w:fill="auto"/>
          </w:tcPr>
          <w:p w:rsidR="00C66F3B" w:rsidRPr="00D276C3" w:rsidRDefault="00C66F3B" w:rsidP="001744FD">
            <w:pPr>
              <w:spacing w:line="100" w:lineRule="atLeast"/>
              <w:ind w:left="360"/>
              <w:jc w:val="center"/>
            </w:pPr>
            <w:r w:rsidRPr="00D276C3">
              <w:t>11225</w:t>
            </w:r>
          </w:p>
        </w:tc>
        <w:tc>
          <w:tcPr>
            <w:tcW w:w="1134" w:type="dxa"/>
            <w:shd w:val="clear" w:color="auto" w:fill="auto"/>
          </w:tcPr>
          <w:p w:rsidR="00C66F3B" w:rsidRPr="00D276C3" w:rsidRDefault="00C66F3B" w:rsidP="001744FD">
            <w:pPr>
              <w:spacing w:line="100" w:lineRule="atLeast"/>
              <w:ind w:left="360"/>
              <w:jc w:val="center"/>
            </w:pPr>
            <w:r w:rsidRPr="00D276C3">
              <w:t>8,74</w:t>
            </w:r>
          </w:p>
        </w:tc>
        <w:tc>
          <w:tcPr>
            <w:tcW w:w="1276" w:type="dxa"/>
            <w:shd w:val="clear" w:color="auto" w:fill="auto"/>
          </w:tcPr>
          <w:p w:rsidR="00C66F3B" w:rsidRPr="00D276C3" w:rsidRDefault="00C66F3B" w:rsidP="001744FD">
            <w:pPr>
              <w:spacing w:line="100" w:lineRule="atLeast"/>
              <w:ind w:left="360"/>
              <w:jc w:val="center"/>
            </w:pPr>
            <w:r w:rsidRPr="00D276C3">
              <w:t>51,8</w:t>
            </w:r>
          </w:p>
        </w:tc>
        <w:tc>
          <w:tcPr>
            <w:tcW w:w="1276" w:type="dxa"/>
            <w:shd w:val="clear" w:color="auto" w:fill="auto"/>
          </w:tcPr>
          <w:p w:rsidR="00C66F3B" w:rsidRPr="00D276C3" w:rsidRDefault="00C66F3B" w:rsidP="001744FD">
            <w:pPr>
              <w:spacing w:line="100" w:lineRule="atLeast"/>
              <w:ind w:left="360"/>
              <w:jc w:val="center"/>
            </w:pPr>
            <w:r w:rsidRPr="00D276C3">
              <w:t>29,65</w:t>
            </w:r>
          </w:p>
        </w:tc>
        <w:tc>
          <w:tcPr>
            <w:tcW w:w="1241" w:type="dxa"/>
            <w:shd w:val="clear" w:color="auto" w:fill="auto"/>
          </w:tcPr>
          <w:p w:rsidR="00C66F3B" w:rsidRPr="00D276C3" w:rsidRDefault="00C66F3B" w:rsidP="001744FD">
            <w:pPr>
              <w:spacing w:line="100" w:lineRule="atLeast"/>
              <w:ind w:left="360"/>
              <w:jc w:val="center"/>
            </w:pPr>
            <w:r w:rsidRPr="00D276C3">
              <w:t>9,81</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t>Россия</w:t>
            </w:r>
          </w:p>
        </w:tc>
        <w:tc>
          <w:tcPr>
            <w:tcW w:w="1559" w:type="dxa"/>
            <w:shd w:val="clear" w:color="auto" w:fill="auto"/>
          </w:tcPr>
          <w:p w:rsidR="00C66F3B" w:rsidRPr="00D276C3" w:rsidRDefault="00C66F3B" w:rsidP="001744FD">
            <w:pPr>
              <w:spacing w:line="100" w:lineRule="atLeast"/>
              <w:ind w:left="360"/>
              <w:jc w:val="center"/>
            </w:pPr>
            <w:r w:rsidRPr="00D276C3">
              <w:t>1288788</w:t>
            </w:r>
          </w:p>
        </w:tc>
        <w:tc>
          <w:tcPr>
            <w:tcW w:w="1134" w:type="dxa"/>
            <w:shd w:val="clear" w:color="auto" w:fill="auto"/>
          </w:tcPr>
          <w:p w:rsidR="00C66F3B" w:rsidRPr="00D276C3" w:rsidRDefault="00C66F3B" w:rsidP="001744FD">
            <w:pPr>
              <w:spacing w:line="100" w:lineRule="atLeast"/>
              <w:ind w:left="360"/>
              <w:jc w:val="center"/>
            </w:pPr>
            <w:r w:rsidRPr="00D276C3">
              <w:t>12,04</w:t>
            </w:r>
          </w:p>
        </w:tc>
        <w:tc>
          <w:tcPr>
            <w:tcW w:w="1276" w:type="dxa"/>
            <w:shd w:val="clear" w:color="auto" w:fill="auto"/>
          </w:tcPr>
          <w:p w:rsidR="00C66F3B" w:rsidRPr="00D276C3" w:rsidRDefault="00C66F3B" w:rsidP="001744FD">
            <w:pPr>
              <w:spacing w:line="100" w:lineRule="atLeast"/>
              <w:ind w:left="360"/>
              <w:jc w:val="center"/>
            </w:pPr>
            <w:r w:rsidRPr="00D276C3">
              <w:t>49,91</w:t>
            </w:r>
          </w:p>
        </w:tc>
        <w:tc>
          <w:tcPr>
            <w:tcW w:w="1276" w:type="dxa"/>
            <w:shd w:val="clear" w:color="auto" w:fill="auto"/>
          </w:tcPr>
          <w:p w:rsidR="00C66F3B" w:rsidRPr="00D276C3" w:rsidRDefault="00C66F3B" w:rsidP="001744FD">
            <w:pPr>
              <w:spacing w:line="100" w:lineRule="atLeast"/>
              <w:ind w:left="360"/>
              <w:jc w:val="center"/>
            </w:pPr>
            <w:r w:rsidRPr="00D276C3">
              <w:t>29,64</w:t>
            </w:r>
          </w:p>
        </w:tc>
        <w:tc>
          <w:tcPr>
            <w:tcW w:w="1241" w:type="dxa"/>
            <w:shd w:val="clear" w:color="auto" w:fill="auto"/>
          </w:tcPr>
          <w:p w:rsidR="00C66F3B" w:rsidRPr="00D276C3" w:rsidRDefault="00C66F3B" w:rsidP="001744FD">
            <w:pPr>
              <w:spacing w:line="100" w:lineRule="atLeast"/>
              <w:ind w:left="360"/>
              <w:jc w:val="center"/>
            </w:pPr>
            <w:r w:rsidRPr="00D276C3">
              <w:t>8,4</w:t>
            </w:r>
          </w:p>
        </w:tc>
      </w:tr>
    </w:tbl>
    <w:p w:rsidR="00C66F3B" w:rsidRPr="00D276C3" w:rsidRDefault="00C66F3B" w:rsidP="00C66F3B">
      <w:pPr>
        <w:spacing w:line="100" w:lineRule="atLeast"/>
        <w:ind w:left="360"/>
        <w:jc w:val="both"/>
      </w:pPr>
    </w:p>
    <w:p w:rsidR="00C66F3B" w:rsidRPr="00D276C3" w:rsidRDefault="00C66F3B" w:rsidP="003243BE">
      <w:pPr>
        <w:spacing w:line="100" w:lineRule="atLeast"/>
        <w:ind w:firstLine="709"/>
        <w:jc w:val="both"/>
        <w:rPr>
          <w:b/>
          <w:sz w:val="28"/>
          <w:szCs w:val="28"/>
        </w:rPr>
      </w:pPr>
      <w:r w:rsidRPr="00D276C3">
        <w:rPr>
          <w:b/>
          <w:sz w:val="28"/>
          <w:szCs w:val="28"/>
        </w:rPr>
        <w:t>• 8 класс</w:t>
      </w:r>
    </w:p>
    <w:p w:rsidR="00C66F3B" w:rsidRPr="00D276C3" w:rsidRDefault="00C66F3B" w:rsidP="003243BE">
      <w:pPr>
        <w:spacing w:line="100" w:lineRule="atLeast"/>
        <w:ind w:firstLine="709"/>
        <w:jc w:val="both"/>
        <w:rPr>
          <w:b/>
          <w:sz w:val="28"/>
          <w:szCs w:val="28"/>
        </w:rPr>
      </w:pPr>
      <w:r w:rsidRPr="00D276C3">
        <w:rPr>
          <w:b/>
          <w:sz w:val="28"/>
          <w:szCs w:val="28"/>
        </w:rPr>
        <w:t>•  Русский язык</w:t>
      </w:r>
    </w:p>
    <w:p w:rsidR="00C66F3B" w:rsidRPr="00D276C3" w:rsidRDefault="00C66F3B" w:rsidP="003243BE">
      <w:pPr>
        <w:spacing w:line="100" w:lineRule="atLeast"/>
        <w:ind w:firstLine="709"/>
        <w:jc w:val="both"/>
        <w:rPr>
          <w:sz w:val="28"/>
          <w:szCs w:val="28"/>
        </w:rPr>
      </w:pPr>
      <w:r w:rsidRPr="00D276C3">
        <w:rPr>
          <w:b/>
          <w:sz w:val="28"/>
          <w:szCs w:val="28"/>
        </w:rPr>
        <w:t xml:space="preserve">• </w:t>
      </w:r>
      <w:r w:rsidRPr="00D276C3">
        <w:rPr>
          <w:sz w:val="28"/>
          <w:szCs w:val="28"/>
        </w:rPr>
        <w:t>Статистика по отметкам</w:t>
      </w:r>
    </w:p>
    <w:p w:rsidR="00C66F3B" w:rsidRPr="00D276C3" w:rsidRDefault="00C66F3B" w:rsidP="003243BE">
      <w:pPr>
        <w:spacing w:line="100" w:lineRule="atLeast"/>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9"/>
        <w:gridCol w:w="1546"/>
        <w:gridCol w:w="1132"/>
        <w:gridCol w:w="1261"/>
        <w:gridCol w:w="1261"/>
        <w:gridCol w:w="1230"/>
      </w:tblGrid>
      <w:tr w:rsidR="00C66F3B" w:rsidRPr="001744FD" w:rsidTr="00FF6E59">
        <w:trPr>
          <w:trHeight w:val="416"/>
        </w:trPr>
        <w:tc>
          <w:tcPr>
            <w:tcW w:w="3085" w:type="dxa"/>
            <w:shd w:val="clear" w:color="auto" w:fill="auto"/>
          </w:tcPr>
          <w:p w:rsidR="00C66F3B" w:rsidRPr="001744FD" w:rsidRDefault="00C66F3B" w:rsidP="001744FD">
            <w:pPr>
              <w:spacing w:line="100" w:lineRule="atLeast"/>
              <w:ind w:left="360"/>
              <w:jc w:val="center"/>
              <w:rPr>
                <w:b/>
              </w:rPr>
            </w:pPr>
            <w:proofErr w:type="spellStart"/>
            <w:r w:rsidRPr="001744FD">
              <w:rPr>
                <w:b/>
              </w:rPr>
              <w:t>ОО</w:t>
            </w:r>
            <w:proofErr w:type="spellEnd"/>
          </w:p>
          <w:p w:rsidR="00C66F3B" w:rsidRPr="001744FD" w:rsidRDefault="00C66F3B" w:rsidP="001744FD">
            <w:pPr>
              <w:spacing w:line="100" w:lineRule="atLeast"/>
              <w:ind w:left="360"/>
              <w:jc w:val="center"/>
              <w:rPr>
                <w:b/>
              </w:rPr>
            </w:pPr>
          </w:p>
        </w:tc>
        <w:tc>
          <w:tcPr>
            <w:tcW w:w="1559" w:type="dxa"/>
            <w:shd w:val="clear" w:color="auto" w:fill="auto"/>
          </w:tcPr>
          <w:p w:rsidR="00C66F3B" w:rsidRPr="001744FD" w:rsidRDefault="00C66F3B" w:rsidP="001744FD">
            <w:pPr>
              <w:spacing w:line="100" w:lineRule="atLeast"/>
              <w:ind w:left="360"/>
              <w:jc w:val="center"/>
              <w:rPr>
                <w:b/>
              </w:rPr>
            </w:pPr>
            <w:proofErr w:type="spellStart"/>
            <w:proofErr w:type="gramStart"/>
            <w:r w:rsidRPr="001744FD">
              <w:rPr>
                <w:b/>
              </w:rPr>
              <w:t>К-во</w:t>
            </w:r>
            <w:proofErr w:type="spellEnd"/>
            <w:proofErr w:type="gramEnd"/>
            <w:r w:rsidRPr="001744FD">
              <w:rPr>
                <w:b/>
              </w:rPr>
              <w:t xml:space="preserve"> </w:t>
            </w:r>
            <w:proofErr w:type="spellStart"/>
            <w:r w:rsidRPr="001744FD">
              <w:rPr>
                <w:b/>
              </w:rPr>
              <w:t>уч</w:t>
            </w:r>
            <w:proofErr w:type="spellEnd"/>
            <w:r w:rsidRPr="001744FD">
              <w:rPr>
                <w:b/>
              </w:rPr>
              <w:t>.</w:t>
            </w:r>
          </w:p>
        </w:tc>
        <w:tc>
          <w:tcPr>
            <w:tcW w:w="4927" w:type="dxa"/>
            <w:gridSpan w:val="4"/>
            <w:shd w:val="clear" w:color="auto" w:fill="auto"/>
          </w:tcPr>
          <w:p w:rsidR="00C66F3B" w:rsidRPr="001744FD" w:rsidRDefault="00C66F3B" w:rsidP="001744FD">
            <w:pPr>
              <w:spacing w:line="100" w:lineRule="atLeast"/>
              <w:ind w:left="360"/>
              <w:jc w:val="center"/>
              <w:rPr>
                <w:b/>
              </w:rPr>
            </w:pPr>
            <w:r w:rsidRPr="001744FD">
              <w:rPr>
                <w:b/>
              </w:rPr>
              <w:t xml:space="preserve">Отметки </w:t>
            </w:r>
            <w:proofErr w:type="gramStart"/>
            <w:r w:rsidRPr="001744FD">
              <w:rPr>
                <w:b/>
              </w:rPr>
              <w:t>в</w:t>
            </w:r>
            <w:proofErr w:type="gramEnd"/>
            <w:r w:rsidRPr="001744FD">
              <w:rPr>
                <w:b/>
              </w:rPr>
              <w:t xml:space="preserve"> %</w:t>
            </w:r>
          </w:p>
        </w:tc>
      </w:tr>
      <w:tr w:rsidR="00FF6E59" w:rsidRPr="001744FD" w:rsidTr="00FF6E59">
        <w:trPr>
          <w:trHeight w:val="623"/>
        </w:trPr>
        <w:tc>
          <w:tcPr>
            <w:tcW w:w="3085" w:type="dxa"/>
            <w:shd w:val="clear" w:color="auto" w:fill="auto"/>
          </w:tcPr>
          <w:p w:rsidR="00C66F3B" w:rsidRPr="00D276C3" w:rsidRDefault="00C66F3B" w:rsidP="00FF6E59">
            <w:pPr>
              <w:spacing w:line="100" w:lineRule="atLeast"/>
              <w:ind w:left="360"/>
              <w:jc w:val="both"/>
            </w:pPr>
          </w:p>
        </w:tc>
        <w:tc>
          <w:tcPr>
            <w:tcW w:w="1559" w:type="dxa"/>
            <w:shd w:val="clear" w:color="auto" w:fill="auto"/>
          </w:tcPr>
          <w:p w:rsidR="00C66F3B" w:rsidRPr="00D276C3" w:rsidRDefault="00C66F3B" w:rsidP="00FF6E59">
            <w:pPr>
              <w:spacing w:line="100" w:lineRule="atLeast"/>
              <w:ind w:left="360"/>
              <w:jc w:val="both"/>
            </w:pPr>
          </w:p>
        </w:tc>
        <w:tc>
          <w:tcPr>
            <w:tcW w:w="1134" w:type="dxa"/>
            <w:shd w:val="clear" w:color="auto" w:fill="auto"/>
          </w:tcPr>
          <w:p w:rsidR="00C66F3B" w:rsidRPr="001744FD" w:rsidRDefault="00C66F3B" w:rsidP="00FF6E59">
            <w:pPr>
              <w:spacing w:line="100" w:lineRule="atLeast"/>
              <w:ind w:left="360"/>
              <w:jc w:val="both"/>
              <w:rPr>
                <w:b/>
              </w:rPr>
            </w:pPr>
            <w:r w:rsidRPr="001744FD">
              <w:rPr>
                <w:b/>
              </w:rPr>
              <w:t>2</w:t>
            </w:r>
          </w:p>
        </w:tc>
        <w:tc>
          <w:tcPr>
            <w:tcW w:w="1276" w:type="dxa"/>
            <w:shd w:val="clear" w:color="auto" w:fill="auto"/>
          </w:tcPr>
          <w:p w:rsidR="00C66F3B" w:rsidRPr="001744FD" w:rsidRDefault="00C66F3B" w:rsidP="00FF6E59">
            <w:pPr>
              <w:spacing w:line="100" w:lineRule="atLeast"/>
              <w:ind w:left="360"/>
              <w:jc w:val="both"/>
              <w:rPr>
                <w:b/>
              </w:rPr>
            </w:pPr>
            <w:r w:rsidRPr="001744FD">
              <w:rPr>
                <w:b/>
              </w:rPr>
              <w:t>3</w:t>
            </w:r>
          </w:p>
        </w:tc>
        <w:tc>
          <w:tcPr>
            <w:tcW w:w="1276" w:type="dxa"/>
            <w:shd w:val="clear" w:color="auto" w:fill="auto"/>
          </w:tcPr>
          <w:p w:rsidR="00C66F3B" w:rsidRPr="001744FD" w:rsidRDefault="00C66F3B" w:rsidP="00FF6E59">
            <w:pPr>
              <w:spacing w:line="100" w:lineRule="atLeast"/>
              <w:ind w:left="360"/>
              <w:jc w:val="both"/>
              <w:rPr>
                <w:b/>
              </w:rPr>
            </w:pPr>
            <w:r w:rsidRPr="001744FD">
              <w:rPr>
                <w:b/>
              </w:rPr>
              <w:t>4</w:t>
            </w:r>
          </w:p>
        </w:tc>
        <w:tc>
          <w:tcPr>
            <w:tcW w:w="1241" w:type="dxa"/>
            <w:shd w:val="clear" w:color="auto" w:fill="auto"/>
          </w:tcPr>
          <w:p w:rsidR="00C66F3B" w:rsidRPr="001744FD" w:rsidRDefault="00C66F3B" w:rsidP="00FF6E59">
            <w:pPr>
              <w:spacing w:line="100" w:lineRule="atLeast"/>
              <w:ind w:left="360"/>
              <w:jc w:val="both"/>
              <w:rPr>
                <w:b/>
              </w:rPr>
            </w:pPr>
            <w:r w:rsidRPr="001744FD">
              <w:rPr>
                <w:b/>
              </w:rPr>
              <w:t>5</w:t>
            </w:r>
          </w:p>
        </w:tc>
      </w:tr>
      <w:tr w:rsidR="00FF6E59" w:rsidRPr="00FF6E59" w:rsidTr="00FF6E59">
        <w:trPr>
          <w:trHeight w:val="622"/>
        </w:trPr>
        <w:tc>
          <w:tcPr>
            <w:tcW w:w="3085" w:type="dxa"/>
            <w:shd w:val="clear" w:color="auto" w:fill="auto"/>
          </w:tcPr>
          <w:p w:rsidR="00C66F3B" w:rsidRPr="00D276C3" w:rsidRDefault="00C66F3B" w:rsidP="001744FD">
            <w:pPr>
              <w:spacing w:line="100" w:lineRule="atLeast"/>
              <w:ind w:left="360"/>
              <w:jc w:val="center"/>
            </w:pPr>
            <w:r w:rsidRPr="00D276C3">
              <w:lastRenderedPageBreak/>
              <w:t>МБОУ Кесовогорская СОШ</w:t>
            </w:r>
          </w:p>
        </w:tc>
        <w:tc>
          <w:tcPr>
            <w:tcW w:w="1559" w:type="dxa"/>
            <w:shd w:val="clear" w:color="auto" w:fill="auto"/>
          </w:tcPr>
          <w:p w:rsidR="00C66F3B" w:rsidRPr="00D276C3" w:rsidRDefault="00C66F3B" w:rsidP="001744FD">
            <w:pPr>
              <w:spacing w:line="100" w:lineRule="atLeast"/>
              <w:ind w:left="360"/>
              <w:jc w:val="center"/>
            </w:pPr>
            <w:r w:rsidRPr="00D276C3">
              <w:t>48</w:t>
            </w:r>
          </w:p>
        </w:tc>
        <w:tc>
          <w:tcPr>
            <w:tcW w:w="1134" w:type="dxa"/>
            <w:shd w:val="clear" w:color="auto" w:fill="auto"/>
          </w:tcPr>
          <w:p w:rsidR="00C66F3B" w:rsidRPr="00D276C3" w:rsidRDefault="00C66F3B" w:rsidP="001744FD">
            <w:pPr>
              <w:spacing w:line="100" w:lineRule="atLeast"/>
              <w:ind w:left="360"/>
              <w:jc w:val="center"/>
            </w:pPr>
            <w:r w:rsidRPr="00D276C3">
              <w:t>27,8</w:t>
            </w:r>
          </w:p>
        </w:tc>
        <w:tc>
          <w:tcPr>
            <w:tcW w:w="1276" w:type="dxa"/>
            <w:shd w:val="clear" w:color="auto" w:fill="auto"/>
          </w:tcPr>
          <w:p w:rsidR="00C66F3B" w:rsidRPr="00D276C3" w:rsidRDefault="00C66F3B" w:rsidP="001744FD">
            <w:pPr>
              <w:spacing w:line="100" w:lineRule="atLeast"/>
              <w:ind w:left="360"/>
              <w:jc w:val="center"/>
            </w:pPr>
            <w:r w:rsidRPr="00D276C3">
              <w:t>22,92</w:t>
            </w:r>
          </w:p>
        </w:tc>
        <w:tc>
          <w:tcPr>
            <w:tcW w:w="1276" w:type="dxa"/>
            <w:shd w:val="clear" w:color="auto" w:fill="auto"/>
          </w:tcPr>
          <w:p w:rsidR="00C66F3B" w:rsidRPr="00D276C3" w:rsidRDefault="00C66F3B" w:rsidP="001744FD">
            <w:pPr>
              <w:spacing w:line="100" w:lineRule="atLeast"/>
              <w:ind w:left="360"/>
              <w:jc w:val="center"/>
            </w:pPr>
            <w:r w:rsidRPr="00D276C3">
              <w:t>39,58</w:t>
            </w:r>
          </w:p>
        </w:tc>
        <w:tc>
          <w:tcPr>
            <w:tcW w:w="1241" w:type="dxa"/>
            <w:shd w:val="clear" w:color="auto" w:fill="auto"/>
          </w:tcPr>
          <w:p w:rsidR="00C66F3B" w:rsidRPr="00D276C3" w:rsidRDefault="00C66F3B" w:rsidP="001744FD">
            <w:pPr>
              <w:spacing w:line="100" w:lineRule="atLeast"/>
              <w:ind w:left="360"/>
              <w:jc w:val="center"/>
            </w:pPr>
            <w:r w:rsidRPr="00D276C3">
              <w:t>10,42</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МБОУ Лисковская СОШ</w:t>
            </w:r>
          </w:p>
        </w:tc>
        <w:tc>
          <w:tcPr>
            <w:tcW w:w="1559" w:type="dxa"/>
            <w:shd w:val="clear" w:color="auto" w:fill="auto"/>
          </w:tcPr>
          <w:p w:rsidR="00C66F3B" w:rsidRPr="00D276C3" w:rsidRDefault="00C66F3B" w:rsidP="001744FD">
            <w:pPr>
              <w:spacing w:line="100" w:lineRule="atLeast"/>
              <w:ind w:left="360"/>
              <w:jc w:val="center"/>
            </w:pPr>
            <w:r w:rsidRPr="00D276C3">
              <w:t>5</w:t>
            </w:r>
          </w:p>
        </w:tc>
        <w:tc>
          <w:tcPr>
            <w:tcW w:w="1134" w:type="dxa"/>
            <w:shd w:val="clear" w:color="auto" w:fill="auto"/>
          </w:tcPr>
          <w:p w:rsidR="00C66F3B" w:rsidRPr="00D276C3" w:rsidRDefault="00C66F3B" w:rsidP="001744FD">
            <w:pPr>
              <w:spacing w:line="100" w:lineRule="atLeast"/>
              <w:ind w:left="360"/>
              <w:jc w:val="center"/>
            </w:pPr>
            <w:r w:rsidRPr="00D276C3">
              <w:t>20</w:t>
            </w:r>
          </w:p>
        </w:tc>
        <w:tc>
          <w:tcPr>
            <w:tcW w:w="1276" w:type="dxa"/>
            <w:shd w:val="clear" w:color="auto" w:fill="auto"/>
          </w:tcPr>
          <w:p w:rsidR="00C66F3B" w:rsidRPr="00D276C3" w:rsidRDefault="00C66F3B" w:rsidP="001744FD">
            <w:pPr>
              <w:spacing w:line="100" w:lineRule="atLeast"/>
              <w:ind w:left="360"/>
              <w:jc w:val="center"/>
            </w:pPr>
            <w:r w:rsidRPr="00D276C3">
              <w:t>40</w:t>
            </w:r>
          </w:p>
        </w:tc>
        <w:tc>
          <w:tcPr>
            <w:tcW w:w="1276" w:type="dxa"/>
            <w:shd w:val="clear" w:color="auto" w:fill="auto"/>
          </w:tcPr>
          <w:p w:rsidR="00C66F3B" w:rsidRPr="00D276C3" w:rsidRDefault="00C66F3B" w:rsidP="001744FD">
            <w:pPr>
              <w:spacing w:line="100" w:lineRule="atLeast"/>
              <w:ind w:left="360"/>
              <w:jc w:val="center"/>
            </w:pPr>
            <w:r w:rsidRPr="00D276C3">
              <w:t>40</w:t>
            </w:r>
          </w:p>
        </w:tc>
        <w:tc>
          <w:tcPr>
            <w:tcW w:w="1241" w:type="dxa"/>
            <w:shd w:val="clear" w:color="auto" w:fill="auto"/>
          </w:tcPr>
          <w:p w:rsidR="00C66F3B" w:rsidRPr="00D276C3" w:rsidRDefault="00C66F3B" w:rsidP="001744FD">
            <w:pPr>
              <w:spacing w:line="100" w:lineRule="atLeast"/>
              <w:ind w:left="360"/>
              <w:jc w:val="center"/>
            </w:pPr>
            <w:r w:rsidRPr="00D276C3">
              <w:t>0</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МБОУ Стрелихинская СОШ</w:t>
            </w:r>
          </w:p>
        </w:tc>
        <w:tc>
          <w:tcPr>
            <w:tcW w:w="1559" w:type="dxa"/>
            <w:shd w:val="clear" w:color="auto" w:fill="auto"/>
          </w:tcPr>
          <w:p w:rsidR="00C66F3B" w:rsidRPr="00D276C3" w:rsidRDefault="00C66F3B" w:rsidP="001744FD">
            <w:pPr>
              <w:spacing w:line="100" w:lineRule="atLeast"/>
              <w:ind w:left="360"/>
              <w:jc w:val="center"/>
            </w:pPr>
            <w:r w:rsidRPr="00D276C3">
              <w:t>7</w:t>
            </w:r>
          </w:p>
        </w:tc>
        <w:tc>
          <w:tcPr>
            <w:tcW w:w="1134"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40</w:t>
            </w:r>
          </w:p>
        </w:tc>
        <w:tc>
          <w:tcPr>
            <w:tcW w:w="1276" w:type="dxa"/>
            <w:shd w:val="clear" w:color="auto" w:fill="auto"/>
          </w:tcPr>
          <w:p w:rsidR="00C66F3B" w:rsidRPr="00D276C3" w:rsidRDefault="00C66F3B" w:rsidP="001744FD">
            <w:pPr>
              <w:spacing w:line="100" w:lineRule="atLeast"/>
              <w:ind w:left="360"/>
              <w:jc w:val="center"/>
            </w:pPr>
            <w:r w:rsidRPr="00D276C3">
              <w:t>60</w:t>
            </w:r>
          </w:p>
        </w:tc>
        <w:tc>
          <w:tcPr>
            <w:tcW w:w="1241" w:type="dxa"/>
            <w:shd w:val="clear" w:color="auto" w:fill="auto"/>
          </w:tcPr>
          <w:p w:rsidR="00C66F3B" w:rsidRPr="00D276C3" w:rsidRDefault="00C66F3B" w:rsidP="001744FD">
            <w:pPr>
              <w:spacing w:line="100" w:lineRule="atLeast"/>
              <w:ind w:left="360"/>
              <w:jc w:val="center"/>
            </w:pPr>
            <w:r w:rsidRPr="00D276C3">
              <w:t>0</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МБОУ Брылинская ООШ</w:t>
            </w:r>
          </w:p>
        </w:tc>
        <w:tc>
          <w:tcPr>
            <w:tcW w:w="1559" w:type="dxa"/>
            <w:shd w:val="clear" w:color="auto" w:fill="auto"/>
          </w:tcPr>
          <w:p w:rsidR="00C66F3B" w:rsidRPr="00D276C3" w:rsidRDefault="00C66F3B" w:rsidP="001744FD">
            <w:pPr>
              <w:spacing w:line="100" w:lineRule="atLeast"/>
              <w:ind w:left="360"/>
              <w:jc w:val="center"/>
            </w:pPr>
            <w:r w:rsidRPr="00D276C3">
              <w:t>7</w:t>
            </w:r>
          </w:p>
        </w:tc>
        <w:tc>
          <w:tcPr>
            <w:tcW w:w="1134"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57,14</w:t>
            </w:r>
          </w:p>
        </w:tc>
        <w:tc>
          <w:tcPr>
            <w:tcW w:w="1276" w:type="dxa"/>
            <w:shd w:val="clear" w:color="auto" w:fill="auto"/>
          </w:tcPr>
          <w:p w:rsidR="00C66F3B" w:rsidRPr="00D276C3" w:rsidRDefault="00C66F3B" w:rsidP="001744FD">
            <w:pPr>
              <w:spacing w:line="100" w:lineRule="atLeast"/>
              <w:ind w:left="360"/>
              <w:jc w:val="center"/>
            </w:pPr>
            <w:r w:rsidRPr="00D276C3">
              <w:t>28,57</w:t>
            </w:r>
          </w:p>
        </w:tc>
        <w:tc>
          <w:tcPr>
            <w:tcW w:w="1241" w:type="dxa"/>
            <w:shd w:val="clear" w:color="auto" w:fill="auto"/>
          </w:tcPr>
          <w:p w:rsidR="00C66F3B" w:rsidRPr="00D276C3" w:rsidRDefault="00C66F3B" w:rsidP="001744FD">
            <w:pPr>
              <w:spacing w:line="100" w:lineRule="atLeast"/>
              <w:ind w:left="360"/>
              <w:jc w:val="center"/>
            </w:pPr>
            <w:r w:rsidRPr="00D276C3">
              <w:t>14,29</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Кесовогорский район</w:t>
            </w:r>
          </w:p>
        </w:tc>
        <w:tc>
          <w:tcPr>
            <w:tcW w:w="1559" w:type="dxa"/>
            <w:shd w:val="clear" w:color="auto" w:fill="auto"/>
          </w:tcPr>
          <w:p w:rsidR="00C66F3B" w:rsidRPr="00D276C3" w:rsidRDefault="00C66F3B" w:rsidP="001744FD">
            <w:pPr>
              <w:spacing w:line="100" w:lineRule="atLeast"/>
              <w:ind w:left="360"/>
              <w:jc w:val="center"/>
            </w:pPr>
            <w:r w:rsidRPr="00D276C3">
              <w:t>65</w:t>
            </w:r>
          </w:p>
        </w:tc>
        <w:tc>
          <w:tcPr>
            <w:tcW w:w="1134" w:type="dxa"/>
            <w:shd w:val="clear" w:color="auto" w:fill="auto"/>
          </w:tcPr>
          <w:p w:rsidR="00C66F3B" w:rsidRPr="00D276C3" w:rsidRDefault="00C66F3B" w:rsidP="001744FD">
            <w:pPr>
              <w:spacing w:line="100" w:lineRule="atLeast"/>
              <w:ind w:left="360"/>
              <w:jc w:val="center"/>
            </w:pPr>
            <w:r w:rsidRPr="00D276C3">
              <w:t>21,54</w:t>
            </w:r>
          </w:p>
        </w:tc>
        <w:tc>
          <w:tcPr>
            <w:tcW w:w="1276" w:type="dxa"/>
            <w:shd w:val="clear" w:color="auto" w:fill="auto"/>
          </w:tcPr>
          <w:p w:rsidR="00C66F3B" w:rsidRPr="00D276C3" w:rsidRDefault="00C66F3B" w:rsidP="001744FD">
            <w:pPr>
              <w:spacing w:line="100" w:lineRule="atLeast"/>
              <w:ind w:left="360"/>
              <w:jc w:val="center"/>
            </w:pPr>
            <w:r w:rsidRPr="00D276C3">
              <w:t>29,23</w:t>
            </w:r>
          </w:p>
        </w:tc>
        <w:tc>
          <w:tcPr>
            <w:tcW w:w="1276" w:type="dxa"/>
            <w:shd w:val="clear" w:color="auto" w:fill="auto"/>
          </w:tcPr>
          <w:p w:rsidR="00C66F3B" w:rsidRPr="00D276C3" w:rsidRDefault="00C66F3B" w:rsidP="001744FD">
            <w:pPr>
              <w:spacing w:line="100" w:lineRule="atLeast"/>
              <w:ind w:left="360"/>
              <w:jc w:val="center"/>
            </w:pPr>
            <w:r w:rsidRPr="00D276C3">
              <w:t>40</w:t>
            </w:r>
          </w:p>
        </w:tc>
        <w:tc>
          <w:tcPr>
            <w:tcW w:w="1241" w:type="dxa"/>
            <w:shd w:val="clear" w:color="auto" w:fill="auto"/>
          </w:tcPr>
          <w:p w:rsidR="00C66F3B" w:rsidRPr="00D276C3" w:rsidRDefault="00C66F3B" w:rsidP="001744FD">
            <w:pPr>
              <w:spacing w:line="100" w:lineRule="atLeast"/>
              <w:ind w:left="360"/>
              <w:jc w:val="center"/>
            </w:pPr>
            <w:r w:rsidRPr="00D276C3">
              <w:t>9,23</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Тверская область</w:t>
            </w:r>
          </w:p>
        </w:tc>
        <w:tc>
          <w:tcPr>
            <w:tcW w:w="1559" w:type="dxa"/>
            <w:shd w:val="clear" w:color="auto" w:fill="auto"/>
          </w:tcPr>
          <w:p w:rsidR="00C66F3B" w:rsidRPr="00D276C3" w:rsidRDefault="00C66F3B" w:rsidP="001744FD">
            <w:pPr>
              <w:spacing w:line="100" w:lineRule="atLeast"/>
              <w:ind w:left="360"/>
              <w:jc w:val="center"/>
            </w:pPr>
            <w:r w:rsidRPr="00D276C3">
              <w:t>10531</w:t>
            </w:r>
          </w:p>
        </w:tc>
        <w:tc>
          <w:tcPr>
            <w:tcW w:w="1134" w:type="dxa"/>
            <w:shd w:val="clear" w:color="auto" w:fill="auto"/>
          </w:tcPr>
          <w:p w:rsidR="00C66F3B" w:rsidRPr="00D276C3" w:rsidRDefault="00C66F3B" w:rsidP="001744FD">
            <w:pPr>
              <w:spacing w:line="100" w:lineRule="atLeast"/>
              <w:ind w:left="360"/>
              <w:jc w:val="center"/>
            </w:pPr>
            <w:r w:rsidRPr="00D276C3">
              <w:t>15,15</w:t>
            </w:r>
          </w:p>
        </w:tc>
        <w:tc>
          <w:tcPr>
            <w:tcW w:w="1276" w:type="dxa"/>
            <w:shd w:val="clear" w:color="auto" w:fill="auto"/>
          </w:tcPr>
          <w:p w:rsidR="00C66F3B" w:rsidRPr="00D276C3" w:rsidRDefault="00C66F3B" w:rsidP="001744FD">
            <w:pPr>
              <w:spacing w:line="100" w:lineRule="atLeast"/>
              <w:ind w:left="360"/>
              <w:jc w:val="center"/>
            </w:pPr>
            <w:r w:rsidRPr="00D276C3">
              <w:t>37,89</w:t>
            </w:r>
          </w:p>
        </w:tc>
        <w:tc>
          <w:tcPr>
            <w:tcW w:w="1276" w:type="dxa"/>
            <w:shd w:val="clear" w:color="auto" w:fill="auto"/>
          </w:tcPr>
          <w:p w:rsidR="00C66F3B" w:rsidRPr="00D276C3" w:rsidRDefault="00C66F3B" w:rsidP="001744FD">
            <w:pPr>
              <w:spacing w:line="100" w:lineRule="atLeast"/>
              <w:ind w:left="360"/>
              <w:jc w:val="center"/>
            </w:pPr>
            <w:r w:rsidRPr="00D276C3">
              <w:t>38,41</w:t>
            </w:r>
          </w:p>
        </w:tc>
        <w:tc>
          <w:tcPr>
            <w:tcW w:w="1241" w:type="dxa"/>
            <w:shd w:val="clear" w:color="auto" w:fill="auto"/>
          </w:tcPr>
          <w:p w:rsidR="00C66F3B" w:rsidRPr="00D276C3" w:rsidRDefault="00C66F3B" w:rsidP="001744FD">
            <w:pPr>
              <w:spacing w:line="100" w:lineRule="atLeast"/>
              <w:ind w:left="360"/>
              <w:jc w:val="center"/>
            </w:pPr>
            <w:r w:rsidRPr="00D276C3">
              <w:t>8,55</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Россия</w:t>
            </w:r>
          </w:p>
        </w:tc>
        <w:tc>
          <w:tcPr>
            <w:tcW w:w="1559" w:type="dxa"/>
            <w:shd w:val="clear" w:color="auto" w:fill="auto"/>
          </w:tcPr>
          <w:p w:rsidR="00C66F3B" w:rsidRPr="00D276C3" w:rsidRDefault="00C66F3B" w:rsidP="001744FD">
            <w:pPr>
              <w:spacing w:line="100" w:lineRule="atLeast"/>
              <w:ind w:left="360"/>
              <w:jc w:val="center"/>
            </w:pPr>
            <w:r w:rsidRPr="00D276C3">
              <w:t>1174415</w:t>
            </w:r>
          </w:p>
        </w:tc>
        <w:tc>
          <w:tcPr>
            <w:tcW w:w="1134" w:type="dxa"/>
            <w:shd w:val="clear" w:color="auto" w:fill="auto"/>
          </w:tcPr>
          <w:p w:rsidR="00C66F3B" w:rsidRPr="00D276C3" w:rsidRDefault="00C66F3B" w:rsidP="001744FD">
            <w:pPr>
              <w:spacing w:line="100" w:lineRule="atLeast"/>
              <w:ind w:left="360"/>
              <w:jc w:val="center"/>
            </w:pPr>
            <w:r w:rsidRPr="00D276C3">
              <w:t>19,73</w:t>
            </w:r>
          </w:p>
        </w:tc>
        <w:tc>
          <w:tcPr>
            <w:tcW w:w="1276" w:type="dxa"/>
            <w:shd w:val="clear" w:color="auto" w:fill="auto"/>
          </w:tcPr>
          <w:p w:rsidR="00C66F3B" w:rsidRPr="00D276C3" w:rsidRDefault="00C66F3B" w:rsidP="001744FD">
            <w:pPr>
              <w:spacing w:line="100" w:lineRule="atLeast"/>
              <w:ind w:left="360"/>
              <w:jc w:val="center"/>
            </w:pPr>
            <w:r w:rsidRPr="00D276C3">
              <w:t>36,66</w:t>
            </w:r>
          </w:p>
        </w:tc>
        <w:tc>
          <w:tcPr>
            <w:tcW w:w="1276" w:type="dxa"/>
            <w:shd w:val="clear" w:color="auto" w:fill="auto"/>
          </w:tcPr>
          <w:p w:rsidR="00C66F3B" w:rsidRPr="00D276C3" w:rsidRDefault="00C66F3B" w:rsidP="001744FD">
            <w:pPr>
              <w:spacing w:line="100" w:lineRule="atLeast"/>
              <w:ind w:left="360"/>
              <w:jc w:val="center"/>
            </w:pPr>
            <w:r w:rsidRPr="00D276C3">
              <w:t>36,01</w:t>
            </w:r>
          </w:p>
        </w:tc>
        <w:tc>
          <w:tcPr>
            <w:tcW w:w="1241" w:type="dxa"/>
            <w:shd w:val="clear" w:color="auto" w:fill="auto"/>
          </w:tcPr>
          <w:p w:rsidR="00C66F3B" w:rsidRPr="00D276C3" w:rsidRDefault="00C66F3B" w:rsidP="001744FD">
            <w:pPr>
              <w:spacing w:line="100" w:lineRule="atLeast"/>
              <w:ind w:left="360"/>
              <w:jc w:val="center"/>
            </w:pPr>
            <w:r w:rsidRPr="00D276C3">
              <w:t>7,6</w:t>
            </w:r>
          </w:p>
        </w:tc>
      </w:tr>
    </w:tbl>
    <w:p w:rsidR="00C66F3B" w:rsidRPr="00C66F3B" w:rsidRDefault="00C66F3B" w:rsidP="001744FD">
      <w:pPr>
        <w:spacing w:line="100" w:lineRule="atLeast"/>
        <w:ind w:left="360"/>
        <w:jc w:val="center"/>
        <w:rPr>
          <w:sz w:val="32"/>
          <w:szCs w:val="32"/>
        </w:rPr>
      </w:pPr>
    </w:p>
    <w:p w:rsidR="00C66F3B" w:rsidRPr="00D276C3" w:rsidRDefault="00C66F3B" w:rsidP="003243BE">
      <w:pPr>
        <w:spacing w:line="100" w:lineRule="atLeast"/>
        <w:ind w:firstLine="709"/>
        <w:jc w:val="both"/>
        <w:rPr>
          <w:sz w:val="28"/>
          <w:szCs w:val="28"/>
        </w:rPr>
      </w:pPr>
      <w:r w:rsidRPr="00D276C3">
        <w:rPr>
          <w:sz w:val="28"/>
          <w:szCs w:val="28"/>
        </w:rPr>
        <w:t>В 8 классах % неуспевающих по району составил 21,54% по отношению к результатам области он выше на 6,39%, стран</w:t>
      </w:r>
      <w:proofErr w:type="gramStart"/>
      <w:r w:rsidRPr="00D276C3">
        <w:rPr>
          <w:sz w:val="28"/>
          <w:szCs w:val="28"/>
        </w:rPr>
        <w:t>ы-</w:t>
      </w:r>
      <w:proofErr w:type="gramEnd"/>
      <w:r w:rsidRPr="00D276C3">
        <w:rPr>
          <w:sz w:val="28"/>
          <w:szCs w:val="28"/>
        </w:rPr>
        <w:t xml:space="preserve"> на 1,81; % обучающихся, получивших оценки «4 и 5» составил 49,23, что соответственно выше результатов по области на 2,27 % и по стране на 5,62%.</w:t>
      </w:r>
    </w:p>
    <w:p w:rsidR="00C66F3B" w:rsidRPr="00D276C3" w:rsidRDefault="00C66F3B" w:rsidP="003243BE">
      <w:pPr>
        <w:spacing w:line="100" w:lineRule="atLeast"/>
        <w:ind w:firstLine="709"/>
        <w:jc w:val="both"/>
        <w:rPr>
          <w:b/>
          <w:sz w:val="28"/>
          <w:szCs w:val="28"/>
        </w:rPr>
      </w:pPr>
      <w:r w:rsidRPr="00D276C3">
        <w:rPr>
          <w:b/>
          <w:sz w:val="28"/>
          <w:szCs w:val="28"/>
        </w:rPr>
        <w:t>• 8 класс</w:t>
      </w:r>
    </w:p>
    <w:p w:rsidR="00C66F3B" w:rsidRPr="00D276C3" w:rsidRDefault="00C66F3B" w:rsidP="003243BE">
      <w:pPr>
        <w:spacing w:line="100" w:lineRule="atLeast"/>
        <w:ind w:firstLine="709"/>
        <w:jc w:val="both"/>
        <w:rPr>
          <w:b/>
          <w:sz w:val="28"/>
          <w:szCs w:val="28"/>
        </w:rPr>
      </w:pPr>
      <w:r w:rsidRPr="00D276C3">
        <w:rPr>
          <w:b/>
          <w:sz w:val="28"/>
          <w:szCs w:val="28"/>
        </w:rPr>
        <w:t>•  Математика</w:t>
      </w:r>
    </w:p>
    <w:p w:rsidR="00C66F3B" w:rsidRPr="00D276C3" w:rsidRDefault="00C66F3B" w:rsidP="003243BE">
      <w:pPr>
        <w:spacing w:line="100" w:lineRule="atLeast"/>
        <w:ind w:firstLine="709"/>
        <w:jc w:val="both"/>
        <w:rPr>
          <w:sz w:val="28"/>
          <w:szCs w:val="28"/>
        </w:rPr>
      </w:pPr>
      <w:r w:rsidRPr="00D276C3">
        <w:rPr>
          <w:b/>
          <w:sz w:val="28"/>
          <w:szCs w:val="28"/>
        </w:rPr>
        <w:t xml:space="preserve">• </w:t>
      </w:r>
      <w:r w:rsidRPr="00D276C3">
        <w:rPr>
          <w:sz w:val="28"/>
          <w:szCs w:val="28"/>
        </w:rPr>
        <w:t>Статистика по отметкам</w:t>
      </w:r>
    </w:p>
    <w:p w:rsidR="00C66F3B" w:rsidRPr="00C66F3B" w:rsidRDefault="00C66F3B" w:rsidP="00C66F3B">
      <w:pPr>
        <w:spacing w:line="100" w:lineRule="atLeast"/>
        <w:ind w:left="360"/>
        <w:jc w:val="both"/>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5"/>
        <w:gridCol w:w="1548"/>
        <w:gridCol w:w="1132"/>
        <w:gridCol w:w="1262"/>
        <w:gridCol w:w="1262"/>
        <w:gridCol w:w="1220"/>
      </w:tblGrid>
      <w:tr w:rsidR="00C66F3B" w:rsidRPr="001744FD" w:rsidTr="00FF6E59">
        <w:trPr>
          <w:trHeight w:val="416"/>
        </w:trPr>
        <w:tc>
          <w:tcPr>
            <w:tcW w:w="3085" w:type="dxa"/>
            <w:shd w:val="clear" w:color="auto" w:fill="auto"/>
          </w:tcPr>
          <w:p w:rsidR="00C66F3B" w:rsidRPr="001744FD" w:rsidRDefault="00C66F3B" w:rsidP="001744FD">
            <w:pPr>
              <w:spacing w:line="100" w:lineRule="atLeast"/>
              <w:ind w:left="360"/>
              <w:jc w:val="center"/>
              <w:rPr>
                <w:b/>
              </w:rPr>
            </w:pPr>
            <w:proofErr w:type="spellStart"/>
            <w:r w:rsidRPr="001744FD">
              <w:rPr>
                <w:b/>
              </w:rPr>
              <w:t>ОО</w:t>
            </w:r>
            <w:proofErr w:type="spellEnd"/>
          </w:p>
          <w:p w:rsidR="00C66F3B" w:rsidRPr="001744FD" w:rsidRDefault="00C66F3B" w:rsidP="001744FD">
            <w:pPr>
              <w:spacing w:line="100" w:lineRule="atLeast"/>
              <w:ind w:left="360"/>
              <w:jc w:val="center"/>
              <w:rPr>
                <w:b/>
              </w:rPr>
            </w:pPr>
          </w:p>
        </w:tc>
        <w:tc>
          <w:tcPr>
            <w:tcW w:w="1559" w:type="dxa"/>
            <w:shd w:val="clear" w:color="auto" w:fill="auto"/>
          </w:tcPr>
          <w:p w:rsidR="00C66F3B" w:rsidRPr="001744FD" w:rsidRDefault="00C66F3B" w:rsidP="001744FD">
            <w:pPr>
              <w:spacing w:line="100" w:lineRule="atLeast"/>
              <w:ind w:left="360"/>
              <w:jc w:val="center"/>
              <w:rPr>
                <w:b/>
              </w:rPr>
            </w:pPr>
            <w:proofErr w:type="spellStart"/>
            <w:proofErr w:type="gramStart"/>
            <w:r w:rsidRPr="001744FD">
              <w:rPr>
                <w:b/>
              </w:rPr>
              <w:t>К-во</w:t>
            </w:r>
            <w:proofErr w:type="spellEnd"/>
            <w:proofErr w:type="gramEnd"/>
            <w:r w:rsidRPr="001744FD">
              <w:rPr>
                <w:b/>
              </w:rPr>
              <w:t xml:space="preserve"> </w:t>
            </w:r>
            <w:proofErr w:type="spellStart"/>
            <w:r w:rsidRPr="001744FD">
              <w:rPr>
                <w:b/>
              </w:rPr>
              <w:t>уч</w:t>
            </w:r>
            <w:proofErr w:type="spellEnd"/>
            <w:r w:rsidRPr="001744FD">
              <w:rPr>
                <w:b/>
              </w:rPr>
              <w:t>.</w:t>
            </w:r>
          </w:p>
        </w:tc>
        <w:tc>
          <w:tcPr>
            <w:tcW w:w="4927" w:type="dxa"/>
            <w:gridSpan w:val="4"/>
            <w:shd w:val="clear" w:color="auto" w:fill="auto"/>
          </w:tcPr>
          <w:p w:rsidR="00C66F3B" w:rsidRPr="001744FD" w:rsidRDefault="00C66F3B" w:rsidP="001744FD">
            <w:pPr>
              <w:spacing w:line="100" w:lineRule="atLeast"/>
              <w:ind w:left="360"/>
              <w:jc w:val="center"/>
              <w:rPr>
                <w:b/>
              </w:rPr>
            </w:pPr>
            <w:r w:rsidRPr="001744FD">
              <w:rPr>
                <w:b/>
              </w:rPr>
              <w:t xml:space="preserve">Отметки </w:t>
            </w:r>
            <w:proofErr w:type="gramStart"/>
            <w:r w:rsidRPr="001744FD">
              <w:rPr>
                <w:b/>
              </w:rPr>
              <w:t>в</w:t>
            </w:r>
            <w:proofErr w:type="gramEnd"/>
            <w:r w:rsidRPr="001744FD">
              <w:rPr>
                <w:b/>
              </w:rPr>
              <w:t xml:space="preserve"> %</w:t>
            </w:r>
          </w:p>
        </w:tc>
      </w:tr>
      <w:tr w:rsidR="00FF6E59" w:rsidRPr="00D276C3" w:rsidTr="00FF6E59">
        <w:trPr>
          <w:trHeight w:val="623"/>
        </w:trPr>
        <w:tc>
          <w:tcPr>
            <w:tcW w:w="3085" w:type="dxa"/>
            <w:shd w:val="clear" w:color="auto" w:fill="auto"/>
          </w:tcPr>
          <w:p w:rsidR="00C66F3B" w:rsidRPr="00D276C3" w:rsidRDefault="00C66F3B" w:rsidP="00FF6E59">
            <w:pPr>
              <w:spacing w:line="100" w:lineRule="atLeast"/>
              <w:ind w:left="360"/>
              <w:jc w:val="both"/>
            </w:pPr>
          </w:p>
        </w:tc>
        <w:tc>
          <w:tcPr>
            <w:tcW w:w="1559" w:type="dxa"/>
            <w:shd w:val="clear" w:color="auto" w:fill="auto"/>
          </w:tcPr>
          <w:p w:rsidR="00C66F3B" w:rsidRPr="00D276C3" w:rsidRDefault="00C66F3B" w:rsidP="00FF6E59">
            <w:pPr>
              <w:spacing w:line="100" w:lineRule="atLeast"/>
              <w:ind w:left="360"/>
              <w:jc w:val="both"/>
            </w:pPr>
          </w:p>
        </w:tc>
        <w:tc>
          <w:tcPr>
            <w:tcW w:w="1134" w:type="dxa"/>
            <w:shd w:val="clear" w:color="auto" w:fill="auto"/>
          </w:tcPr>
          <w:p w:rsidR="00C66F3B" w:rsidRPr="001744FD" w:rsidRDefault="00C66F3B" w:rsidP="00FF6E59">
            <w:pPr>
              <w:spacing w:line="100" w:lineRule="atLeast"/>
              <w:ind w:left="360"/>
              <w:jc w:val="both"/>
              <w:rPr>
                <w:b/>
              </w:rPr>
            </w:pPr>
            <w:r w:rsidRPr="001744FD">
              <w:rPr>
                <w:b/>
              </w:rPr>
              <w:t>2</w:t>
            </w:r>
          </w:p>
        </w:tc>
        <w:tc>
          <w:tcPr>
            <w:tcW w:w="1276" w:type="dxa"/>
            <w:shd w:val="clear" w:color="auto" w:fill="auto"/>
          </w:tcPr>
          <w:p w:rsidR="00C66F3B" w:rsidRPr="001744FD" w:rsidRDefault="00C66F3B" w:rsidP="00FF6E59">
            <w:pPr>
              <w:spacing w:line="100" w:lineRule="atLeast"/>
              <w:ind w:left="360"/>
              <w:jc w:val="both"/>
              <w:rPr>
                <w:b/>
              </w:rPr>
            </w:pPr>
            <w:r w:rsidRPr="001744FD">
              <w:rPr>
                <w:b/>
              </w:rPr>
              <w:t>3</w:t>
            </w:r>
          </w:p>
        </w:tc>
        <w:tc>
          <w:tcPr>
            <w:tcW w:w="1276" w:type="dxa"/>
            <w:shd w:val="clear" w:color="auto" w:fill="auto"/>
          </w:tcPr>
          <w:p w:rsidR="00C66F3B" w:rsidRPr="001744FD" w:rsidRDefault="00C66F3B" w:rsidP="00FF6E59">
            <w:pPr>
              <w:spacing w:line="100" w:lineRule="atLeast"/>
              <w:ind w:left="360"/>
              <w:jc w:val="both"/>
              <w:rPr>
                <w:b/>
              </w:rPr>
            </w:pPr>
            <w:r w:rsidRPr="001744FD">
              <w:rPr>
                <w:b/>
              </w:rPr>
              <w:t>4</w:t>
            </w:r>
          </w:p>
        </w:tc>
        <w:tc>
          <w:tcPr>
            <w:tcW w:w="1241" w:type="dxa"/>
            <w:shd w:val="clear" w:color="auto" w:fill="auto"/>
          </w:tcPr>
          <w:p w:rsidR="00C66F3B" w:rsidRPr="001744FD" w:rsidRDefault="00C66F3B" w:rsidP="00FF6E59">
            <w:pPr>
              <w:spacing w:line="100" w:lineRule="atLeast"/>
              <w:ind w:left="360"/>
              <w:jc w:val="both"/>
              <w:rPr>
                <w:b/>
              </w:rPr>
            </w:pPr>
            <w:r w:rsidRPr="001744FD">
              <w:rPr>
                <w:b/>
              </w:rPr>
              <w:t>5</w:t>
            </w:r>
          </w:p>
        </w:tc>
      </w:tr>
      <w:tr w:rsidR="00FF6E59" w:rsidRPr="00D276C3" w:rsidTr="00FF6E59">
        <w:trPr>
          <w:trHeight w:val="622"/>
        </w:trPr>
        <w:tc>
          <w:tcPr>
            <w:tcW w:w="3085" w:type="dxa"/>
            <w:shd w:val="clear" w:color="auto" w:fill="auto"/>
          </w:tcPr>
          <w:p w:rsidR="00C66F3B" w:rsidRPr="00D276C3" w:rsidRDefault="00C66F3B" w:rsidP="001744FD">
            <w:pPr>
              <w:spacing w:line="100" w:lineRule="atLeast"/>
              <w:ind w:left="360"/>
              <w:jc w:val="center"/>
            </w:pPr>
            <w:r w:rsidRPr="00D276C3">
              <w:t>МБОУ Кесовогорская СОШ</w:t>
            </w:r>
          </w:p>
        </w:tc>
        <w:tc>
          <w:tcPr>
            <w:tcW w:w="1559" w:type="dxa"/>
            <w:shd w:val="clear" w:color="auto" w:fill="auto"/>
          </w:tcPr>
          <w:p w:rsidR="00C66F3B" w:rsidRPr="00D276C3" w:rsidRDefault="00C66F3B" w:rsidP="001744FD">
            <w:pPr>
              <w:spacing w:line="100" w:lineRule="atLeast"/>
              <w:ind w:left="360"/>
              <w:jc w:val="center"/>
            </w:pPr>
            <w:r w:rsidRPr="00D276C3">
              <w:t>50</w:t>
            </w:r>
          </w:p>
        </w:tc>
        <w:tc>
          <w:tcPr>
            <w:tcW w:w="1134" w:type="dxa"/>
            <w:shd w:val="clear" w:color="auto" w:fill="auto"/>
          </w:tcPr>
          <w:p w:rsidR="00C66F3B" w:rsidRPr="00D276C3" w:rsidRDefault="00C66F3B" w:rsidP="001744FD">
            <w:pPr>
              <w:spacing w:line="100" w:lineRule="atLeast"/>
              <w:ind w:left="360"/>
              <w:jc w:val="center"/>
            </w:pPr>
            <w:r w:rsidRPr="00D276C3">
              <w:t>12</w:t>
            </w:r>
          </w:p>
        </w:tc>
        <w:tc>
          <w:tcPr>
            <w:tcW w:w="1276" w:type="dxa"/>
            <w:shd w:val="clear" w:color="auto" w:fill="auto"/>
          </w:tcPr>
          <w:p w:rsidR="00C66F3B" w:rsidRPr="00D276C3" w:rsidRDefault="00C66F3B" w:rsidP="001744FD">
            <w:pPr>
              <w:spacing w:line="100" w:lineRule="atLeast"/>
              <w:ind w:left="360"/>
              <w:jc w:val="center"/>
            </w:pPr>
            <w:r w:rsidRPr="00D276C3">
              <w:t>60</w:t>
            </w:r>
          </w:p>
        </w:tc>
        <w:tc>
          <w:tcPr>
            <w:tcW w:w="1276" w:type="dxa"/>
            <w:shd w:val="clear" w:color="auto" w:fill="auto"/>
          </w:tcPr>
          <w:p w:rsidR="00C66F3B" w:rsidRPr="00D276C3" w:rsidRDefault="00C66F3B" w:rsidP="001744FD">
            <w:pPr>
              <w:spacing w:line="100" w:lineRule="atLeast"/>
              <w:ind w:left="360"/>
              <w:jc w:val="center"/>
            </w:pPr>
            <w:r w:rsidRPr="00D276C3">
              <w:t>24</w:t>
            </w:r>
          </w:p>
        </w:tc>
        <w:tc>
          <w:tcPr>
            <w:tcW w:w="1241" w:type="dxa"/>
            <w:shd w:val="clear" w:color="auto" w:fill="auto"/>
          </w:tcPr>
          <w:p w:rsidR="00C66F3B" w:rsidRPr="00D276C3" w:rsidRDefault="00C66F3B" w:rsidP="001744FD">
            <w:pPr>
              <w:spacing w:line="100" w:lineRule="atLeast"/>
              <w:ind w:left="360"/>
              <w:jc w:val="center"/>
            </w:pPr>
            <w:r w:rsidRPr="00D276C3">
              <w:t>4</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t>МБОУ Лисковская СОШ</w:t>
            </w:r>
          </w:p>
        </w:tc>
        <w:tc>
          <w:tcPr>
            <w:tcW w:w="1559" w:type="dxa"/>
            <w:shd w:val="clear" w:color="auto" w:fill="auto"/>
          </w:tcPr>
          <w:p w:rsidR="00C66F3B" w:rsidRPr="00D276C3" w:rsidRDefault="00C66F3B" w:rsidP="001744FD">
            <w:pPr>
              <w:spacing w:line="100" w:lineRule="atLeast"/>
              <w:ind w:left="360"/>
              <w:jc w:val="center"/>
            </w:pPr>
            <w:r w:rsidRPr="00D276C3">
              <w:t>6</w:t>
            </w:r>
          </w:p>
        </w:tc>
        <w:tc>
          <w:tcPr>
            <w:tcW w:w="1134" w:type="dxa"/>
            <w:shd w:val="clear" w:color="auto" w:fill="auto"/>
          </w:tcPr>
          <w:p w:rsidR="00C66F3B" w:rsidRPr="00D276C3" w:rsidRDefault="00C66F3B" w:rsidP="001744FD">
            <w:pPr>
              <w:spacing w:line="100" w:lineRule="atLeast"/>
              <w:ind w:left="360"/>
              <w:jc w:val="center"/>
            </w:pPr>
            <w:r w:rsidRPr="00D276C3">
              <w:t>0</w:t>
            </w:r>
          </w:p>
        </w:tc>
        <w:tc>
          <w:tcPr>
            <w:tcW w:w="1276" w:type="dxa"/>
            <w:shd w:val="clear" w:color="auto" w:fill="auto"/>
          </w:tcPr>
          <w:p w:rsidR="00C66F3B" w:rsidRPr="00D276C3" w:rsidRDefault="00C66F3B" w:rsidP="001744FD">
            <w:pPr>
              <w:spacing w:line="100" w:lineRule="atLeast"/>
              <w:ind w:left="360"/>
              <w:jc w:val="center"/>
            </w:pPr>
            <w:r w:rsidRPr="00D276C3">
              <w:t>66,67</w:t>
            </w:r>
          </w:p>
        </w:tc>
        <w:tc>
          <w:tcPr>
            <w:tcW w:w="1276" w:type="dxa"/>
            <w:shd w:val="clear" w:color="auto" w:fill="auto"/>
          </w:tcPr>
          <w:p w:rsidR="00C66F3B" w:rsidRPr="00D276C3" w:rsidRDefault="00C66F3B" w:rsidP="001744FD">
            <w:pPr>
              <w:spacing w:line="100" w:lineRule="atLeast"/>
              <w:ind w:left="360"/>
              <w:jc w:val="center"/>
            </w:pPr>
            <w:r w:rsidRPr="00D276C3">
              <w:t>33,33</w:t>
            </w:r>
          </w:p>
        </w:tc>
        <w:tc>
          <w:tcPr>
            <w:tcW w:w="1241" w:type="dxa"/>
            <w:shd w:val="clear" w:color="auto" w:fill="auto"/>
          </w:tcPr>
          <w:p w:rsidR="00C66F3B" w:rsidRPr="00D276C3" w:rsidRDefault="00C66F3B" w:rsidP="001744FD">
            <w:pPr>
              <w:spacing w:line="100" w:lineRule="atLeast"/>
              <w:ind w:left="360"/>
              <w:jc w:val="center"/>
            </w:pPr>
            <w:r w:rsidRPr="00D276C3">
              <w:t>0</w:t>
            </w:r>
          </w:p>
        </w:tc>
      </w:tr>
      <w:tr w:rsidR="00FF6E59" w:rsidRPr="00D276C3" w:rsidTr="00FF6E59">
        <w:tc>
          <w:tcPr>
            <w:tcW w:w="3085" w:type="dxa"/>
            <w:shd w:val="clear" w:color="auto" w:fill="auto"/>
          </w:tcPr>
          <w:p w:rsidR="00C66F3B" w:rsidRPr="00D276C3" w:rsidRDefault="00C66F3B" w:rsidP="001744FD">
            <w:pPr>
              <w:spacing w:line="100" w:lineRule="atLeast"/>
              <w:ind w:left="360"/>
              <w:jc w:val="center"/>
            </w:pPr>
            <w:r w:rsidRPr="00D276C3">
              <w:t>МБОУ Стрелихинская СОШ</w:t>
            </w:r>
          </w:p>
        </w:tc>
        <w:tc>
          <w:tcPr>
            <w:tcW w:w="1559" w:type="dxa"/>
            <w:shd w:val="clear" w:color="auto" w:fill="auto"/>
          </w:tcPr>
          <w:p w:rsidR="00C66F3B" w:rsidRPr="00D276C3" w:rsidRDefault="00C66F3B" w:rsidP="001744FD">
            <w:pPr>
              <w:spacing w:line="100" w:lineRule="atLeast"/>
              <w:ind w:left="360"/>
              <w:jc w:val="center"/>
            </w:pPr>
            <w:r w:rsidRPr="00D276C3">
              <w:t>5</w:t>
            </w:r>
          </w:p>
        </w:tc>
        <w:tc>
          <w:tcPr>
            <w:tcW w:w="1134" w:type="dxa"/>
            <w:shd w:val="clear" w:color="auto" w:fill="auto"/>
          </w:tcPr>
          <w:p w:rsidR="00C66F3B" w:rsidRPr="00D276C3" w:rsidRDefault="00C66F3B" w:rsidP="001744FD">
            <w:pPr>
              <w:spacing w:line="100" w:lineRule="atLeast"/>
              <w:ind w:left="360"/>
              <w:jc w:val="center"/>
            </w:pPr>
            <w:r w:rsidRPr="00D276C3">
              <w:t>20</w:t>
            </w:r>
          </w:p>
        </w:tc>
        <w:tc>
          <w:tcPr>
            <w:tcW w:w="1276" w:type="dxa"/>
            <w:shd w:val="clear" w:color="auto" w:fill="auto"/>
          </w:tcPr>
          <w:p w:rsidR="00C66F3B" w:rsidRPr="00D276C3" w:rsidRDefault="00C66F3B" w:rsidP="001744FD">
            <w:pPr>
              <w:spacing w:line="100" w:lineRule="atLeast"/>
              <w:ind w:left="360"/>
              <w:jc w:val="center"/>
            </w:pPr>
            <w:r w:rsidRPr="00D276C3">
              <w:t>80</w:t>
            </w:r>
          </w:p>
        </w:tc>
        <w:tc>
          <w:tcPr>
            <w:tcW w:w="1276" w:type="dxa"/>
            <w:shd w:val="clear" w:color="auto" w:fill="auto"/>
          </w:tcPr>
          <w:p w:rsidR="00C66F3B" w:rsidRPr="00D276C3" w:rsidRDefault="00C66F3B" w:rsidP="001744FD">
            <w:pPr>
              <w:spacing w:line="100" w:lineRule="atLeast"/>
              <w:ind w:left="360"/>
              <w:jc w:val="center"/>
            </w:pPr>
            <w:r w:rsidRPr="00D276C3">
              <w:t>0</w:t>
            </w:r>
          </w:p>
        </w:tc>
        <w:tc>
          <w:tcPr>
            <w:tcW w:w="1241" w:type="dxa"/>
            <w:shd w:val="clear" w:color="auto" w:fill="auto"/>
          </w:tcPr>
          <w:p w:rsidR="00C66F3B" w:rsidRPr="00D276C3" w:rsidRDefault="00C66F3B" w:rsidP="001744FD">
            <w:pPr>
              <w:spacing w:line="100" w:lineRule="atLeast"/>
              <w:ind w:left="360"/>
              <w:jc w:val="center"/>
            </w:pPr>
            <w:r w:rsidRPr="00D276C3">
              <w:t>0</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МБОУ Брылинская ООШ</w:t>
            </w:r>
          </w:p>
        </w:tc>
        <w:tc>
          <w:tcPr>
            <w:tcW w:w="1559" w:type="dxa"/>
            <w:shd w:val="clear" w:color="auto" w:fill="auto"/>
          </w:tcPr>
          <w:p w:rsidR="00C66F3B" w:rsidRPr="00D276C3" w:rsidRDefault="00C66F3B" w:rsidP="001744FD">
            <w:pPr>
              <w:spacing w:line="100" w:lineRule="atLeast"/>
              <w:ind w:left="360"/>
              <w:jc w:val="center"/>
            </w:pPr>
            <w:r w:rsidRPr="00D276C3">
              <w:t>6</w:t>
            </w:r>
          </w:p>
        </w:tc>
        <w:tc>
          <w:tcPr>
            <w:tcW w:w="1134" w:type="dxa"/>
            <w:shd w:val="clear" w:color="auto" w:fill="auto"/>
          </w:tcPr>
          <w:p w:rsidR="00C66F3B" w:rsidRPr="00D276C3" w:rsidRDefault="00C66F3B" w:rsidP="001744FD">
            <w:pPr>
              <w:spacing w:line="100" w:lineRule="atLeast"/>
              <w:ind w:left="360"/>
              <w:jc w:val="center"/>
            </w:pPr>
            <w:r w:rsidRPr="00D276C3">
              <w:t>16,67</w:t>
            </w:r>
          </w:p>
        </w:tc>
        <w:tc>
          <w:tcPr>
            <w:tcW w:w="1276" w:type="dxa"/>
            <w:shd w:val="clear" w:color="auto" w:fill="auto"/>
          </w:tcPr>
          <w:p w:rsidR="00C66F3B" w:rsidRPr="00D276C3" w:rsidRDefault="00C66F3B" w:rsidP="001744FD">
            <w:pPr>
              <w:spacing w:line="100" w:lineRule="atLeast"/>
              <w:ind w:left="360"/>
              <w:jc w:val="center"/>
            </w:pPr>
            <w:r w:rsidRPr="00D276C3">
              <w:t>66,67</w:t>
            </w:r>
          </w:p>
        </w:tc>
        <w:tc>
          <w:tcPr>
            <w:tcW w:w="1276" w:type="dxa"/>
            <w:shd w:val="clear" w:color="auto" w:fill="auto"/>
          </w:tcPr>
          <w:p w:rsidR="00C66F3B" w:rsidRPr="00D276C3" w:rsidRDefault="00C66F3B" w:rsidP="001744FD">
            <w:pPr>
              <w:spacing w:line="100" w:lineRule="atLeast"/>
              <w:ind w:left="360"/>
              <w:jc w:val="center"/>
            </w:pPr>
            <w:r w:rsidRPr="00D276C3">
              <w:t>16,67</w:t>
            </w:r>
          </w:p>
        </w:tc>
        <w:tc>
          <w:tcPr>
            <w:tcW w:w="1241" w:type="dxa"/>
            <w:shd w:val="clear" w:color="auto" w:fill="auto"/>
          </w:tcPr>
          <w:p w:rsidR="00C66F3B" w:rsidRPr="00D276C3" w:rsidRDefault="00C66F3B" w:rsidP="001744FD">
            <w:pPr>
              <w:spacing w:line="100" w:lineRule="atLeast"/>
              <w:ind w:left="360"/>
              <w:jc w:val="center"/>
            </w:pPr>
            <w:r w:rsidRPr="00D276C3">
              <w:t>0</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Кесовогорский район</w:t>
            </w:r>
          </w:p>
        </w:tc>
        <w:tc>
          <w:tcPr>
            <w:tcW w:w="1559" w:type="dxa"/>
            <w:shd w:val="clear" w:color="auto" w:fill="auto"/>
          </w:tcPr>
          <w:p w:rsidR="00C66F3B" w:rsidRPr="00D276C3" w:rsidRDefault="00C66F3B" w:rsidP="001744FD">
            <w:pPr>
              <w:spacing w:line="100" w:lineRule="atLeast"/>
              <w:ind w:left="360"/>
              <w:jc w:val="center"/>
            </w:pPr>
            <w:r w:rsidRPr="00D276C3">
              <w:t>67</w:t>
            </w:r>
          </w:p>
        </w:tc>
        <w:tc>
          <w:tcPr>
            <w:tcW w:w="1134" w:type="dxa"/>
            <w:shd w:val="clear" w:color="auto" w:fill="auto"/>
          </w:tcPr>
          <w:p w:rsidR="00C66F3B" w:rsidRPr="00D276C3" w:rsidRDefault="00C66F3B" w:rsidP="001744FD">
            <w:pPr>
              <w:spacing w:line="100" w:lineRule="atLeast"/>
              <w:ind w:left="360"/>
              <w:jc w:val="center"/>
            </w:pPr>
            <w:r w:rsidRPr="00D276C3">
              <w:t>11,94</w:t>
            </w:r>
          </w:p>
        </w:tc>
        <w:tc>
          <w:tcPr>
            <w:tcW w:w="1276" w:type="dxa"/>
            <w:shd w:val="clear" w:color="auto" w:fill="auto"/>
          </w:tcPr>
          <w:p w:rsidR="00C66F3B" w:rsidRPr="00D276C3" w:rsidRDefault="00C66F3B" w:rsidP="001744FD">
            <w:pPr>
              <w:spacing w:line="100" w:lineRule="atLeast"/>
              <w:ind w:left="360"/>
              <w:jc w:val="center"/>
            </w:pPr>
            <w:r w:rsidRPr="00D276C3">
              <w:t>62,69</w:t>
            </w:r>
          </w:p>
        </w:tc>
        <w:tc>
          <w:tcPr>
            <w:tcW w:w="1276" w:type="dxa"/>
            <w:shd w:val="clear" w:color="auto" w:fill="auto"/>
          </w:tcPr>
          <w:p w:rsidR="00C66F3B" w:rsidRPr="00D276C3" w:rsidRDefault="00C66F3B" w:rsidP="001744FD">
            <w:pPr>
              <w:spacing w:line="100" w:lineRule="atLeast"/>
              <w:ind w:left="360"/>
              <w:jc w:val="center"/>
            </w:pPr>
            <w:r w:rsidRPr="00D276C3">
              <w:t>22,39</w:t>
            </w:r>
          </w:p>
        </w:tc>
        <w:tc>
          <w:tcPr>
            <w:tcW w:w="1241" w:type="dxa"/>
            <w:shd w:val="clear" w:color="auto" w:fill="auto"/>
          </w:tcPr>
          <w:p w:rsidR="00C66F3B" w:rsidRPr="00D276C3" w:rsidRDefault="00C66F3B" w:rsidP="001744FD">
            <w:pPr>
              <w:spacing w:line="100" w:lineRule="atLeast"/>
              <w:ind w:left="360"/>
              <w:jc w:val="center"/>
            </w:pPr>
            <w:r w:rsidRPr="00D276C3">
              <w:t>2,99</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Тверская область</w:t>
            </w:r>
          </w:p>
        </w:tc>
        <w:tc>
          <w:tcPr>
            <w:tcW w:w="1559" w:type="dxa"/>
            <w:shd w:val="clear" w:color="auto" w:fill="auto"/>
          </w:tcPr>
          <w:p w:rsidR="00C66F3B" w:rsidRPr="00D276C3" w:rsidRDefault="00C66F3B" w:rsidP="001744FD">
            <w:pPr>
              <w:spacing w:line="100" w:lineRule="atLeast"/>
              <w:ind w:left="360"/>
              <w:jc w:val="center"/>
            </w:pPr>
            <w:r w:rsidRPr="00D276C3">
              <w:t>10592</w:t>
            </w:r>
          </w:p>
        </w:tc>
        <w:tc>
          <w:tcPr>
            <w:tcW w:w="1134" w:type="dxa"/>
            <w:shd w:val="clear" w:color="auto" w:fill="auto"/>
          </w:tcPr>
          <w:p w:rsidR="00C66F3B" w:rsidRPr="00D276C3" w:rsidRDefault="00C66F3B" w:rsidP="001744FD">
            <w:pPr>
              <w:spacing w:line="100" w:lineRule="atLeast"/>
              <w:ind w:left="360"/>
              <w:jc w:val="center"/>
            </w:pPr>
            <w:r w:rsidRPr="00D276C3">
              <w:t>7,95</w:t>
            </w:r>
          </w:p>
        </w:tc>
        <w:tc>
          <w:tcPr>
            <w:tcW w:w="1276" w:type="dxa"/>
            <w:shd w:val="clear" w:color="auto" w:fill="auto"/>
          </w:tcPr>
          <w:p w:rsidR="00C66F3B" w:rsidRPr="00D276C3" w:rsidRDefault="00C66F3B" w:rsidP="001744FD">
            <w:pPr>
              <w:spacing w:line="100" w:lineRule="atLeast"/>
              <w:ind w:left="360"/>
              <w:jc w:val="center"/>
            </w:pPr>
            <w:r w:rsidRPr="00D276C3">
              <w:t>58,33</w:t>
            </w:r>
          </w:p>
        </w:tc>
        <w:tc>
          <w:tcPr>
            <w:tcW w:w="1276" w:type="dxa"/>
            <w:shd w:val="clear" w:color="auto" w:fill="auto"/>
          </w:tcPr>
          <w:p w:rsidR="00C66F3B" w:rsidRPr="00D276C3" w:rsidRDefault="00C66F3B" w:rsidP="001744FD">
            <w:pPr>
              <w:spacing w:line="100" w:lineRule="atLeast"/>
              <w:ind w:left="360"/>
              <w:jc w:val="center"/>
            </w:pPr>
            <w:r w:rsidRPr="00D276C3">
              <w:t>29,92</w:t>
            </w:r>
          </w:p>
        </w:tc>
        <w:tc>
          <w:tcPr>
            <w:tcW w:w="1241" w:type="dxa"/>
            <w:shd w:val="clear" w:color="auto" w:fill="auto"/>
          </w:tcPr>
          <w:p w:rsidR="00C66F3B" w:rsidRPr="00D276C3" w:rsidRDefault="00C66F3B" w:rsidP="001744FD">
            <w:pPr>
              <w:spacing w:line="100" w:lineRule="atLeast"/>
              <w:ind w:left="360"/>
              <w:jc w:val="center"/>
            </w:pPr>
            <w:r w:rsidRPr="00D276C3">
              <w:t>3,8</w:t>
            </w:r>
          </w:p>
        </w:tc>
      </w:tr>
      <w:tr w:rsidR="00FF6E59" w:rsidRPr="00FF6E59" w:rsidTr="00FF6E59">
        <w:tc>
          <w:tcPr>
            <w:tcW w:w="3085" w:type="dxa"/>
            <w:shd w:val="clear" w:color="auto" w:fill="auto"/>
          </w:tcPr>
          <w:p w:rsidR="00C66F3B" w:rsidRPr="00D276C3" w:rsidRDefault="00C66F3B" w:rsidP="001744FD">
            <w:pPr>
              <w:spacing w:line="100" w:lineRule="atLeast"/>
              <w:ind w:left="360"/>
              <w:jc w:val="center"/>
            </w:pPr>
            <w:r w:rsidRPr="00D276C3">
              <w:t>Россия</w:t>
            </w:r>
          </w:p>
        </w:tc>
        <w:tc>
          <w:tcPr>
            <w:tcW w:w="1559" w:type="dxa"/>
            <w:shd w:val="clear" w:color="auto" w:fill="auto"/>
          </w:tcPr>
          <w:p w:rsidR="00C66F3B" w:rsidRPr="00D276C3" w:rsidRDefault="00C66F3B" w:rsidP="001744FD">
            <w:pPr>
              <w:spacing w:line="100" w:lineRule="atLeast"/>
              <w:ind w:left="360"/>
              <w:jc w:val="center"/>
            </w:pPr>
            <w:r w:rsidRPr="00D276C3">
              <w:t>1170467</w:t>
            </w:r>
          </w:p>
        </w:tc>
        <w:tc>
          <w:tcPr>
            <w:tcW w:w="1134" w:type="dxa"/>
            <w:shd w:val="clear" w:color="auto" w:fill="auto"/>
          </w:tcPr>
          <w:p w:rsidR="00C66F3B" w:rsidRPr="00D276C3" w:rsidRDefault="00C66F3B" w:rsidP="001744FD">
            <w:pPr>
              <w:spacing w:line="100" w:lineRule="atLeast"/>
              <w:ind w:left="360"/>
              <w:jc w:val="center"/>
            </w:pPr>
            <w:r w:rsidRPr="00D276C3">
              <w:t>12,32</w:t>
            </w:r>
          </w:p>
        </w:tc>
        <w:tc>
          <w:tcPr>
            <w:tcW w:w="1276" w:type="dxa"/>
            <w:shd w:val="clear" w:color="auto" w:fill="auto"/>
          </w:tcPr>
          <w:p w:rsidR="00C66F3B" w:rsidRPr="00D276C3" w:rsidRDefault="00C66F3B" w:rsidP="001744FD">
            <w:pPr>
              <w:spacing w:line="100" w:lineRule="atLeast"/>
              <w:ind w:left="360"/>
              <w:jc w:val="center"/>
            </w:pPr>
            <w:r w:rsidRPr="00D276C3">
              <w:t>57,25</w:t>
            </w:r>
          </w:p>
        </w:tc>
        <w:tc>
          <w:tcPr>
            <w:tcW w:w="1276" w:type="dxa"/>
            <w:shd w:val="clear" w:color="auto" w:fill="auto"/>
          </w:tcPr>
          <w:p w:rsidR="00C66F3B" w:rsidRPr="00D276C3" w:rsidRDefault="00C66F3B" w:rsidP="001744FD">
            <w:pPr>
              <w:spacing w:line="100" w:lineRule="atLeast"/>
              <w:ind w:left="360"/>
              <w:jc w:val="center"/>
            </w:pPr>
            <w:r w:rsidRPr="00D276C3">
              <w:t>27,26</w:t>
            </w:r>
          </w:p>
        </w:tc>
        <w:tc>
          <w:tcPr>
            <w:tcW w:w="1241" w:type="dxa"/>
            <w:shd w:val="clear" w:color="auto" w:fill="auto"/>
          </w:tcPr>
          <w:p w:rsidR="00C66F3B" w:rsidRPr="00D276C3" w:rsidRDefault="00C66F3B" w:rsidP="001744FD">
            <w:pPr>
              <w:spacing w:line="100" w:lineRule="atLeast"/>
              <w:ind w:left="360"/>
              <w:jc w:val="center"/>
            </w:pPr>
            <w:r w:rsidRPr="00D276C3">
              <w:t>3,17</w:t>
            </w:r>
          </w:p>
        </w:tc>
      </w:tr>
    </w:tbl>
    <w:p w:rsidR="00C66F3B" w:rsidRPr="00C66F3B" w:rsidRDefault="00C66F3B" w:rsidP="00C66F3B">
      <w:pPr>
        <w:spacing w:line="100" w:lineRule="atLeast"/>
        <w:ind w:left="360"/>
        <w:jc w:val="both"/>
        <w:rPr>
          <w:sz w:val="32"/>
          <w:szCs w:val="32"/>
        </w:rPr>
      </w:pPr>
    </w:p>
    <w:p w:rsidR="003243BE" w:rsidRDefault="003243BE" w:rsidP="003243BE">
      <w:pPr>
        <w:spacing w:line="100" w:lineRule="atLeast"/>
        <w:ind w:firstLine="709"/>
        <w:jc w:val="both"/>
        <w:rPr>
          <w:b/>
          <w:sz w:val="28"/>
          <w:szCs w:val="28"/>
        </w:rPr>
      </w:pPr>
      <w:r>
        <w:rPr>
          <w:sz w:val="32"/>
          <w:szCs w:val="32"/>
        </w:rPr>
        <w:t xml:space="preserve"> </w:t>
      </w:r>
      <w:r w:rsidR="00C66F3B" w:rsidRPr="00D276C3">
        <w:rPr>
          <w:sz w:val="28"/>
          <w:szCs w:val="28"/>
        </w:rPr>
        <w:t xml:space="preserve">Процент неуспевающих по предмету математика в нашем районе составил 11,94, что на 3,99% </w:t>
      </w:r>
      <w:proofErr w:type="gramStart"/>
      <w:r w:rsidR="00C66F3B" w:rsidRPr="00D276C3">
        <w:rPr>
          <w:sz w:val="28"/>
          <w:szCs w:val="28"/>
        </w:rPr>
        <w:t>выше</w:t>
      </w:r>
      <w:proofErr w:type="gramEnd"/>
      <w:r w:rsidR="00C66F3B" w:rsidRPr="00D276C3">
        <w:rPr>
          <w:sz w:val="28"/>
          <w:szCs w:val="28"/>
        </w:rPr>
        <w:t xml:space="preserve"> чем по области. 25,38% обучающихся 8 классов образовательных организаций Кесовогорского района  сдали данный предмет на оценки «4 и 5». Статистика по области и стране выше- 33,72% и 30,43%.</w:t>
      </w:r>
    </w:p>
    <w:p w:rsidR="00E51682" w:rsidRPr="003243BE" w:rsidRDefault="00C66F3B" w:rsidP="003243BE">
      <w:pPr>
        <w:spacing w:line="100" w:lineRule="atLeast"/>
        <w:ind w:firstLine="709"/>
        <w:jc w:val="both"/>
        <w:rPr>
          <w:b/>
          <w:sz w:val="28"/>
          <w:szCs w:val="28"/>
        </w:rPr>
      </w:pPr>
      <w:r w:rsidRPr="00D276C3">
        <w:rPr>
          <w:sz w:val="28"/>
          <w:szCs w:val="28"/>
        </w:rPr>
        <w:t xml:space="preserve">Во всех образовательных организациях Кесовогорского района было организовано общественное наблюдение за проведением и проверкой </w:t>
      </w:r>
      <w:proofErr w:type="spellStart"/>
      <w:r w:rsidRPr="00D276C3">
        <w:rPr>
          <w:sz w:val="28"/>
          <w:szCs w:val="28"/>
        </w:rPr>
        <w:t>ВПР</w:t>
      </w:r>
      <w:proofErr w:type="spellEnd"/>
      <w:r w:rsidRPr="00D276C3">
        <w:rPr>
          <w:sz w:val="28"/>
          <w:szCs w:val="28"/>
        </w:rPr>
        <w:t>. Охват общественным наблюдением всех предметов на этапа</w:t>
      </w:r>
      <w:r w:rsidR="00AE301D" w:rsidRPr="00D276C3">
        <w:rPr>
          <w:sz w:val="28"/>
          <w:szCs w:val="28"/>
        </w:rPr>
        <w:t xml:space="preserve">х проведения и проверки  </w:t>
      </w:r>
      <w:proofErr w:type="spellStart"/>
      <w:r w:rsidR="00AE301D" w:rsidRPr="00D276C3">
        <w:rPr>
          <w:sz w:val="28"/>
          <w:szCs w:val="28"/>
        </w:rPr>
        <w:t>ВПР</w:t>
      </w:r>
      <w:proofErr w:type="spellEnd"/>
      <w:r w:rsidR="00AE301D" w:rsidRPr="00D276C3">
        <w:rPr>
          <w:sz w:val="28"/>
          <w:szCs w:val="28"/>
        </w:rPr>
        <w:t xml:space="preserve"> </w:t>
      </w:r>
      <w:r w:rsidRPr="00D276C3">
        <w:rPr>
          <w:sz w:val="28"/>
          <w:szCs w:val="28"/>
        </w:rPr>
        <w:t xml:space="preserve"> 100%. Каких </w:t>
      </w:r>
      <w:proofErr w:type="gramStart"/>
      <w:r w:rsidR="00AE301D" w:rsidRPr="00D276C3">
        <w:rPr>
          <w:sz w:val="28"/>
          <w:szCs w:val="28"/>
        </w:rPr>
        <w:t>-</w:t>
      </w:r>
      <w:r w:rsidRPr="00D276C3">
        <w:rPr>
          <w:sz w:val="28"/>
          <w:szCs w:val="28"/>
        </w:rPr>
        <w:t>л</w:t>
      </w:r>
      <w:proofErr w:type="gramEnd"/>
      <w:r w:rsidRPr="00D276C3">
        <w:rPr>
          <w:sz w:val="28"/>
          <w:szCs w:val="28"/>
        </w:rPr>
        <w:t xml:space="preserve">ибо нарушений выявлено не было. </w:t>
      </w:r>
      <w:r w:rsidR="00E051CA" w:rsidRPr="00CD6F62">
        <w:rPr>
          <w:sz w:val="32"/>
          <w:szCs w:val="32"/>
        </w:rPr>
        <w:t xml:space="preserve"> </w:t>
      </w:r>
    </w:p>
    <w:p w:rsidR="004E0C55" w:rsidRDefault="004E0C55" w:rsidP="003243BE">
      <w:pPr>
        <w:ind w:firstLine="851"/>
        <w:jc w:val="both"/>
        <w:rPr>
          <w:sz w:val="28"/>
          <w:szCs w:val="28"/>
        </w:rPr>
      </w:pPr>
    </w:p>
    <w:p w:rsidR="003243BE" w:rsidRDefault="004E0C55" w:rsidP="00287252">
      <w:pPr>
        <w:numPr>
          <w:ilvl w:val="0"/>
          <w:numId w:val="8"/>
        </w:numPr>
        <w:ind w:left="0"/>
        <w:jc w:val="center"/>
        <w:rPr>
          <w:b/>
          <w:sz w:val="32"/>
          <w:szCs w:val="32"/>
        </w:rPr>
      </w:pPr>
      <w:r w:rsidRPr="004E0C55">
        <w:rPr>
          <w:b/>
          <w:sz w:val="32"/>
          <w:szCs w:val="32"/>
        </w:rPr>
        <w:lastRenderedPageBreak/>
        <w:t>Государственная итоговая аттестация выпускников 9-х и 11-х классов.</w:t>
      </w:r>
    </w:p>
    <w:p w:rsidR="003243BE" w:rsidRPr="003243BE" w:rsidRDefault="003243BE" w:rsidP="00287252">
      <w:pPr>
        <w:jc w:val="center"/>
        <w:rPr>
          <w:b/>
          <w:sz w:val="32"/>
          <w:szCs w:val="32"/>
        </w:rPr>
      </w:pPr>
    </w:p>
    <w:p w:rsidR="003243BE" w:rsidRDefault="00A57214" w:rsidP="003243BE">
      <w:pPr>
        <w:ind w:firstLine="709"/>
        <w:jc w:val="both"/>
        <w:rPr>
          <w:sz w:val="28"/>
          <w:szCs w:val="28"/>
        </w:rPr>
      </w:pPr>
      <w:r w:rsidRPr="00D276C3">
        <w:rPr>
          <w:sz w:val="28"/>
          <w:szCs w:val="28"/>
        </w:rPr>
        <w:t>Главной    оценочной  процедурой,  определяющей  уровень  качества образования,  была  и остается  государственная ит</w:t>
      </w:r>
      <w:r w:rsidR="003243BE">
        <w:rPr>
          <w:sz w:val="28"/>
          <w:szCs w:val="28"/>
        </w:rPr>
        <w:t>оговая аттестация выпускников.</w:t>
      </w:r>
    </w:p>
    <w:p w:rsidR="003243BE" w:rsidRDefault="00A57214" w:rsidP="003243BE">
      <w:pPr>
        <w:ind w:firstLine="709"/>
        <w:jc w:val="both"/>
        <w:rPr>
          <w:sz w:val="28"/>
          <w:szCs w:val="28"/>
        </w:rPr>
      </w:pPr>
      <w:proofErr w:type="gramStart"/>
      <w:r w:rsidRPr="00D276C3">
        <w:rPr>
          <w:sz w:val="28"/>
          <w:szCs w:val="28"/>
        </w:rPr>
        <w:t>В этом учебном году, в отличие от предыдущего, сдача итоговых экзаменов проходила в обычном режи</w:t>
      </w:r>
      <w:r w:rsidR="003243BE">
        <w:rPr>
          <w:sz w:val="28"/>
          <w:szCs w:val="28"/>
        </w:rPr>
        <w:t>м.</w:t>
      </w:r>
      <w:proofErr w:type="gramEnd"/>
    </w:p>
    <w:p w:rsidR="003243BE" w:rsidRDefault="00A57214" w:rsidP="003243BE">
      <w:pPr>
        <w:ind w:firstLine="709"/>
        <w:jc w:val="both"/>
        <w:rPr>
          <w:sz w:val="28"/>
          <w:szCs w:val="28"/>
        </w:rPr>
      </w:pPr>
      <w:r w:rsidRPr="00D276C3">
        <w:rPr>
          <w:sz w:val="28"/>
          <w:szCs w:val="28"/>
        </w:rPr>
        <w:t xml:space="preserve">Единый государственный экзамен сдавали только те выпускники 11 классов, которые планировали поступление в высшие учебные заведения, остальным обучающимся была предоставлена возможность сдать государственный выпускной экзамен по двум предметам: русскому языку и математике. Из 25 выпускников 11-х классов экзамены в форме ЕГЭ сдавали 23 учащихся, форму </w:t>
      </w:r>
      <w:proofErr w:type="spellStart"/>
      <w:r w:rsidRPr="00D276C3">
        <w:rPr>
          <w:sz w:val="28"/>
          <w:szCs w:val="28"/>
        </w:rPr>
        <w:t>ГВЭ</w:t>
      </w:r>
      <w:proofErr w:type="spellEnd"/>
      <w:r w:rsidRPr="00D276C3">
        <w:rPr>
          <w:sz w:val="28"/>
          <w:szCs w:val="28"/>
        </w:rPr>
        <w:t xml:space="preserve"> выбрали 2 обучающихся.</w:t>
      </w:r>
    </w:p>
    <w:p w:rsidR="003243BE" w:rsidRDefault="00A57214" w:rsidP="003243BE">
      <w:pPr>
        <w:ind w:firstLine="709"/>
        <w:jc w:val="both"/>
        <w:rPr>
          <w:sz w:val="28"/>
          <w:szCs w:val="28"/>
        </w:rPr>
      </w:pPr>
      <w:r w:rsidRPr="00D276C3">
        <w:rPr>
          <w:sz w:val="28"/>
          <w:szCs w:val="28"/>
        </w:rPr>
        <w:t xml:space="preserve">Все процедуры, направленные на объективное проведение экзамена соблюдались в полном объеме, работу пункта проведения экзамена обеспечивали сотрудники, которые прошли предварительную подготовку. Единый государственный экзамен в этом году проводился с соблюдением санитарно-эпидемиологических требований, чтобы не допустить распространение новой </w:t>
      </w:r>
      <w:proofErr w:type="spellStart"/>
      <w:r w:rsidRPr="00D276C3">
        <w:rPr>
          <w:sz w:val="28"/>
          <w:szCs w:val="28"/>
        </w:rPr>
        <w:t>коронавирусной</w:t>
      </w:r>
      <w:proofErr w:type="spellEnd"/>
      <w:r w:rsidRPr="00D276C3">
        <w:rPr>
          <w:sz w:val="28"/>
          <w:szCs w:val="28"/>
        </w:rPr>
        <w:t xml:space="preserve"> инфекции. В этом году процедура общественного наблюдения, кроме общественного наблюдения в пунктах проведения экзамена также включала в себе наблюдение в </w:t>
      </w:r>
      <w:proofErr w:type="spellStart"/>
      <w:r w:rsidRPr="00D276C3">
        <w:rPr>
          <w:sz w:val="28"/>
          <w:szCs w:val="28"/>
        </w:rPr>
        <w:t>онлайн</w:t>
      </w:r>
      <w:proofErr w:type="spellEnd"/>
      <w:r w:rsidRPr="00D276C3">
        <w:rPr>
          <w:sz w:val="28"/>
          <w:szCs w:val="28"/>
        </w:rPr>
        <w:t xml:space="preserve"> </w:t>
      </w:r>
      <w:r w:rsidR="00AE301D" w:rsidRPr="00D276C3">
        <w:rPr>
          <w:sz w:val="28"/>
          <w:szCs w:val="28"/>
        </w:rPr>
        <w:t>–</w:t>
      </w:r>
      <w:r w:rsidRPr="00D276C3">
        <w:rPr>
          <w:sz w:val="28"/>
          <w:szCs w:val="28"/>
        </w:rPr>
        <w:t xml:space="preserve"> режиме</w:t>
      </w:r>
      <w:r w:rsidR="00AE301D" w:rsidRPr="00D276C3">
        <w:rPr>
          <w:sz w:val="28"/>
          <w:szCs w:val="28"/>
        </w:rPr>
        <w:t>.</w:t>
      </w:r>
      <w:r w:rsidRPr="00D276C3">
        <w:rPr>
          <w:sz w:val="28"/>
          <w:szCs w:val="28"/>
        </w:rPr>
        <w:t xml:space="preserve">   Так</w:t>
      </w:r>
      <w:r w:rsidR="00AE301D" w:rsidRPr="00D276C3">
        <w:rPr>
          <w:sz w:val="28"/>
          <w:szCs w:val="28"/>
        </w:rPr>
        <w:t xml:space="preserve"> </w:t>
      </w:r>
      <w:r w:rsidRPr="00D276C3">
        <w:rPr>
          <w:sz w:val="28"/>
          <w:szCs w:val="28"/>
        </w:rPr>
        <w:t>же как и в прошлые годы</w:t>
      </w:r>
      <w:r w:rsidR="00AE301D" w:rsidRPr="00D276C3">
        <w:rPr>
          <w:sz w:val="28"/>
          <w:szCs w:val="28"/>
        </w:rPr>
        <w:t>,</w:t>
      </w:r>
      <w:r w:rsidRPr="00D276C3">
        <w:rPr>
          <w:sz w:val="28"/>
          <w:szCs w:val="28"/>
        </w:rPr>
        <w:t xml:space="preserve"> контрольно-измерительные материалы распечатывались в аудиториях, по выполнении, работы выпускников сканировались, затем по защищенному каналу отправлялись в </w:t>
      </w:r>
      <w:proofErr w:type="gramStart"/>
      <w:r w:rsidRPr="00D276C3">
        <w:rPr>
          <w:sz w:val="28"/>
          <w:szCs w:val="28"/>
        </w:rPr>
        <w:t>региональн</w:t>
      </w:r>
      <w:r w:rsidR="003243BE">
        <w:rPr>
          <w:sz w:val="28"/>
          <w:szCs w:val="28"/>
        </w:rPr>
        <w:t>ый</w:t>
      </w:r>
      <w:proofErr w:type="gramEnd"/>
      <w:r w:rsidR="003243BE">
        <w:rPr>
          <w:sz w:val="28"/>
          <w:szCs w:val="28"/>
        </w:rPr>
        <w:t xml:space="preserve"> центр обработки информации.</w:t>
      </w:r>
    </w:p>
    <w:p w:rsidR="003243BE" w:rsidRDefault="00A57214" w:rsidP="003243BE">
      <w:pPr>
        <w:ind w:firstLine="709"/>
        <w:jc w:val="both"/>
        <w:rPr>
          <w:sz w:val="28"/>
          <w:szCs w:val="28"/>
        </w:rPr>
      </w:pPr>
      <w:r w:rsidRPr="00D276C3">
        <w:rPr>
          <w:sz w:val="28"/>
          <w:szCs w:val="28"/>
        </w:rPr>
        <w:t>Единый государственный экзамен на территории Кесовогорского ра</w:t>
      </w:r>
      <w:r w:rsidR="003243BE">
        <w:rPr>
          <w:sz w:val="28"/>
          <w:szCs w:val="28"/>
        </w:rPr>
        <w:t>йона проводился по 9 предметам.</w:t>
      </w:r>
    </w:p>
    <w:p w:rsidR="003243BE" w:rsidRDefault="00A57214" w:rsidP="003243BE">
      <w:pPr>
        <w:ind w:firstLine="709"/>
        <w:jc w:val="both"/>
        <w:rPr>
          <w:sz w:val="28"/>
          <w:szCs w:val="28"/>
        </w:rPr>
      </w:pPr>
      <w:r w:rsidRPr="00D276C3">
        <w:rPr>
          <w:sz w:val="28"/>
          <w:szCs w:val="28"/>
        </w:rPr>
        <w:t>Показателем  высокого  качества образования является  количество выпускников, получивших на ЕГЭ 80 баллов и выше, а также  отсутствие выпускников, не преодолевших минимальный порог, кот</w:t>
      </w:r>
      <w:r w:rsidR="001744FD">
        <w:rPr>
          <w:sz w:val="28"/>
          <w:szCs w:val="28"/>
        </w:rPr>
        <w:t>о</w:t>
      </w:r>
      <w:r w:rsidRPr="00D276C3">
        <w:rPr>
          <w:sz w:val="28"/>
          <w:szCs w:val="28"/>
        </w:rPr>
        <w:t>рый преодолели все выпускники.</w:t>
      </w:r>
    </w:p>
    <w:p w:rsidR="003243BE" w:rsidRDefault="00A57214" w:rsidP="003243BE">
      <w:pPr>
        <w:ind w:firstLine="709"/>
        <w:jc w:val="both"/>
        <w:rPr>
          <w:sz w:val="28"/>
          <w:szCs w:val="28"/>
        </w:rPr>
      </w:pPr>
      <w:r w:rsidRPr="00D276C3">
        <w:rPr>
          <w:sz w:val="28"/>
          <w:szCs w:val="28"/>
        </w:rPr>
        <w:t>Доля участников, получивших более 80 баллов</w:t>
      </w:r>
      <w:r w:rsidR="003243BE">
        <w:rPr>
          <w:sz w:val="28"/>
          <w:szCs w:val="28"/>
        </w:rPr>
        <w:t>.</w:t>
      </w:r>
    </w:p>
    <w:p w:rsidR="003243BE" w:rsidRDefault="00A57214" w:rsidP="003243BE">
      <w:pPr>
        <w:ind w:firstLine="709"/>
        <w:jc w:val="both"/>
        <w:rPr>
          <w:sz w:val="28"/>
          <w:szCs w:val="28"/>
        </w:rPr>
      </w:pPr>
      <w:r w:rsidRPr="00D276C3">
        <w:rPr>
          <w:sz w:val="28"/>
          <w:szCs w:val="28"/>
        </w:rPr>
        <w:t>Русский язык 52 %</w:t>
      </w:r>
      <w:proofErr w:type="gramStart"/>
      <w:r w:rsidRPr="00D276C3">
        <w:rPr>
          <w:sz w:val="28"/>
          <w:szCs w:val="28"/>
        </w:rPr>
        <w:t xml:space="preserve">( </w:t>
      </w:r>
      <w:proofErr w:type="gramEnd"/>
      <w:r w:rsidRPr="00D276C3">
        <w:rPr>
          <w:sz w:val="28"/>
          <w:szCs w:val="28"/>
        </w:rPr>
        <w:t>32,7 обл.) набрали выпускники МБОУ Кесовогорская СОШ, Стрелихинская СОШ</w:t>
      </w:r>
      <w:r w:rsidR="00167561" w:rsidRPr="00D276C3">
        <w:rPr>
          <w:sz w:val="28"/>
          <w:szCs w:val="28"/>
        </w:rPr>
        <w:t>.</w:t>
      </w:r>
    </w:p>
    <w:p w:rsidR="003243BE" w:rsidRDefault="00A57214" w:rsidP="003243BE">
      <w:pPr>
        <w:ind w:firstLine="709"/>
        <w:jc w:val="both"/>
        <w:rPr>
          <w:sz w:val="28"/>
          <w:szCs w:val="28"/>
        </w:rPr>
      </w:pPr>
      <w:r w:rsidRPr="00D276C3">
        <w:rPr>
          <w:sz w:val="28"/>
          <w:szCs w:val="28"/>
        </w:rPr>
        <w:t>Информатика 50% (</w:t>
      </w:r>
      <w:r w:rsidR="003243BE">
        <w:rPr>
          <w:sz w:val="28"/>
          <w:szCs w:val="28"/>
        </w:rPr>
        <w:t>14,8 %)  МБОУ Кесовогорская СОШ</w:t>
      </w:r>
    </w:p>
    <w:p w:rsidR="003243BE" w:rsidRDefault="00A57214" w:rsidP="003243BE">
      <w:pPr>
        <w:ind w:firstLine="709"/>
        <w:jc w:val="both"/>
        <w:rPr>
          <w:sz w:val="28"/>
          <w:szCs w:val="28"/>
        </w:rPr>
      </w:pPr>
      <w:r w:rsidRPr="00D276C3">
        <w:rPr>
          <w:sz w:val="28"/>
          <w:szCs w:val="28"/>
        </w:rPr>
        <w:t>Обществознание 5</w:t>
      </w:r>
      <w:r w:rsidR="003243BE">
        <w:rPr>
          <w:sz w:val="28"/>
          <w:szCs w:val="28"/>
        </w:rPr>
        <w:t>7% (10%) МБОУ Кесовогорская СОШ</w:t>
      </w:r>
    </w:p>
    <w:p w:rsidR="003243BE" w:rsidRDefault="00A57214" w:rsidP="003243BE">
      <w:pPr>
        <w:ind w:firstLine="709"/>
        <w:jc w:val="both"/>
        <w:rPr>
          <w:sz w:val="28"/>
          <w:szCs w:val="28"/>
        </w:rPr>
      </w:pPr>
      <w:r w:rsidRPr="00D276C3">
        <w:rPr>
          <w:sz w:val="28"/>
          <w:szCs w:val="28"/>
        </w:rPr>
        <w:t xml:space="preserve">Химия  50% (12,8%) </w:t>
      </w:r>
      <w:r w:rsidR="00167561" w:rsidRPr="00D276C3">
        <w:rPr>
          <w:sz w:val="28"/>
          <w:szCs w:val="28"/>
        </w:rPr>
        <w:t>МБОУ Кесовогорская СОШ</w:t>
      </w:r>
    </w:p>
    <w:p w:rsidR="003243BE" w:rsidRDefault="00A57214" w:rsidP="003243BE">
      <w:pPr>
        <w:ind w:firstLine="709"/>
        <w:jc w:val="both"/>
        <w:rPr>
          <w:sz w:val="28"/>
          <w:szCs w:val="28"/>
        </w:rPr>
      </w:pPr>
      <w:r w:rsidRPr="00D276C3">
        <w:rPr>
          <w:sz w:val="28"/>
          <w:szCs w:val="28"/>
        </w:rPr>
        <w:t>Математика (профильный уровень)    9 % выпускников (5,3% обл.)</w:t>
      </w:r>
    </w:p>
    <w:p w:rsidR="003243BE" w:rsidRDefault="00A57214" w:rsidP="003243BE">
      <w:pPr>
        <w:ind w:firstLine="709"/>
        <w:jc w:val="both"/>
        <w:rPr>
          <w:sz w:val="28"/>
          <w:szCs w:val="28"/>
        </w:rPr>
      </w:pPr>
      <w:r w:rsidRPr="00D276C3">
        <w:rPr>
          <w:sz w:val="28"/>
          <w:szCs w:val="28"/>
        </w:rPr>
        <w:t>МБОУ Кесовогорская СОШ</w:t>
      </w:r>
      <w:r w:rsidR="00167561" w:rsidRPr="00D276C3">
        <w:rPr>
          <w:sz w:val="28"/>
          <w:szCs w:val="28"/>
        </w:rPr>
        <w:t>.</w:t>
      </w:r>
      <w:r w:rsidRPr="00D276C3">
        <w:rPr>
          <w:sz w:val="28"/>
          <w:szCs w:val="28"/>
        </w:rPr>
        <w:t xml:space="preserve">  </w:t>
      </w:r>
    </w:p>
    <w:p w:rsidR="00A57214" w:rsidRDefault="00A57214" w:rsidP="003243BE">
      <w:pPr>
        <w:ind w:firstLine="709"/>
        <w:jc w:val="both"/>
        <w:rPr>
          <w:sz w:val="28"/>
          <w:szCs w:val="28"/>
        </w:rPr>
      </w:pPr>
      <w:r w:rsidRPr="00D276C3">
        <w:rPr>
          <w:sz w:val="28"/>
          <w:szCs w:val="28"/>
        </w:rPr>
        <w:t>Сравнительный анализ результатов п</w:t>
      </w:r>
      <w:r w:rsidR="00AE301D" w:rsidRPr="00D276C3">
        <w:rPr>
          <w:sz w:val="28"/>
          <w:szCs w:val="28"/>
        </w:rPr>
        <w:t>о предметам.</w:t>
      </w:r>
    </w:p>
    <w:p w:rsidR="003243BE" w:rsidRPr="00D276C3" w:rsidRDefault="003243BE" w:rsidP="003243BE">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4"/>
        <w:gridCol w:w="1575"/>
        <w:gridCol w:w="1567"/>
        <w:gridCol w:w="1575"/>
        <w:gridCol w:w="1568"/>
      </w:tblGrid>
      <w:tr w:rsidR="00FF6E59" w:rsidRPr="00FF6E59" w:rsidTr="00FF6E59">
        <w:trPr>
          <w:trHeight w:val="210"/>
        </w:trPr>
        <w:tc>
          <w:tcPr>
            <w:tcW w:w="3190" w:type="dxa"/>
            <w:vMerge w:val="restart"/>
            <w:shd w:val="clear" w:color="auto" w:fill="auto"/>
          </w:tcPr>
          <w:p w:rsidR="00A57214" w:rsidRPr="001744FD" w:rsidRDefault="00A57214" w:rsidP="00FF6E59">
            <w:pPr>
              <w:ind w:firstLine="851"/>
              <w:jc w:val="both"/>
              <w:rPr>
                <w:b/>
              </w:rPr>
            </w:pPr>
            <w:r w:rsidRPr="001744FD">
              <w:rPr>
                <w:b/>
              </w:rPr>
              <w:t xml:space="preserve">Предмет </w:t>
            </w:r>
          </w:p>
        </w:tc>
        <w:tc>
          <w:tcPr>
            <w:tcW w:w="3190" w:type="dxa"/>
            <w:gridSpan w:val="2"/>
            <w:shd w:val="clear" w:color="auto" w:fill="auto"/>
          </w:tcPr>
          <w:p w:rsidR="00A57214" w:rsidRPr="001744FD" w:rsidRDefault="00A57214" w:rsidP="001744FD">
            <w:pPr>
              <w:rPr>
                <w:b/>
              </w:rPr>
            </w:pPr>
            <w:r w:rsidRPr="001744FD">
              <w:rPr>
                <w:b/>
              </w:rPr>
              <w:t>Средний балл 2020 г.</w:t>
            </w:r>
          </w:p>
        </w:tc>
        <w:tc>
          <w:tcPr>
            <w:tcW w:w="3191" w:type="dxa"/>
            <w:gridSpan w:val="2"/>
            <w:shd w:val="clear" w:color="auto" w:fill="auto"/>
          </w:tcPr>
          <w:p w:rsidR="00A57214" w:rsidRPr="001744FD" w:rsidRDefault="00A57214" w:rsidP="001744FD">
            <w:pPr>
              <w:jc w:val="both"/>
              <w:rPr>
                <w:b/>
              </w:rPr>
            </w:pPr>
            <w:r w:rsidRPr="001744FD">
              <w:rPr>
                <w:b/>
              </w:rPr>
              <w:t>Средний балл 2021</w:t>
            </w:r>
            <w:r w:rsidR="001744FD">
              <w:rPr>
                <w:b/>
              </w:rPr>
              <w:t xml:space="preserve"> </w:t>
            </w:r>
            <w:r w:rsidRPr="001744FD">
              <w:rPr>
                <w:b/>
              </w:rPr>
              <w:t>г.</w:t>
            </w:r>
          </w:p>
        </w:tc>
      </w:tr>
      <w:tr w:rsidR="00FF6E59" w:rsidRPr="00FF6E59" w:rsidTr="00FF6E59">
        <w:trPr>
          <w:trHeight w:val="210"/>
        </w:trPr>
        <w:tc>
          <w:tcPr>
            <w:tcW w:w="3190" w:type="dxa"/>
            <w:vMerge/>
            <w:shd w:val="clear" w:color="auto" w:fill="auto"/>
          </w:tcPr>
          <w:p w:rsidR="00A57214" w:rsidRPr="00D276C3" w:rsidRDefault="00A57214" w:rsidP="00FF6E59">
            <w:pPr>
              <w:ind w:firstLine="851"/>
              <w:jc w:val="both"/>
            </w:pPr>
          </w:p>
        </w:tc>
        <w:tc>
          <w:tcPr>
            <w:tcW w:w="1595" w:type="dxa"/>
            <w:shd w:val="clear" w:color="auto" w:fill="auto"/>
          </w:tcPr>
          <w:p w:rsidR="00A57214" w:rsidRPr="00D276C3" w:rsidRDefault="00A57214" w:rsidP="00FF6E59">
            <w:pPr>
              <w:jc w:val="both"/>
            </w:pPr>
            <w:r w:rsidRPr="00D276C3">
              <w:t xml:space="preserve">Область </w:t>
            </w:r>
          </w:p>
        </w:tc>
        <w:tc>
          <w:tcPr>
            <w:tcW w:w="1595" w:type="dxa"/>
            <w:shd w:val="clear" w:color="auto" w:fill="auto"/>
          </w:tcPr>
          <w:p w:rsidR="00A57214" w:rsidRPr="00D276C3" w:rsidRDefault="00A57214" w:rsidP="00FF6E59">
            <w:pPr>
              <w:jc w:val="both"/>
            </w:pPr>
            <w:r w:rsidRPr="00D276C3">
              <w:t xml:space="preserve">Район </w:t>
            </w:r>
          </w:p>
        </w:tc>
        <w:tc>
          <w:tcPr>
            <w:tcW w:w="1595" w:type="dxa"/>
            <w:shd w:val="clear" w:color="auto" w:fill="auto"/>
          </w:tcPr>
          <w:p w:rsidR="00A57214" w:rsidRPr="00D276C3" w:rsidRDefault="00A57214" w:rsidP="00FF6E59">
            <w:pPr>
              <w:jc w:val="both"/>
            </w:pPr>
            <w:r w:rsidRPr="00D276C3">
              <w:t xml:space="preserve">Область </w:t>
            </w:r>
          </w:p>
        </w:tc>
        <w:tc>
          <w:tcPr>
            <w:tcW w:w="1596" w:type="dxa"/>
            <w:shd w:val="clear" w:color="auto" w:fill="auto"/>
          </w:tcPr>
          <w:p w:rsidR="00A57214" w:rsidRPr="00D276C3" w:rsidRDefault="00A57214" w:rsidP="00FF6E59">
            <w:pPr>
              <w:jc w:val="both"/>
            </w:pPr>
            <w:r w:rsidRPr="00D276C3">
              <w:t>Район</w:t>
            </w:r>
          </w:p>
        </w:tc>
      </w:tr>
      <w:tr w:rsidR="00FF6E59" w:rsidRPr="00FF6E59" w:rsidTr="00FF6E59">
        <w:tc>
          <w:tcPr>
            <w:tcW w:w="3190" w:type="dxa"/>
            <w:shd w:val="clear" w:color="auto" w:fill="auto"/>
          </w:tcPr>
          <w:p w:rsidR="00A57214" w:rsidRPr="00D276C3" w:rsidRDefault="00A57214" w:rsidP="00FF6E59">
            <w:pPr>
              <w:ind w:firstLine="851"/>
              <w:jc w:val="both"/>
            </w:pPr>
            <w:r w:rsidRPr="00D276C3">
              <w:t>Русский язык</w:t>
            </w:r>
          </w:p>
        </w:tc>
        <w:tc>
          <w:tcPr>
            <w:tcW w:w="1595" w:type="dxa"/>
            <w:shd w:val="clear" w:color="auto" w:fill="auto"/>
          </w:tcPr>
          <w:p w:rsidR="00A57214" w:rsidRPr="00D276C3" w:rsidRDefault="00A57214" w:rsidP="00FF6E59">
            <w:pPr>
              <w:jc w:val="both"/>
            </w:pPr>
            <w:r w:rsidRPr="00D276C3">
              <w:t>69,8</w:t>
            </w:r>
          </w:p>
        </w:tc>
        <w:tc>
          <w:tcPr>
            <w:tcW w:w="1595" w:type="dxa"/>
            <w:shd w:val="clear" w:color="auto" w:fill="auto"/>
          </w:tcPr>
          <w:p w:rsidR="00A57214" w:rsidRPr="00D276C3" w:rsidRDefault="00A57214" w:rsidP="00FF6E59">
            <w:pPr>
              <w:ind w:firstLine="851"/>
              <w:jc w:val="both"/>
            </w:pPr>
            <w:r w:rsidRPr="00D276C3">
              <w:t>71</w:t>
            </w:r>
          </w:p>
        </w:tc>
        <w:tc>
          <w:tcPr>
            <w:tcW w:w="1595" w:type="dxa"/>
            <w:shd w:val="clear" w:color="auto" w:fill="auto"/>
          </w:tcPr>
          <w:p w:rsidR="00A57214" w:rsidRPr="001744FD" w:rsidRDefault="00A57214" w:rsidP="00FF6E59">
            <w:pPr>
              <w:jc w:val="both"/>
            </w:pPr>
            <w:r w:rsidRPr="00D276C3">
              <w:t>73,64</w:t>
            </w:r>
          </w:p>
        </w:tc>
        <w:tc>
          <w:tcPr>
            <w:tcW w:w="1596" w:type="dxa"/>
            <w:shd w:val="clear" w:color="auto" w:fill="auto"/>
          </w:tcPr>
          <w:p w:rsidR="00A57214" w:rsidRPr="00D276C3" w:rsidRDefault="00A57214" w:rsidP="00FF6E59">
            <w:pPr>
              <w:jc w:val="both"/>
            </w:pPr>
            <w:r w:rsidRPr="00D276C3">
              <w:t>79,57</w:t>
            </w:r>
          </w:p>
        </w:tc>
      </w:tr>
      <w:tr w:rsidR="00FF6E59" w:rsidRPr="00FF6E59" w:rsidTr="00FF6E59">
        <w:tc>
          <w:tcPr>
            <w:tcW w:w="3190" w:type="dxa"/>
            <w:shd w:val="clear" w:color="auto" w:fill="auto"/>
          </w:tcPr>
          <w:p w:rsidR="00A57214" w:rsidRPr="00D276C3" w:rsidRDefault="00A57214" w:rsidP="00FF6E59">
            <w:pPr>
              <w:ind w:firstLine="851"/>
              <w:jc w:val="both"/>
            </w:pPr>
            <w:r w:rsidRPr="00D276C3">
              <w:lastRenderedPageBreak/>
              <w:t>Математика (профильный уровень)</w:t>
            </w:r>
          </w:p>
        </w:tc>
        <w:tc>
          <w:tcPr>
            <w:tcW w:w="1595" w:type="dxa"/>
            <w:shd w:val="clear" w:color="auto" w:fill="auto"/>
          </w:tcPr>
          <w:p w:rsidR="00A57214" w:rsidRPr="00D276C3" w:rsidRDefault="00A57214" w:rsidP="00FF6E59">
            <w:pPr>
              <w:jc w:val="both"/>
            </w:pPr>
            <w:r w:rsidRPr="00D276C3">
              <w:t>45,47</w:t>
            </w:r>
          </w:p>
        </w:tc>
        <w:tc>
          <w:tcPr>
            <w:tcW w:w="1595" w:type="dxa"/>
            <w:shd w:val="clear" w:color="auto" w:fill="auto"/>
          </w:tcPr>
          <w:p w:rsidR="00A57214" w:rsidRPr="00D276C3" w:rsidRDefault="00A57214" w:rsidP="00FF6E59">
            <w:pPr>
              <w:ind w:firstLine="851"/>
              <w:jc w:val="both"/>
            </w:pPr>
            <w:r w:rsidRPr="00D276C3">
              <w:t>53</w:t>
            </w:r>
          </w:p>
        </w:tc>
        <w:tc>
          <w:tcPr>
            <w:tcW w:w="1595" w:type="dxa"/>
            <w:shd w:val="clear" w:color="auto" w:fill="auto"/>
          </w:tcPr>
          <w:p w:rsidR="00A57214" w:rsidRPr="00D276C3" w:rsidRDefault="00A57214" w:rsidP="00FF6E59">
            <w:pPr>
              <w:jc w:val="both"/>
            </w:pPr>
            <w:r w:rsidRPr="00D276C3">
              <w:t>51,96</w:t>
            </w:r>
          </w:p>
        </w:tc>
        <w:tc>
          <w:tcPr>
            <w:tcW w:w="1596" w:type="dxa"/>
            <w:shd w:val="clear" w:color="auto" w:fill="auto"/>
          </w:tcPr>
          <w:p w:rsidR="00A57214" w:rsidRPr="00D276C3" w:rsidRDefault="00A57214" w:rsidP="00FF6E59">
            <w:pPr>
              <w:jc w:val="both"/>
            </w:pPr>
            <w:r w:rsidRPr="00D276C3">
              <w:t>65,32</w:t>
            </w:r>
          </w:p>
        </w:tc>
      </w:tr>
      <w:tr w:rsidR="00FF6E59" w:rsidRPr="00FF6E59" w:rsidTr="00FF6E59">
        <w:tc>
          <w:tcPr>
            <w:tcW w:w="3190" w:type="dxa"/>
            <w:shd w:val="clear" w:color="auto" w:fill="auto"/>
          </w:tcPr>
          <w:p w:rsidR="00A57214" w:rsidRPr="00D276C3" w:rsidRDefault="00A57214" w:rsidP="00FF6E59">
            <w:pPr>
              <w:ind w:firstLine="851"/>
              <w:jc w:val="both"/>
            </w:pPr>
            <w:r w:rsidRPr="00D276C3">
              <w:t>Физика</w:t>
            </w:r>
          </w:p>
        </w:tc>
        <w:tc>
          <w:tcPr>
            <w:tcW w:w="1595" w:type="dxa"/>
            <w:shd w:val="clear" w:color="auto" w:fill="auto"/>
          </w:tcPr>
          <w:p w:rsidR="00A57214" w:rsidRPr="00D276C3" w:rsidRDefault="00A57214" w:rsidP="00FF6E59">
            <w:pPr>
              <w:jc w:val="both"/>
            </w:pPr>
            <w:r w:rsidRPr="00D276C3">
              <w:t>55</w:t>
            </w:r>
          </w:p>
        </w:tc>
        <w:tc>
          <w:tcPr>
            <w:tcW w:w="1595" w:type="dxa"/>
            <w:shd w:val="clear" w:color="auto" w:fill="auto"/>
          </w:tcPr>
          <w:p w:rsidR="00A57214" w:rsidRPr="00D276C3" w:rsidRDefault="00A57214" w:rsidP="00FF6E59">
            <w:pPr>
              <w:jc w:val="both"/>
            </w:pPr>
            <w:r w:rsidRPr="00D276C3">
              <w:t>58</w:t>
            </w:r>
          </w:p>
        </w:tc>
        <w:tc>
          <w:tcPr>
            <w:tcW w:w="1595" w:type="dxa"/>
            <w:shd w:val="clear" w:color="auto" w:fill="auto"/>
          </w:tcPr>
          <w:p w:rsidR="00A57214" w:rsidRPr="00D276C3" w:rsidRDefault="00A57214" w:rsidP="00FF6E59">
            <w:pPr>
              <w:jc w:val="both"/>
            </w:pPr>
            <w:r w:rsidRPr="00D276C3">
              <w:t>55,12</w:t>
            </w:r>
          </w:p>
        </w:tc>
        <w:tc>
          <w:tcPr>
            <w:tcW w:w="1596" w:type="dxa"/>
            <w:shd w:val="clear" w:color="auto" w:fill="auto"/>
          </w:tcPr>
          <w:p w:rsidR="00A57214" w:rsidRPr="00D276C3" w:rsidRDefault="00A57214" w:rsidP="00FF6E59">
            <w:pPr>
              <w:jc w:val="both"/>
            </w:pPr>
            <w:r w:rsidRPr="00D276C3">
              <w:t>52</w:t>
            </w:r>
          </w:p>
        </w:tc>
      </w:tr>
      <w:tr w:rsidR="00FF6E59" w:rsidRPr="00FF6E59" w:rsidTr="00FF6E59">
        <w:trPr>
          <w:trHeight w:val="210"/>
        </w:trPr>
        <w:tc>
          <w:tcPr>
            <w:tcW w:w="3190" w:type="dxa"/>
            <w:shd w:val="clear" w:color="auto" w:fill="auto"/>
          </w:tcPr>
          <w:p w:rsidR="00A57214" w:rsidRPr="00D276C3" w:rsidRDefault="00A57214" w:rsidP="00FF6E59">
            <w:pPr>
              <w:ind w:firstLine="851"/>
              <w:jc w:val="both"/>
            </w:pPr>
            <w:r w:rsidRPr="00D276C3">
              <w:t>История</w:t>
            </w:r>
          </w:p>
        </w:tc>
        <w:tc>
          <w:tcPr>
            <w:tcW w:w="1595" w:type="dxa"/>
            <w:shd w:val="clear" w:color="auto" w:fill="auto"/>
          </w:tcPr>
          <w:p w:rsidR="00A57214" w:rsidRPr="00D276C3" w:rsidRDefault="00A57214" w:rsidP="00FF6E59">
            <w:pPr>
              <w:ind w:firstLine="851"/>
              <w:jc w:val="both"/>
            </w:pPr>
          </w:p>
        </w:tc>
        <w:tc>
          <w:tcPr>
            <w:tcW w:w="1595" w:type="dxa"/>
            <w:shd w:val="clear" w:color="auto" w:fill="auto"/>
          </w:tcPr>
          <w:p w:rsidR="00A57214" w:rsidRPr="00D276C3" w:rsidRDefault="00A57214" w:rsidP="00FF6E59">
            <w:pPr>
              <w:ind w:firstLine="851"/>
              <w:jc w:val="both"/>
            </w:pPr>
          </w:p>
        </w:tc>
        <w:tc>
          <w:tcPr>
            <w:tcW w:w="1595" w:type="dxa"/>
            <w:shd w:val="clear" w:color="auto" w:fill="auto"/>
          </w:tcPr>
          <w:p w:rsidR="00A57214" w:rsidRPr="00D276C3" w:rsidRDefault="00A57214" w:rsidP="00FF6E59">
            <w:pPr>
              <w:jc w:val="both"/>
            </w:pPr>
            <w:r w:rsidRPr="00D276C3">
              <w:t>56,77</w:t>
            </w:r>
          </w:p>
        </w:tc>
        <w:tc>
          <w:tcPr>
            <w:tcW w:w="1596" w:type="dxa"/>
            <w:shd w:val="clear" w:color="auto" w:fill="auto"/>
          </w:tcPr>
          <w:p w:rsidR="00A57214" w:rsidRPr="00D276C3" w:rsidRDefault="00A57214" w:rsidP="00FF6E59">
            <w:pPr>
              <w:jc w:val="both"/>
            </w:pPr>
            <w:r w:rsidRPr="00D276C3">
              <w:t>52</w:t>
            </w:r>
          </w:p>
        </w:tc>
      </w:tr>
      <w:tr w:rsidR="00FF6E59" w:rsidRPr="00FF6E59" w:rsidTr="00FF6E59">
        <w:trPr>
          <w:trHeight w:val="210"/>
        </w:trPr>
        <w:tc>
          <w:tcPr>
            <w:tcW w:w="3190" w:type="dxa"/>
            <w:shd w:val="clear" w:color="auto" w:fill="auto"/>
          </w:tcPr>
          <w:p w:rsidR="00A57214" w:rsidRPr="00D276C3" w:rsidRDefault="00A57214" w:rsidP="00FF6E59">
            <w:pPr>
              <w:ind w:firstLine="851"/>
              <w:jc w:val="both"/>
            </w:pPr>
            <w:r w:rsidRPr="00D276C3">
              <w:t>Химия</w:t>
            </w:r>
          </w:p>
        </w:tc>
        <w:tc>
          <w:tcPr>
            <w:tcW w:w="1595" w:type="dxa"/>
            <w:shd w:val="clear" w:color="auto" w:fill="auto"/>
          </w:tcPr>
          <w:p w:rsidR="00A57214" w:rsidRPr="00D276C3" w:rsidRDefault="00A57214" w:rsidP="00FF6E59">
            <w:pPr>
              <w:jc w:val="both"/>
            </w:pPr>
            <w:r w:rsidRPr="00D276C3">
              <w:t>50,79</w:t>
            </w:r>
          </w:p>
        </w:tc>
        <w:tc>
          <w:tcPr>
            <w:tcW w:w="1595" w:type="dxa"/>
            <w:shd w:val="clear" w:color="auto" w:fill="auto"/>
          </w:tcPr>
          <w:p w:rsidR="00A57214" w:rsidRPr="00D276C3" w:rsidRDefault="00A57214" w:rsidP="00FF6E59">
            <w:pPr>
              <w:jc w:val="both"/>
            </w:pPr>
            <w:r w:rsidRPr="00D276C3">
              <w:t>56</w:t>
            </w:r>
          </w:p>
        </w:tc>
        <w:tc>
          <w:tcPr>
            <w:tcW w:w="1595" w:type="dxa"/>
            <w:shd w:val="clear" w:color="auto" w:fill="auto"/>
          </w:tcPr>
          <w:p w:rsidR="00A57214" w:rsidRPr="00D276C3" w:rsidRDefault="00A57214" w:rsidP="00FF6E59">
            <w:pPr>
              <w:jc w:val="both"/>
            </w:pPr>
            <w:r w:rsidRPr="00D276C3">
              <w:t>56,7</w:t>
            </w:r>
          </w:p>
        </w:tc>
        <w:tc>
          <w:tcPr>
            <w:tcW w:w="1596" w:type="dxa"/>
            <w:shd w:val="clear" w:color="auto" w:fill="auto"/>
          </w:tcPr>
          <w:p w:rsidR="00A57214" w:rsidRPr="00D276C3" w:rsidRDefault="00A57214" w:rsidP="00FF6E59">
            <w:pPr>
              <w:jc w:val="both"/>
            </w:pPr>
            <w:r w:rsidRPr="00D276C3">
              <w:t>67</w:t>
            </w:r>
          </w:p>
        </w:tc>
      </w:tr>
      <w:tr w:rsidR="00FF6E59" w:rsidRPr="00FF6E59" w:rsidTr="00FF6E59">
        <w:tc>
          <w:tcPr>
            <w:tcW w:w="3190" w:type="dxa"/>
            <w:shd w:val="clear" w:color="auto" w:fill="auto"/>
          </w:tcPr>
          <w:p w:rsidR="00A57214" w:rsidRPr="00D276C3" w:rsidRDefault="00A57214" w:rsidP="00FF6E59">
            <w:pPr>
              <w:ind w:firstLine="851"/>
              <w:jc w:val="both"/>
            </w:pPr>
            <w:r w:rsidRPr="00D276C3">
              <w:t>География</w:t>
            </w:r>
          </w:p>
        </w:tc>
        <w:tc>
          <w:tcPr>
            <w:tcW w:w="1595" w:type="dxa"/>
            <w:shd w:val="clear" w:color="auto" w:fill="auto"/>
          </w:tcPr>
          <w:p w:rsidR="00A57214" w:rsidRPr="00D276C3" w:rsidRDefault="00A57214" w:rsidP="00FF6E59">
            <w:pPr>
              <w:ind w:firstLine="851"/>
              <w:jc w:val="both"/>
            </w:pPr>
          </w:p>
        </w:tc>
        <w:tc>
          <w:tcPr>
            <w:tcW w:w="1595" w:type="dxa"/>
            <w:shd w:val="clear" w:color="auto" w:fill="auto"/>
          </w:tcPr>
          <w:p w:rsidR="00A57214" w:rsidRPr="00D276C3" w:rsidRDefault="00A57214" w:rsidP="00FF6E59">
            <w:pPr>
              <w:ind w:firstLine="851"/>
              <w:jc w:val="both"/>
            </w:pPr>
          </w:p>
        </w:tc>
        <w:tc>
          <w:tcPr>
            <w:tcW w:w="1595" w:type="dxa"/>
            <w:shd w:val="clear" w:color="auto" w:fill="auto"/>
          </w:tcPr>
          <w:p w:rsidR="00A57214" w:rsidRPr="00D276C3" w:rsidRDefault="00A57214" w:rsidP="00FF6E59">
            <w:pPr>
              <w:jc w:val="both"/>
            </w:pPr>
            <w:r w:rsidRPr="00D276C3">
              <w:t>60,1</w:t>
            </w:r>
          </w:p>
        </w:tc>
        <w:tc>
          <w:tcPr>
            <w:tcW w:w="1596" w:type="dxa"/>
            <w:shd w:val="clear" w:color="auto" w:fill="auto"/>
          </w:tcPr>
          <w:p w:rsidR="00A57214" w:rsidRPr="00D276C3" w:rsidRDefault="00A57214" w:rsidP="00FF6E59">
            <w:pPr>
              <w:jc w:val="both"/>
            </w:pPr>
            <w:r w:rsidRPr="00D276C3">
              <w:t>67,25</w:t>
            </w:r>
          </w:p>
        </w:tc>
      </w:tr>
      <w:tr w:rsidR="00FF6E59" w:rsidRPr="00FF6E59" w:rsidTr="00FF6E59">
        <w:tc>
          <w:tcPr>
            <w:tcW w:w="3190" w:type="dxa"/>
            <w:shd w:val="clear" w:color="auto" w:fill="auto"/>
          </w:tcPr>
          <w:p w:rsidR="00A57214" w:rsidRPr="00D276C3" w:rsidRDefault="00A57214" w:rsidP="00FF6E59">
            <w:pPr>
              <w:ind w:firstLine="851"/>
              <w:jc w:val="both"/>
            </w:pPr>
            <w:r w:rsidRPr="00D276C3">
              <w:t>Информатика и ИКТ</w:t>
            </w:r>
          </w:p>
        </w:tc>
        <w:tc>
          <w:tcPr>
            <w:tcW w:w="1595" w:type="dxa"/>
            <w:shd w:val="clear" w:color="auto" w:fill="auto"/>
          </w:tcPr>
          <w:p w:rsidR="00A57214" w:rsidRPr="00D276C3" w:rsidRDefault="00A57214" w:rsidP="00FF6E59">
            <w:pPr>
              <w:jc w:val="both"/>
            </w:pPr>
            <w:r w:rsidRPr="00D276C3">
              <w:t>53</w:t>
            </w:r>
          </w:p>
        </w:tc>
        <w:tc>
          <w:tcPr>
            <w:tcW w:w="1595" w:type="dxa"/>
            <w:shd w:val="clear" w:color="auto" w:fill="auto"/>
          </w:tcPr>
          <w:p w:rsidR="00A57214" w:rsidRPr="00D276C3" w:rsidRDefault="00A57214" w:rsidP="00FF6E59">
            <w:pPr>
              <w:jc w:val="both"/>
            </w:pPr>
            <w:r w:rsidRPr="00D276C3">
              <w:t>66</w:t>
            </w:r>
          </w:p>
        </w:tc>
        <w:tc>
          <w:tcPr>
            <w:tcW w:w="1595" w:type="dxa"/>
            <w:shd w:val="clear" w:color="auto" w:fill="auto"/>
          </w:tcPr>
          <w:p w:rsidR="00A57214" w:rsidRPr="00D276C3" w:rsidRDefault="00A57214" w:rsidP="00FF6E59">
            <w:pPr>
              <w:jc w:val="both"/>
            </w:pPr>
            <w:r w:rsidRPr="00D276C3">
              <w:t>61,68</w:t>
            </w:r>
          </w:p>
        </w:tc>
        <w:tc>
          <w:tcPr>
            <w:tcW w:w="1596" w:type="dxa"/>
            <w:shd w:val="clear" w:color="auto" w:fill="auto"/>
          </w:tcPr>
          <w:p w:rsidR="00A57214" w:rsidRPr="00D276C3" w:rsidRDefault="00A57214" w:rsidP="00FF6E59">
            <w:pPr>
              <w:jc w:val="both"/>
            </w:pPr>
            <w:r w:rsidRPr="00D276C3">
              <w:t>81,63</w:t>
            </w:r>
          </w:p>
        </w:tc>
      </w:tr>
      <w:tr w:rsidR="00FF6E59" w:rsidRPr="00FF6E59" w:rsidTr="00FF6E59">
        <w:tc>
          <w:tcPr>
            <w:tcW w:w="3190" w:type="dxa"/>
            <w:shd w:val="clear" w:color="auto" w:fill="auto"/>
          </w:tcPr>
          <w:p w:rsidR="00A57214" w:rsidRPr="00D276C3" w:rsidRDefault="00A57214" w:rsidP="00FF6E59">
            <w:pPr>
              <w:ind w:firstLine="851"/>
              <w:jc w:val="both"/>
            </w:pPr>
            <w:r w:rsidRPr="00D276C3">
              <w:t>Биология</w:t>
            </w:r>
          </w:p>
        </w:tc>
        <w:tc>
          <w:tcPr>
            <w:tcW w:w="1595" w:type="dxa"/>
            <w:shd w:val="clear" w:color="auto" w:fill="auto"/>
          </w:tcPr>
          <w:p w:rsidR="00A57214" w:rsidRPr="00D276C3" w:rsidRDefault="00A57214" w:rsidP="00FF6E59">
            <w:pPr>
              <w:jc w:val="both"/>
            </w:pPr>
            <w:r w:rsidRPr="00D276C3">
              <w:t>55</w:t>
            </w:r>
          </w:p>
        </w:tc>
        <w:tc>
          <w:tcPr>
            <w:tcW w:w="1595" w:type="dxa"/>
            <w:shd w:val="clear" w:color="auto" w:fill="auto"/>
          </w:tcPr>
          <w:p w:rsidR="00A57214" w:rsidRPr="00D276C3" w:rsidRDefault="00A57214" w:rsidP="00FF6E59">
            <w:pPr>
              <w:jc w:val="both"/>
            </w:pPr>
            <w:r w:rsidRPr="00D276C3">
              <w:t>57</w:t>
            </w:r>
          </w:p>
        </w:tc>
        <w:tc>
          <w:tcPr>
            <w:tcW w:w="1595" w:type="dxa"/>
            <w:shd w:val="clear" w:color="auto" w:fill="auto"/>
          </w:tcPr>
          <w:p w:rsidR="00A57214" w:rsidRPr="00D276C3" w:rsidRDefault="00A57214" w:rsidP="00FF6E59">
            <w:pPr>
              <w:jc w:val="both"/>
            </w:pPr>
            <w:r w:rsidRPr="00D276C3">
              <w:t>51,06</w:t>
            </w:r>
          </w:p>
        </w:tc>
        <w:tc>
          <w:tcPr>
            <w:tcW w:w="1596" w:type="dxa"/>
            <w:shd w:val="clear" w:color="auto" w:fill="auto"/>
          </w:tcPr>
          <w:p w:rsidR="00A57214" w:rsidRPr="00D276C3" w:rsidRDefault="00A57214" w:rsidP="00FF6E59">
            <w:pPr>
              <w:jc w:val="both"/>
            </w:pPr>
            <w:r w:rsidRPr="00D276C3">
              <w:t>62,75</w:t>
            </w:r>
          </w:p>
        </w:tc>
      </w:tr>
      <w:tr w:rsidR="00FF6E59" w:rsidRPr="00FF6E59" w:rsidTr="00FF6E59">
        <w:tc>
          <w:tcPr>
            <w:tcW w:w="3190" w:type="dxa"/>
            <w:shd w:val="clear" w:color="auto" w:fill="auto"/>
          </w:tcPr>
          <w:p w:rsidR="00A57214" w:rsidRPr="00D276C3" w:rsidRDefault="00A57214" w:rsidP="00FF6E59">
            <w:pPr>
              <w:ind w:firstLine="851"/>
              <w:jc w:val="both"/>
            </w:pPr>
            <w:r w:rsidRPr="00D276C3">
              <w:t>Обществознание</w:t>
            </w:r>
          </w:p>
        </w:tc>
        <w:tc>
          <w:tcPr>
            <w:tcW w:w="1595" w:type="dxa"/>
            <w:shd w:val="clear" w:color="auto" w:fill="auto"/>
          </w:tcPr>
          <w:p w:rsidR="00A57214" w:rsidRPr="00D276C3" w:rsidRDefault="00A57214" w:rsidP="00FF6E59">
            <w:pPr>
              <w:jc w:val="both"/>
            </w:pPr>
            <w:r w:rsidRPr="00D276C3">
              <w:t>59,39</w:t>
            </w:r>
          </w:p>
        </w:tc>
        <w:tc>
          <w:tcPr>
            <w:tcW w:w="1595" w:type="dxa"/>
            <w:shd w:val="clear" w:color="auto" w:fill="auto"/>
          </w:tcPr>
          <w:p w:rsidR="00A57214" w:rsidRPr="00D276C3" w:rsidRDefault="00A57214" w:rsidP="00FF6E59">
            <w:pPr>
              <w:jc w:val="both"/>
            </w:pPr>
            <w:r w:rsidRPr="00D276C3">
              <w:t>52</w:t>
            </w:r>
          </w:p>
        </w:tc>
        <w:tc>
          <w:tcPr>
            <w:tcW w:w="1595" w:type="dxa"/>
            <w:shd w:val="clear" w:color="auto" w:fill="auto"/>
          </w:tcPr>
          <w:p w:rsidR="00A57214" w:rsidRPr="00D276C3" w:rsidRDefault="00A57214" w:rsidP="00FF6E59">
            <w:pPr>
              <w:jc w:val="both"/>
            </w:pPr>
            <w:r w:rsidRPr="00D276C3">
              <w:t>56,79</w:t>
            </w:r>
          </w:p>
        </w:tc>
        <w:tc>
          <w:tcPr>
            <w:tcW w:w="1596" w:type="dxa"/>
            <w:shd w:val="clear" w:color="auto" w:fill="auto"/>
          </w:tcPr>
          <w:p w:rsidR="00A57214" w:rsidRPr="00D276C3" w:rsidRDefault="00A57214" w:rsidP="00FF6E59">
            <w:pPr>
              <w:jc w:val="both"/>
            </w:pPr>
            <w:r w:rsidRPr="00D276C3">
              <w:t>76,71</w:t>
            </w:r>
          </w:p>
        </w:tc>
      </w:tr>
      <w:tr w:rsidR="00FF6E59" w:rsidRPr="00FF6E59" w:rsidTr="00FF6E59">
        <w:tc>
          <w:tcPr>
            <w:tcW w:w="3190" w:type="dxa"/>
            <w:shd w:val="clear" w:color="auto" w:fill="auto"/>
          </w:tcPr>
          <w:p w:rsidR="00A57214" w:rsidRPr="00D276C3" w:rsidRDefault="00A57214" w:rsidP="00FF6E59">
            <w:pPr>
              <w:ind w:firstLine="851"/>
              <w:jc w:val="both"/>
            </w:pPr>
            <w:r w:rsidRPr="00D276C3">
              <w:t xml:space="preserve">Русский язык </w:t>
            </w:r>
            <w:proofErr w:type="spellStart"/>
            <w:r w:rsidRPr="00D276C3">
              <w:t>ГВЭ</w:t>
            </w:r>
            <w:proofErr w:type="spellEnd"/>
          </w:p>
        </w:tc>
        <w:tc>
          <w:tcPr>
            <w:tcW w:w="1595" w:type="dxa"/>
            <w:shd w:val="clear" w:color="auto" w:fill="auto"/>
          </w:tcPr>
          <w:p w:rsidR="00A57214" w:rsidRPr="00D276C3" w:rsidRDefault="00A57214" w:rsidP="00FF6E59">
            <w:pPr>
              <w:ind w:firstLine="851"/>
              <w:jc w:val="both"/>
            </w:pPr>
          </w:p>
        </w:tc>
        <w:tc>
          <w:tcPr>
            <w:tcW w:w="1595" w:type="dxa"/>
            <w:shd w:val="clear" w:color="auto" w:fill="auto"/>
          </w:tcPr>
          <w:p w:rsidR="00A57214" w:rsidRPr="00D276C3" w:rsidRDefault="00A57214" w:rsidP="00FF6E59">
            <w:pPr>
              <w:ind w:firstLine="851"/>
              <w:jc w:val="both"/>
            </w:pPr>
          </w:p>
        </w:tc>
        <w:tc>
          <w:tcPr>
            <w:tcW w:w="1595" w:type="dxa"/>
            <w:shd w:val="clear" w:color="auto" w:fill="auto"/>
          </w:tcPr>
          <w:p w:rsidR="00A57214" w:rsidRPr="00D276C3" w:rsidRDefault="00A57214" w:rsidP="00FF6E59">
            <w:pPr>
              <w:jc w:val="both"/>
            </w:pPr>
            <w:r w:rsidRPr="00D276C3">
              <w:t>3,45</w:t>
            </w:r>
          </w:p>
        </w:tc>
        <w:tc>
          <w:tcPr>
            <w:tcW w:w="1596" w:type="dxa"/>
            <w:shd w:val="clear" w:color="auto" w:fill="auto"/>
          </w:tcPr>
          <w:p w:rsidR="00A57214" w:rsidRPr="00D276C3" w:rsidRDefault="00A57214" w:rsidP="00FF6E59">
            <w:pPr>
              <w:jc w:val="both"/>
            </w:pPr>
            <w:r w:rsidRPr="00D276C3">
              <w:t>3,5</w:t>
            </w:r>
          </w:p>
        </w:tc>
      </w:tr>
      <w:tr w:rsidR="00FF6E59" w:rsidRPr="00FF6E59" w:rsidTr="00FF6E59">
        <w:tc>
          <w:tcPr>
            <w:tcW w:w="3190" w:type="dxa"/>
            <w:shd w:val="clear" w:color="auto" w:fill="auto"/>
          </w:tcPr>
          <w:p w:rsidR="00A57214" w:rsidRPr="00D276C3" w:rsidRDefault="00A57214" w:rsidP="00FF6E59">
            <w:pPr>
              <w:ind w:firstLine="851"/>
              <w:jc w:val="both"/>
            </w:pPr>
            <w:r w:rsidRPr="00D276C3">
              <w:t xml:space="preserve">Математика </w:t>
            </w:r>
            <w:proofErr w:type="spellStart"/>
            <w:r w:rsidRPr="00D276C3">
              <w:t>ГВЭ</w:t>
            </w:r>
            <w:proofErr w:type="spellEnd"/>
          </w:p>
        </w:tc>
        <w:tc>
          <w:tcPr>
            <w:tcW w:w="1595" w:type="dxa"/>
            <w:shd w:val="clear" w:color="auto" w:fill="auto"/>
          </w:tcPr>
          <w:p w:rsidR="00A57214" w:rsidRPr="00D276C3" w:rsidRDefault="00A57214" w:rsidP="00FF6E59">
            <w:pPr>
              <w:ind w:firstLine="851"/>
              <w:jc w:val="both"/>
            </w:pPr>
          </w:p>
        </w:tc>
        <w:tc>
          <w:tcPr>
            <w:tcW w:w="1595" w:type="dxa"/>
            <w:shd w:val="clear" w:color="auto" w:fill="auto"/>
          </w:tcPr>
          <w:p w:rsidR="00A57214" w:rsidRPr="00D276C3" w:rsidRDefault="00A57214" w:rsidP="00FF6E59">
            <w:pPr>
              <w:ind w:firstLine="851"/>
              <w:jc w:val="both"/>
            </w:pPr>
          </w:p>
        </w:tc>
        <w:tc>
          <w:tcPr>
            <w:tcW w:w="1595" w:type="dxa"/>
            <w:shd w:val="clear" w:color="auto" w:fill="auto"/>
          </w:tcPr>
          <w:p w:rsidR="00A57214" w:rsidRPr="00D276C3" w:rsidRDefault="00A57214" w:rsidP="00FF6E59">
            <w:pPr>
              <w:jc w:val="both"/>
            </w:pPr>
            <w:r w:rsidRPr="00D276C3">
              <w:t>3,48</w:t>
            </w:r>
          </w:p>
        </w:tc>
        <w:tc>
          <w:tcPr>
            <w:tcW w:w="1596" w:type="dxa"/>
            <w:shd w:val="clear" w:color="auto" w:fill="auto"/>
          </w:tcPr>
          <w:p w:rsidR="00A57214" w:rsidRPr="00D276C3" w:rsidRDefault="00A57214" w:rsidP="00FF6E59">
            <w:pPr>
              <w:jc w:val="both"/>
            </w:pPr>
            <w:r w:rsidRPr="00D276C3">
              <w:t>4</w:t>
            </w:r>
          </w:p>
        </w:tc>
      </w:tr>
    </w:tbl>
    <w:p w:rsidR="003243BE" w:rsidRDefault="003243BE" w:rsidP="003243BE">
      <w:pPr>
        <w:jc w:val="both"/>
        <w:rPr>
          <w:sz w:val="32"/>
          <w:szCs w:val="32"/>
        </w:rPr>
      </w:pPr>
    </w:p>
    <w:p w:rsidR="003243BE" w:rsidRDefault="00A57214" w:rsidP="003243BE">
      <w:pPr>
        <w:ind w:firstLine="709"/>
        <w:jc w:val="both"/>
        <w:rPr>
          <w:sz w:val="28"/>
          <w:szCs w:val="28"/>
        </w:rPr>
      </w:pPr>
      <w:r w:rsidRPr="00D276C3">
        <w:rPr>
          <w:sz w:val="28"/>
          <w:szCs w:val="28"/>
        </w:rPr>
        <w:t xml:space="preserve">По всем предметам, кроме физики и истории средний балл по району выше областного, в том числе русский язык и математика в форме </w:t>
      </w:r>
      <w:proofErr w:type="spellStart"/>
      <w:r w:rsidRPr="00D276C3">
        <w:rPr>
          <w:sz w:val="28"/>
          <w:szCs w:val="28"/>
        </w:rPr>
        <w:t>ГВЭ</w:t>
      </w:r>
      <w:proofErr w:type="spellEnd"/>
      <w:r w:rsidRPr="00D276C3">
        <w:rPr>
          <w:sz w:val="28"/>
          <w:szCs w:val="28"/>
        </w:rPr>
        <w:t xml:space="preserve">, и выше прошлогоднего районного. </w:t>
      </w:r>
      <w:r w:rsidR="003243BE">
        <w:rPr>
          <w:sz w:val="28"/>
          <w:szCs w:val="28"/>
        </w:rPr>
        <w:t>Более чем достойные результаты.</w:t>
      </w:r>
    </w:p>
    <w:p w:rsidR="003243BE" w:rsidRDefault="00A57214" w:rsidP="003243BE">
      <w:pPr>
        <w:ind w:firstLine="709"/>
        <w:jc w:val="both"/>
        <w:rPr>
          <w:sz w:val="32"/>
          <w:szCs w:val="32"/>
        </w:rPr>
      </w:pPr>
      <w:r w:rsidRPr="00D276C3">
        <w:rPr>
          <w:sz w:val="28"/>
          <w:szCs w:val="28"/>
        </w:rPr>
        <w:t xml:space="preserve">Все 25 выпускников 11-х классов получили аттестат о среднем образовании, из них 7 обучающихся (5-из Кесовогорской школы, 1- из Стрелихинской школы, 1- из </w:t>
      </w:r>
      <w:proofErr w:type="spellStart"/>
      <w:r w:rsidRPr="00D276C3">
        <w:rPr>
          <w:sz w:val="28"/>
          <w:szCs w:val="28"/>
        </w:rPr>
        <w:t>Лисковской</w:t>
      </w:r>
      <w:proofErr w:type="spellEnd"/>
      <w:r w:rsidRPr="00D276C3">
        <w:rPr>
          <w:sz w:val="28"/>
          <w:szCs w:val="28"/>
        </w:rPr>
        <w:t xml:space="preserve"> школы) были вручены дипломы особого образца и заслуженные медали «За особые успехи в учении». Выпуск 2021 года оставил после себя «золотой отблеск».</w:t>
      </w:r>
    </w:p>
    <w:p w:rsidR="003243BE" w:rsidRDefault="003243BE" w:rsidP="003243BE">
      <w:pPr>
        <w:ind w:firstLine="709"/>
        <w:jc w:val="both"/>
        <w:rPr>
          <w:sz w:val="32"/>
          <w:szCs w:val="32"/>
        </w:rPr>
      </w:pPr>
    </w:p>
    <w:p w:rsidR="003243BE" w:rsidRDefault="00A57214" w:rsidP="003243BE">
      <w:pPr>
        <w:ind w:firstLine="709"/>
        <w:jc w:val="both"/>
        <w:rPr>
          <w:sz w:val="32"/>
          <w:szCs w:val="32"/>
        </w:rPr>
      </w:pPr>
      <w:r w:rsidRPr="00D276C3">
        <w:rPr>
          <w:b/>
          <w:sz w:val="28"/>
          <w:szCs w:val="28"/>
        </w:rPr>
        <w:t>Основной государственный экзаме</w:t>
      </w:r>
      <w:proofErr w:type="gramStart"/>
      <w:r w:rsidRPr="00D276C3">
        <w:rPr>
          <w:b/>
          <w:sz w:val="28"/>
          <w:szCs w:val="28"/>
        </w:rPr>
        <w:t>н</w:t>
      </w:r>
      <w:r w:rsidRPr="00D276C3">
        <w:rPr>
          <w:sz w:val="28"/>
          <w:szCs w:val="28"/>
        </w:rPr>
        <w:t>-</w:t>
      </w:r>
      <w:proofErr w:type="gramEnd"/>
      <w:r w:rsidRPr="00D276C3">
        <w:rPr>
          <w:sz w:val="28"/>
          <w:szCs w:val="28"/>
        </w:rPr>
        <w:t xml:space="preserve"> итоговый экзамен за курс основного общего образования служит для контроля знаний, полученных учащимися за 9 лет</w:t>
      </w:r>
      <w:r w:rsidR="003243BE">
        <w:rPr>
          <w:sz w:val="32"/>
          <w:szCs w:val="32"/>
        </w:rPr>
        <w:t>.</w:t>
      </w:r>
    </w:p>
    <w:p w:rsidR="00A57214" w:rsidRPr="003243BE" w:rsidRDefault="00A57214" w:rsidP="003243BE">
      <w:pPr>
        <w:ind w:firstLine="709"/>
        <w:jc w:val="both"/>
        <w:rPr>
          <w:sz w:val="32"/>
          <w:szCs w:val="32"/>
        </w:rPr>
      </w:pPr>
      <w:r w:rsidRPr="00D276C3">
        <w:rPr>
          <w:sz w:val="28"/>
          <w:szCs w:val="28"/>
        </w:rPr>
        <w:t xml:space="preserve">Государственную (итоговую) аттестацию на территории района проходили 73 учащихся 9 классов, 1 обучающийся по причине неуспеваемости по нескольким предметам к сдаче </w:t>
      </w:r>
      <w:proofErr w:type="spellStart"/>
      <w:r w:rsidRPr="00D276C3">
        <w:rPr>
          <w:sz w:val="28"/>
          <w:szCs w:val="28"/>
        </w:rPr>
        <w:t>ГИА</w:t>
      </w:r>
      <w:proofErr w:type="spellEnd"/>
      <w:r w:rsidRPr="00D276C3">
        <w:rPr>
          <w:sz w:val="28"/>
          <w:szCs w:val="28"/>
        </w:rPr>
        <w:t xml:space="preserve"> допущен не был. 67 выпускникам были выданы аттестаты об основном общем образовании</w:t>
      </w:r>
      <w:r w:rsidR="00AE301D" w:rsidRPr="00D276C3">
        <w:rPr>
          <w:sz w:val="28"/>
          <w:szCs w:val="28"/>
        </w:rPr>
        <w:t>.</w:t>
      </w:r>
    </w:p>
    <w:p w:rsidR="003243BE" w:rsidRDefault="00A57214" w:rsidP="003243BE">
      <w:pPr>
        <w:ind w:firstLine="709"/>
        <w:jc w:val="both"/>
        <w:rPr>
          <w:sz w:val="28"/>
          <w:szCs w:val="28"/>
        </w:rPr>
      </w:pPr>
      <w:r w:rsidRPr="00D276C3">
        <w:rPr>
          <w:sz w:val="28"/>
          <w:szCs w:val="28"/>
        </w:rPr>
        <w:t>Основные результаты</w:t>
      </w:r>
    </w:p>
    <w:p w:rsidR="00A57214" w:rsidRPr="00D276C3" w:rsidRDefault="00AE301D" w:rsidP="003243BE">
      <w:pPr>
        <w:ind w:firstLine="709"/>
        <w:jc w:val="both"/>
        <w:rPr>
          <w:sz w:val="28"/>
          <w:szCs w:val="28"/>
        </w:rPr>
      </w:pPr>
      <w:r w:rsidRPr="00D276C3">
        <w:rPr>
          <w:sz w:val="28"/>
          <w:szCs w:val="28"/>
        </w:rPr>
        <w:t>М</w:t>
      </w:r>
      <w:r w:rsidR="00A57214" w:rsidRPr="00D276C3">
        <w:rPr>
          <w:sz w:val="28"/>
          <w:szCs w:val="28"/>
        </w:rPr>
        <w:t>атематика</w:t>
      </w:r>
    </w:p>
    <w:tbl>
      <w:tblPr>
        <w:tblW w:w="9406" w:type="dxa"/>
        <w:tblInd w:w="-10" w:type="dxa"/>
        <w:tblLayout w:type="fixed"/>
        <w:tblLook w:val="0000"/>
      </w:tblPr>
      <w:tblGrid>
        <w:gridCol w:w="554"/>
        <w:gridCol w:w="3136"/>
        <w:gridCol w:w="2139"/>
        <w:gridCol w:w="1774"/>
        <w:gridCol w:w="1803"/>
      </w:tblGrid>
      <w:tr w:rsidR="00A57214" w:rsidRPr="00A57214" w:rsidTr="001744FD">
        <w:trPr>
          <w:trHeight w:val="284"/>
        </w:trPr>
        <w:tc>
          <w:tcPr>
            <w:tcW w:w="554"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r w:rsidRPr="00D276C3">
              <w:t>№</w:t>
            </w:r>
          </w:p>
        </w:tc>
        <w:tc>
          <w:tcPr>
            <w:tcW w:w="3136"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proofErr w:type="spellStart"/>
            <w:r w:rsidRPr="00D276C3">
              <w:t>ОУ</w:t>
            </w:r>
            <w:proofErr w:type="spellEnd"/>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A57214" w:rsidRPr="00D276C3" w:rsidRDefault="00A57214" w:rsidP="00A57214">
            <w:pPr>
              <w:ind w:firstLine="851"/>
              <w:jc w:val="both"/>
            </w:pPr>
            <w:r w:rsidRPr="00D276C3">
              <w:t>2018</w:t>
            </w:r>
          </w:p>
        </w:tc>
        <w:tc>
          <w:tcPr>
            <w:tcW w:w="1774"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2019</w:t>
            </w:r>
          </w:p>
        </w:tc>
        <w:tc>
          <w:tcPr>
            <w:tcW w:w="1803"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2021</w:t>
            </w:r>
          </w:p>
        </w:tc>
      </w:tr>
      <w:tr w:rsidR="00A57214" w:rsidRPr="00A57214" w:rsidTr="001744FD">
        <w:trPr>
          <w:trHeight w:val="284"/>
        </w:trPr>
        <w:tc>
          <w:tcPr>
            <w:tcW w:w="554"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r w:rsidRPr="00D276C3">
              <w:t>1</w:t>
            </w:r>
          </w:p>
        </w:tc>
        <w:tc>
          <w:tcPr>
            <w:tcW w:w="3136"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proofErr w:type="spellStart"/>
            <w:r w:rsidRPr="00D276C3">
              <w:t>КСОШ</w:t>
            </w:r>
            <w:proofErr w:type="spellEnd"/>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A57214" w:rsidRPr="00D276C3" w:rsidRDefault="00A57214" w:rsidP="00A57214">
            <w:pPr>
              <w:ind w:firstLine="851"/>
              <w:jc w:val="both"/>
            </w:pPr>
            <w:r w:rsidRPr="00D276C3">
              <w:t>3,8</w:t>
            </w:r>
          </w:p>
        </w:tc>
        <w:tc>
          <w:tcPr>
            <w:tcW w:w="1774"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4,13</w:t>
            </w:r>
          </w:p>
        </w:tc>
        <w:tc>
          <w:tcPr>
            <w:tcW w:w="1803"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3,12</w:t>
            </w:r>
          </w:p>
        </w:tc>
      </w:tr>
      <w:tr w:rsidR="00A57214" w:rsidRPr="00A57214" w:rsidTr="001744FD">
        <w:trPr>
          <w:trHeight w:val="284"/>
        </w:trPr>
        <w:tc>
          <w:tcPr>
            <w:tcW w:w="554"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r w:rsidRPr="00D276C3">
              <w:t>2</w:t>
            </w:r>
          </w:p>
        </w:tc>
        <w:tc>
          <w:tcPr>
            <w:tcW w:w="3136"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proofErr w:type="spellStart"/>
            <w:r w:rsidRPr="00D276C3">
              <w:t>ЛСОШ</w:t>
            </w:r>
            <w:proofErr w:type="spellEnd"/>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A57214" w:rsidRPr="00D276C3" w:rsidRDefault="00A57214" w:rsidP="00A57214">
            <w:pPr>
              <w:ind w:firstLine="851"/>
              <w:jc w:val="both"/>
            </w:pPr>
            <w:r w:rsidRPr="00D276C3">
              <w:t>4</w:t>
            </w:r>
          </w:p>
        </w:tc>
        <w:tc>
          <w:tcPr>
            <w:tcW w:w="1774"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4,2</w:t>
            </w:r>
          </w:p>
        </w:tc>
        <w:tc>
          <w:tcPr>
            <w:tcW w:w="1803"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3,8</w:t>
            </w:r>
          </w:p>
        </w:tc>
      </w:tr>
      <w:tr w:rsidR="00A57214" w:rsidRPr="00A57214" w:rsidTr="001744FD">
        <w:trPr>
          <w:trHeight w:val="272"/>
        </w:trPr>
        <w:tc>
          <w:tcPr>
            <w:tcW w:w="554"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r w:rsidRPr="00D276C3">
              <w:t>3</w:t>
            </w:r>
          </w:p>
        </w:tc>
        <w:tc>
          <w:tcPr>
            <w:tcW w:w="3136"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proofErr w:type="spellStart"/>
            <w:r w:rsidRPr="00D276C3">
              <w:t>ССОШ</w:t>
            </w:r>
            <w:proofErr w:type="spellEnd"/>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A57214" w:rsidRPr="00D276C3" w:rsidRDefault="00A57214" w:rsidP="00A57214">
            <w:pPr>
              <w:ind w:firstLine="851"/>
              <w:jc w:val="both"/>
            </w:pPr>
            <w:r w:rsidRPr="00D276C3">
              <w:t>3,4</w:t>
            </w:r>
          </w:p>
        </w:tc>
        <w:tc>
          <w:tcPr>
            <w:tcW w:w="1774"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4</w:t>
            </w:r>
          </w:p>
        </w:tc>
        <w:tc>
          <w:tcPr>
            <w:tcW w:w="1803"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3,67</w:t>
            </w:r>
          </w:p>
        </w:tc>
      </w:tr>
      <w:tr w:rsidR="00A57214" w:rsidRPr="00A57214" w:rsidTr="001744FD">
        <w:trPr>
          <w:trHeight w:val="233"/>
        </w:trPr>
        <w:tc>
          <w:tcPr>
            <w:tcW w:w="554"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r w:rsidRPr="00D276C3">
              <w:t>4</w:t>
            </w:r>
          </w:p>
        </w:tc>
        <w:tc>
          <w:tcPr>
            <w:tcW w:w="3136"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proofErr w:type="spellStart"/>
            <w:r w:rsidRPr="00D276C3">
              <w:t>БООШ</w:t>
            </w:r>
            <w:proofErr w:type="spellEnd"/>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A57214" w:rsidRPr="00D276C3" w:rsidRDefault="00A57214" w:rsidP="00A57214">
            <w:pPr>
              <w:ind w:firstLine="851"/>
              <w:jc w:val="both"/>
            </w:pPr>
            <w:r w:rsidRPr="00D276C3">
              <w:t>3,3</w:t>
            </w:r>
          </w:p>
        </w:tc>
        <w:tc>
          <w:tcPr>
            <w:tcW w:w="1774"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3</w:t>
            </w:r>
          </w:p>
        </w:tc>
        <w:tc>
          <w:tcPr>
            <w:tcW w:w="1803"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2,33</w:t>
            </w:r>
          </w:p>
        </w:tc>
      </w:tr>
      <w:tr w:rsidR="00A57214" w:rsidRPr="00A57214" w:rsidTr="001744FD">
        <w:trPr>
          <w:trHeight w:val="334"/>
        </w:trPr>
        <w:tc>
          <w:tcPr>
            <w:tcW w:w="554"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r w:rsidRPr="00D276C3">
              <w:t>5</w:t>
            </w:r>
          </w:p>
        </w:tc>
        <w:tc>
          <w:tcPr>
            <w:tcW w:w="3136"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proofErr w:type="gramStart"/>
            <w:r w:rsidRPr="00D276C3">
              <w:t>средний</w:t>
            </w:r>
            <w:proofErr w:type="gramEnd"/>
            <w:r w:rsidRPr="00D276C3">
              <w:t xml:space="preserve"> по району</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A57214" w:rsidRPr="00D276C3" w:rsidRDefault="00A57214" w:rsidP="00A57214">
            <w:pPr>
              <w:ind w:firstLine="851"/>
              <w:jc w:val="both"/>
            </w:pPr>
            <w:r w:rsidRPr="00D276C3">
              <w:t>3,7</w:t>
            </w:r>
          </w:p>
        </w:tc>
        <w:tc>
          <w:tcPr>
            <w:tcW w:w="1774"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4,04</w:t>
            </w:r>
          </w:p>
        </w:tc>
        <w:tc>
          <w:tcPr>
            <w:tcW w:w="1803"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3,26</w:t>
            </w:r>
          </w:p>
        </w:tc>
      </w:tr>
      <w:tr w:rsidR="00A57214" w:rsidRPr="00A57214" w:rsidTr="001744FD">
        <w:trPr>
          <w:trHeight w:val="245"/>
        </w:trPr>
        <w:tc>
          <w:tcPr>
            <w:tcW w:w="554"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r w:rsidRPr="00D276C3">
              <w:t>6</w:t>
            </w:r>
          </w:p>
        </w:tc>
        <w:tc>
          <w:tcPr>
            <w:tcW w:w="3136"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r w:rsidRPr="00D276C3">
              <w:t>средний по области</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A57214" w:rsidRPr="00D276C3" w:rsidRDefault="00A57214" w:rsidP="00A57214">
            <w:pPr>
              <w:ind w:firstLine="851"/>
              <w:jc w:val="both"/>
            </w:pPr>
            <w:r w:rsidRPr="00D276C3">
              <w:t>4,02</w:t>
            </w:r>
          </w:p>
        </w:tc>
        <w:tc>
          <w:tcPr>
            <w:tcW w:w="1774"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4,02</w:t>
            </w:r>
          </w:p>
        </w:tc>
        <w:tc>
          <w:tcPr>
            <w:tcW w:w="1803"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3,58</w:t>
            </w:r>
          </w:p>
        </w:tc>
      </w:tr>
    </w:tbl>
    <w:p w:rsidR="003243BE" w:rsidRDefault="003243BE" w:rsidP="003243BE">
      <w:pPr>
        <w:ind w:firstLine="709"/>
        <w:jc w:val="both"/>
        <w:rPr>
          <w:sz w:val="28"/>
          <w:szCs w:val="28"/>
        </w:rPr>
      </w:pPr>
    </w:p>
    <w:p w:rsidR="003243BE" w:rsidRDefault="003243BE" w:rsidP="003243BE">
      <w:pPr>
        <w:ind w:firstLine="709"/>
        <w:jc w:val="both"/>
        <w:rPr>
          <w:sz w:val="28"/>
          <w:szCs w:val="28"/>
        </w:rPr>
      </w:pPr>
    </w:p>
    <w:p w:rsidR="003243BE" w:rsidRDefault="003243BE" w:rsidP="003243BE">
      <w:pPr>
        <w:ind w:firstLine="709"/>
        <w:jc w:val="both"/>
        <w:rPr>
          <w:sz w:val="28"/>
          <w:szCs w:val="28"/>
        </w:rPr>
      </w:pPr>
    </w:p>
    <w:p w:rsidR="00A57214" w:rsidRPr="00D276C3" w:rsidRDefault="00A57214" w:rsidP="003243BE">
      <w:pPr>
        <w:ind w:firstLine="709"/>
        <w:jc w:val="both"/>
        <w:rPr>
          <w:sz w:val="28"/>
          <w:szCs w:val="28"/>
        </w:rPr>
      </w:pPr>
      <w:r w:rsidRPr="00D276C3">
        <w:rPr>
          <w:sz w:val="28"/>
          <w:szCs w:val="28"/>
        </w:rPr>
        <w:t>Средний балл по району 3,2</w:t>
      </w:r>
      <w:r w:rsidR="003243BE">
        <w:rPr>
          <w:sz w:val="28"/>
          <w:szCs w:val="28"/>
        </w:rPr>
        <w:t xml:space="preserve">6 немного ниже областного 3,58. </w:t>
      </w:r>
      <w:r w:rsidRPr="00D276C3">
        <w:rPr>
          <w:sz w:val="28"/>
          <w:szCs w:val="28"/>
        </w:rPr>
        <w:t xml:space="preserve">Доля </w:t>
      </w:r>
      <w:proofErr w:type="gramStart"/>
      <w:r w:rsidRPr="00D276C3">
        <w:rPr>
          <w:sz w:val="28"/>
          <w:szCs w:val="28"/>
        </w:rPr>
        <w:t>неуспевающих</w:t>
      </w:r>
      <w:proofErr w:type="gramEnd"/>
      <w:r w:rsidRPr="00D276C3">
        <w:rPr>
          <w:sz w:val="28"/>
          <w:szCs w:val="28"/>
        </w:rPr>
        <w:t xml:space="preserve"> по району 18,8%, по области 4,4%, почти в 5 раз выше. Доля </w:t>
      </w:r>
      <w:proofErr w:type="gramStart"/>
      <w:r w:rsidRPr="00D276C3">
        <w:rPr>
          <w:sz w:val="28"/>
          <w:szCs w:val="28"/>
        </w:rPr>
        <w:t>успевающих</w:t>
      </w:r>
      <w:proofErr w:type="gramEnd"/>
      <w:r w:rsidRPr="00D276C3">
        <w:rPr>
          <w:sz w:val="28"/>
          <w:szCs w:val="28"/>
        </w:rPr>
        <w:t xml:space="preserve"> на «4 и 5» по району 31,8% по области 57,3%.</w:t>
      </w:r>
    </w:p>
    <w:p w:rsidR="003243BE" w:rsidRPr="003243BE" w:rsidRDefault="00A57214" w:rsidP="003243BE">
      <w:pPr>
        <w:ind w:firstLine="851"/>
        <w:jc w:val="both"/>
        <w:rPr>
          <w:i/>
          <w:sz w:val="32"/>
          <w:szCs w:val="32"/>
        </w:rPr>
      </w:pPr>
      <w:proofErr w:type="spellStart"/>
      <w:r w:rsidRPr="00D276C3">
        <w:rPr>
          <w:sz w:val="28"/>
          <w:szCs w:val="28"/>
        </w:rPr>
        <w:t>ОГЭ</w:t>
      </w:r>
      <w:proofErr w:type="spellEnd"/>
      <w:r w:rsidRPr="00D276C3">
        <w:rPr>
          <w:sz w:val="28"/>
          <w:szCs w:val="28"/>
        </w:rPr>
        <w:t xml:space="preserve"> Средний балл. Русский язык</w:t>
      </w:r>
      <w:r w:rsidRPr="00A57214">
        <w:rPr>
          <w:i/>
          <w:sz w:val="32"/>
          <w:szCs w:val="32"/>
        </w:rPr>
        <w:t>.</w:t>
      </w:r>
    </w:p>
    <w:tbl>
      <w:tblPr>
        <w:tblW w:w="9339" w:type="dxa"/>
        <w:tblInd w:w="-10" w:type="dxa"/>
        <w:tblLayout w:type="fixed"/>
        <w:tblLook w:val="0000"/>
      </w:tblPr>
      <w:tblGrid>
        <w:gridCol w:w="569"/>
        <w:gridCol w:w="3228"/>
        <w:gridCol w:w="1842"/>
        <w:gridCol w:w="1850"/>
        <w:gridCol w:w="1850"/>
      </w:tblGrid>
      <w:tr w:rsidR="00A57214" w:rsidRPr="00A57214" w:rsidTr="00F250EA">
        <w:tc>
          <w:tcPr>
            <w:tcW w:w="569"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r w:rsidRPr="00D276C3">
              <w:t>№</w:t>
            </w:r>
          </w:p>
        </w:tc>
        <w:tc>
          <w:tcPr>
            <w:tcW w:w="3228"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proofErr w:type="spellStart"/>
            <w:r w:rsidRPr="00D276C3">
              <w:t>ОУ</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57214" w:rsidRPr="00D276C3" w:rsidRDefault="00A57214" w:rsidP="00A57214">
            <w:pPr>
              <w:ind w:firstLine="851"/>
              <w:jc w:val="both"/>
            </w:pPr>
            <w:r w:rsidRPr="00D276C3">
              <w:t>2018</w:t>
            </w:r>
          </w:p>
        </w:tc>
        <w:tc>
          <w:tcPr>
            <w:tcW w:w="1850"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2019</w:t>
            </w:r>
          </w:p>
        </w:tc>
        <w:tc>
          <w:tcPr>
            <w:tcW w:w="1850"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2021</w:t>
            </w:r>
          </w:p>
        </w:tc>
      </w:tr>
      <w:tr w:rsidR="00A57214" w:rsidRPr="00A57214" w:rsidTr="00F250EA">
        <w:tc>
          <w:tcPr>
            <w:tcW w:w="569"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r w:rsidRPr="00D276C3">
              <w:t>1</w:t>
            </w:r>
          </w:p>
        </w:tc>
        <w:tc>
          <w:tcPr>
            <w:tcW w:w="3228"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proofErr w:type="spellStart"/>
            <w:r w:rsidRPr="00D276C3">
              <w:t>КСОШ</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57214" w:rsidRPr="00D276C3" w:rsidRDefault="00A57214" w:rsidP="00A57214">
            <w:pPr>
              <w:ind w:firstLine="851"/>
              <w:jc w:val="both"/>
            </w:pPr>
            <w:r w:rsidRPr="00D276C3">
              <w:t>3,8</w:t>
            </w:r>
          </w:p>
        </w:tc>
        <w:tc>
          <w:tcPr>
            <w:tcW w:w="1850"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4,02</w:t>
            </w:r>
          </w:p>
        </w:tc>
        <w:tc>
          <w:tcPr>
            <w:tcW w:w="1850"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3,79</w:t>
            </w:r>
          </w:p>
        </w:tc>
      </w:tr>
      <w:tr w:rsidR="00A57214" w:rsidRPr="00A57214" w:rsidTr="00F250EA">
        <w:trPr>
          <w:trHeight w:val="299"/>
        </w:trPr>
        <w:tc>
          <w:tcPr>
            <w:tcW w:w="569"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r w:rsidRPr="00D276C3">
              <w:lastRenderedPageBreak/>
              <w:t>2</w:t>
            </w:r>
          </w:p>
        </w:tc>
        <w:tc>
          <w:tcPr>
            <w:tcW w:w="3228"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proofErr w:type="spellStart"/>
            <w:r w:rsidRPr="00D276C3">
              <w:t>ЛСОШ</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57214" w:rsidRPr="00D276C3" w:rsidRDefault="00A57214" w:rsidP="00A57214">
            <w:pPr>
              <w:ind w:firstLine="851"/>
              <w:jc w:val="both"/>
            </w:pPr>
            <w:r w:rsidRPr="00D276C3">
              <w:t>3</w:t>
            </w:r>
          </w:p>
        </w:tc>
        <w:tc>
          <w:tcPr>
            <w:tcW w:w="1850"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3,8</w:t>
            </w:r>
          </w:p>
        </w:tc>
        <w:tc>
          <w:tcPr>
            <w:tcW w:w="1850"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3,83</w:t>
            </w:r>
          </w:p>
        </w:tc>
      </w:tr>
      <w:tr w:rsidR="00A57214" w:rsidRPr="00A57214" w:rsidTr="00F250EA">
        <w:trPr>
          <w:trHeight w:val="226"/>
        </w:trPr>
        <w:tc>
          <w:tcPr>
            <w:tcW w:w="569"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r w:rsidRPr="00D276C3">
              <w:t>3</w:t>
            </w:r>
          </w:p>
        </w:tc>
        <w:tc>
          <w:tcPr>
            <w:tcW w:w="3228"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proofErr w:type="spellStart"/>
            <w:r w:rsidRPr="00D276C3">
              <w:t>ССОШ</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57214" w:rsidRPr="00D276C3" w:rsidRDefault="00A57214" w:rsidP="00A57214">
            <w:pPr>
              <w:ind w:firstLine="851"/>
              <w:jc w:val="both"/>
            </w:pPr>
            <w:r w:rsidRPr="00D276C3">
              <w:t>3,6</w:t>
            </w:r>
          </w:p>
        </w:tc>
        <w:tc>
          <w:tcPr>
            <w:tcW w:w="1850"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4,2</w:t>
            </w:r>
          </w:p>
        </w:tc>
        <w:tc>
          <w:tcPr>
            <w:tcW w:w="1850"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3,67</w:t>
            </w:r>
          </w:p>
        </w:tc>
      </w:tr>
      <w:tr w:rsidR="00A57214" w:rsidRPr="00A57214" w:rsidTr="00F250EA">
        <w:trPr>
          <w:trHeight w:val="375"/>
        </w:trPr>
        <w:tc>
          <w:tcPr>
            <w:tcW w:w="569"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r w:rsidRPr="00D276C3">
              <w:t>4</w:t>
            </w:r>
          </w:p>
        </w:tc>
        <w:tc>
          <w:tcPr>
            <w:tcW w:w="3228"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proofErr w:type="spellStart"/>
            <w:r w:rsidRPr="00D276C3">
              <w:t>БООШ</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57214" w:rsidRPr="00D276C3" w:rsidRDefault="00A57214" w:rsidP="00A57214">
            <w:pPr>
              <w:ind w:firstLine="851"/>
              <w:jc w:val="both"/>
            </w:pPr>
            <w:r w:rsidRPr="00D276C3">
              <w:t>3,2</w:t>
            </w:r>
          </w:p>
        </w:tc>
        <w:tc>
          <w:tcPr>
            <w:tcW w:w="1850"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3</w:t>
            </w:r>
          </w:p>
        </w:tc>
        <w:tc>
          <w:tcPr>
            <w:tcW w:w="1850"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2,33</w:t>
            </w:r>
          </w:p>
        </w:tc>
      </w:tr>
      <w:tr w:rsidR="00A57214" w:rsidRPr="00A57214" w:rsidTr="00F250EA">
        <w:trPr>
          <w:trHeight w:val="355"/>
        </w:trPr>
        <w:tc>
          <w:tcPr>
            <w:tcW w:w="569"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r w:rsidRPr="00D276C3">
              <w:t>5</w:t>
            </w:r>
          </w:p>
        </w:tc>
        <w:tc>
          <w:tcPr>
            <w:tcW w:w="3228"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r w:rsidRPr="00D276C3">
              <w:t>среднее по району</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57214" w:rsidRPr="00D276C3" w:rsidRDefault="00A57214" w:rsidP="00A57214">
            <w:pPr>
              <w:ind w:firstLine="851"/>
              <w:jc w:val="both"/>
            </w:pPr>
            <w:r w:rsidRPr="00D276C3">
              <w:t>3,7</w:t>
            </w:r>
          </w:p>
        </w:tc>
        <w:tc>
          <w:tcPr>
            <w:tcW w:w="1850"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3,94</w:t>
            </w:r>
          </w:p>
        </w:tc>
        <w:tc>
          <w:tcPr>
            <w:tcW w:w="1850"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3,72</w:t>
            </w:r>
          </w:p>
        </w:tc>
      </w:tr>
      <w:tr w:rsidR="00A57214" w:rsidRPr="00A57214" w:rsidTr="00F250EA">
        <w:trPr>
          <w:trHeight w:val="196"/>
        </w:trPr>
        <w:tc>
          <w:tcPr>
            <w:tcW w:w="569"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r w:rsidRPr="00D276C3">
              <w:t>6</w:t>
            </w:r>
          </w:p>
        </w:tc>
        <w:tc>
          <w:tcPr>
            <w:tcW w:w="3228" w:type="dxa"/>
            <w:tcBorders>
              <w:top w:val="single" w:sz="4" w:space="0" w:color="000000"/>
              <w:left w:val="single" w:sz="4" w:space="0" w:color="000000"/>
              <w:bottom w:val="single" w:sz="4" w:space="0" w:color="000000"/>
            </w:tcBorders>
            <w:shd w:val="clear" w:color="auto" w:fill="auto"/>
          </w:tcPr>
          <w:p w:rsidR="00A57214" w:rsidRPr="00D276C3" w:rsidRDefault="00A57214" w:rsidP="00A57214">
            <w:pPr>
              <w:ind w:firstLine="851"/>
              <w:jc w:val="both"/>
            </w:pPr>
            <w:r w:rsidRPr="00D276C3">
              <w:t>среднее по области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57214" w:rsidRPr="00D276C3" w:rsidRDefault="00A57214" w:rsidP="00A57214">
            <w:pPr>
              <w:ind w:firstLine="851"/>
              <w:jc w:val="both"/>
            </w:pPr>
            <w:r w:rsidRPr="00D276C3">
              <w:t>4,1</w:t>
            </w:r>
          </w:p>
        </w:tc>
        <w:tc>
          <w:tcPr>
            <w:tcW w:w="1850"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4,06</w:t>
            </w:r>
          </w:p>
        </w:tc>
        <w:tc>
          <w:tcPr>
            <w:tcW w:w="1850" w:type="dxa"/>
            <w:tcBorders>
              <w:top w:val="single" w:sz="4" w:space="0" w:color="000000"/>
              <w:left w:val="single" w:sz="4" w:space="0" w:color="000000"/>
              <w:bottom w:val="single" w:sz="4" w:space="0" w:color="000000"/>
              <w:right w:val="single" w:sz="4" w:space="0" w:color="000000"/>
            </w:tcBorders>
          </w:tcPr>
          <w:p w:rsidR="00A57214" w:rsidRPr="00D276C3" w:rsidRDefault="00A57214" w:rsidP="00A57214">
            <w:pPr>
              <w:ind w:firstLine="851"/>
              <w:jc w:val="both"/>
            </w:pPr>
            <w:r w:rsidRPr="00D276C3">
              <w:t>3,9</w:t>
            </w:r>
          </w:p>
        </w:tc>
      </w:tr>
    </w:tbl>
    <w:p w:rsidR="00A57214" w:rsidRPr="00D276C3" w:rsidRDefault="00A57214" w:rsidP="003243BE">
      <w:pPr>
        <w:ind w:firstLine="709"/>
        <w:jc w:val="both"/>
        <w:rPr>
          <w:sz w:val="28"/>
          <w:szCs w:val="28"/>
        </w:rPr>
      </w:pPr>
      <w:r w:rsidRPr="00D276C3">
        <w:rPr>
          <w:sz w:val="28"/>
          <w:szCs w:val="28"/>
        </w:rPr>
        <w:t>Средний балл по русскому языку 3,72 ниже среднего по области 3,9.</w:t>
      </w:r>
    </w:p>
    <w:p w:rsidR="003243BE" w:rsidRDefault="00A57214" w:rsidP="003243BE">
      <w:pPr>
        <w:ind w:firstLine="709"/>
        <w:jc w:val="both"/>
        <w:rPr>
          <w:sz w:val="28"/>
          <w:szCs w:val="28"/>
        </w:rPr>
      </w:pPr>
      <w:r w:rsidRPr="00D276C3">
        <w:rPr>
          <w:sz w:val="28"/>
          <w:szCs w:val="28"/>
        </w:rPr>
        <w:t xml:space="preserve">Доля не успевающих как и по математике 8,6% по области 2,5% в четыре раза выше. Доля </w:t>
      </w:r>
      <w:proofErr w:type="gramStart"/>
      <w:r w:rsidRPr="00D276C3">
        <w:rPr>
          <w:sz w:val="28"/>
          <w:szCs w:val="28"/>
        </w:rPr>
        <w:t>успевающих</w:t>
      </w:r>
      <w:proofErr w:type="gramEnd"/>
      <w:r w:rsidRPr="00D276C3">
        <w:rPr>
          <w:sz w:val="28"/>
          <w:szCs w:val="28"/>
        </w:rPr>
        <w:t xml:space="preserve"> на «4 и 5» по району 55% по области 66,1%.</w:t>
      </w:r>
    </w:p>
    <w:p w:rsidR="003243BE" w:rsidRDefault="00A57214" w:rsidP="003243BE">
      <w:pPr>
        <w:ind w:firstLine="709"/>
        <w:jc w:val="both"/>
        <w:rPr>
          <w:sz w:val="28"/>
          <w:szCs w:val="28"/>
        </w:rPr>
      </w:pPr>
      <w:proofErr w:type="gramStart"/>
      <w:r w:rsidRPr="00D276C3">
        <w:rPr>
          <w:sz w:val="28"/>
          <w:szCs w:val="28"/>
        </w:rPr>
        <w:t xml:space="preserve">Сравнивая результаты сдачи </w:t>
      </w:r>
      <w:proofErr w:type="spellStart"/>
      <w:r w:rsidRPr="00D276C3">
        <w:rPr>
          <w:sz w:val="28"/>
          <w:szCs w:val="28"/>
        </w:rPr>
        <w:t>ГИА</w:t>
      </w:r>
      <w:proofErr w:type="spellEnd"/>
      <w:r w:rsidRPr="00D276C3">
        <w:rPr>
          <w:sz w:val="28"/>
          <w:szCs w:val="28"/>
        </w:rPr>
        <w:t xml:space="preserve"> выпускниками 2019 года  наблюдается тенденция снижения</w:t>
      </w:r>
      <w:proofErr w:type="gramEnd"/>
      <w:r w:rsidRPr="00D276C3">
        <w:rPr>
          <w:sz w:val="28"/>
          <w:szCs w:val="28"/>
        </w:rPr>
        <w:t xml:space="preserve"> среднего балла.  </w:t>
      </w:r>
    </w:p>
    <w:p w:rsidR="00A57214" w:rsidRPr="00D276C3" w:rsidRDefault="00A57214" w:rsidP="003243BE">
      <w:pPr>
        <w:ind w:firstLine="709"/>
        <w:jc w:val="both"/>
        <w:rPr>
          <w:sz w:val="28"/>
          <w:szCs w:val="28"/>
        </w:rPr>
      </w:pPr>
      <w:proofErr w:type="gramStart"/>
      <w:r w:rsidRPr="00D276C3">
        <w:rPr>
          <w:sz w:val="28"/>
          <w:szCs w:val="28"/>
        </w:rPr>
        <w:t xml:space="preserve">4 учащихся, получившие на экзаменах неудовлетворительные оценки по русскому языку и математике, и 2 обучающихся, не пересдавшие математику назначены на пересдачу в сентябре. </w:t>
      </w:r>
      <w:proofErr w:type="gramEnd"/>
    </w:p>
    <w:p w:rsidR="004E0C55" w:rsidRPr="00A57214" w:rsidRDefault="004E0C55" w:rsidP="00A57214">
      <w:pPr>
        <w:ind w:firstLine="851"/>
        <w:jc w:val="both"/>
        <w:rPr>
          <w:sz w:val="28"/>
          <w:szCs w:val="28"/>
        </w:rPr>
      </w:pPr>
    </w:p>
    <w:p w:rsidR="004E0C55" w:rsidRPr="00CD6F62" w:rsidRDefault="004E0C55" w:rsidP="00E051CA">
      <w:pPr>
        <w:ind w:firstLine="851"/>
        <w:jc w:val="both"/>
        <w:rPr>
          <w:sz w:val="32"/>
          <w:szCs w:val="32"/>
        </w:rPr>
      </w:pPr>
    </w:p>
    <w:p w:rsidR="00D276C3" w:rsidRDefault="00277158" w:rsidP="00754F0E">
      <w:pPr>
        <w:numPr>
          <w:ilvl w:val="0"/>
          <w:numId w:val="9"/>
        </w:numPr>
        <w:spacing w:line="100" w:lineRule="atLeast"/>
        <w:jc w:val="center"/>
        <w:rPr>
          <w:b/>
          <w:sz w:val="32"/>
          <w:szCs w:val="32"/>
        </w:rPr>
      </w:pPr>
      <w:r w:rsidRPr="00167561">
        <w:rPr>
          <w:b/>
          <w:sz w:val="32"/>
          <w:szCs w:val="32"/>
        </w:rPr>
        <w:t>Предметные олимпиады</w:t>
      </w:r>
      <w:r w:rsidR="00754F0E" w:rsidRPr="00167561">
        <w:rPr>
          <w:b/>
          <w:sz w:val="32"/>
          <w:szCs w:val="32"/>
        </w:rPr>
        <w:t xml:space="preserve">    </w:t>
      </w:r>
    </w:p>
    <w:p w:rsidR="00754F0E" w:rsidRPr="00167561" w:rsidRDefault="00754F0E" w:rsidP="00D276C3">
      <w:pPr>
        <w:spacing w:line="100" w:lineRule="atLeast"/>
        <w:ind w:left="720"/>
        <w:rPr>
          <w:b/>
          <w:sz w:val="32"/>
          <w:szCs w:val="32"/>
        </w:rPr>
      </w:pPr>
      <w:r w:rsidRPr="00167561">
        <w:rPr>
          <w:b/>
          <w:sz w:val="32"/>
          <w:szCs w:val="32"/>
        </w:rPr>
        <w:t xml:space="preserve">  </w:t>
      </w:r>
    </w:p>
    <w:p w:rsidR="003243BE" w:rsidRDefault="00754F0E" w:rsidP="003243BE">
      <w:pPr>
        <w:spacing w:line="100" w:lineRule="atLeast"/>
        <w:ind w:firstLine="709"/>
        <w:jc w:val="both"/>
        <w:rPr>
          <w:sz w:val="28"/>
          <w:szCs w:val="28"/>
        </w:rPr>
      </w:pPr>
      <w:r w:rsidRPr="00D276C3">
        <w:rPr>
          <w:sz w:val="28"/>
          <w:szCs w:val="28"/>
        </w:rPr>
        <w:t>В прошедшем учебном году  398 школьников  2-11 классов района  участвовали в 21 предметных олимпиадах в школьном этапе – 1475 участников – 60 %,  в муниципальном этапе 100 школьников  7- 11 классов  – по 20 предметам – 236 участников. По результатам муниципального этапа определено  30 победителей и 40 призеров.</w:t>
      </w:r>
    </w:p>
    <w:p w:rsidR="003243BE" w:rsidRDefault="00754F0E" w:rsidP="003243BE">
      <w:pPr>
        <w:spacing w:line="100" w:lineRule="atLeast"/>
        <w:ind w:firstLine="709"/>
        <w:jc w:val="both"/>
        <w:rPr>
          <w:sz w:val="28"/>
          <w:szCs w:val="28"/>
        </w:rPr>
      </w:pPr>
      <w:r w:rsidRPr="00D276C3">
        <w:rPr>
          <w:sz w:val="28"/>
          <w:szCs w:val="28"/>
        </w:rPr>
        <w:t xml:space="preserve">Однако, </w:t>
      </w:r>
      <w:proofErr w:type="gramStart"/>
      <w:r w:rsidRPr="00D276C3">
        <w:rPr>
          <w:sz w:val="28"/>
          <w:szCs w:val="28"/>
        </w:rPr>
        <w:t>согласно</w:t>
      </w:r>
      <w:proofErr w:type="gramEnd"/>
      <w:r w:rsidRPr="00D276C3">
        <w:rPr>
          <w:sz w:val="28"/>
          <w:szCs w:val="28"/>
        </w:rPr>
        <w:t xml:space="preserve"> утвержденного регионального рейтинга (проходного балла) для  участия в региональном этапе  олимпиады, был определен только 1 человек – участник олимпиады по предмету.</w:t>
      </w:r>
    </w:p>
    <w:p w:rsidR="00754F0E" w:rsidRPr="00D276C3" w:rsidRDefault="00754F0E" w:rsidP="003243BE">
      <w:pPr>
        <w:spacing w:line="100" w:lineRule="atLeast"/>
        <w:ind w:firstLine="709"/>
        <w:jc w:val="both"/>
        <w:rPr>
          <w:sz w:val="28"/>
          <w:szCs w:val="28"/>
        </w:rPr>
      </w:pPr>
      <w:r w:rsidRPr="00D276C3">
        <w:rPr>
          <w:sz w:val="28"/>
          <w:szCs w:val="28"/>
        </w:rPr>
        <w:t xml:space="preserve">В 2020-2021 учебном году  в Кесовогорском районе в олимпиадном движении приняли участие 394 учащихся 2-11 классов (59% от общего количества обучающихся). </w:t>
      </w:r>
    </w:p>
    <w:p w:rsidR="00754F0E" w:rsidRPr="00D276C3" w:rsidRDefault="00754F0E" w:rsidP="003243BE">
      <w:pPr>
        <w:spacing w:line="100" w:lineRule="atLeast"/>
        <w:jc w:val="both"/>
        <w:rPr>
          <w:sz w:val="28"/>
          <w:szCs w:val="28"/>
        </w:rPr>
      </w:pPr>
      <w:r w:rsidRPr="00D276C3">
        <w:rPr>
          <w:sz w:val="28"/>
          <w:szCs w:val="28"/>
        </w:rPr>
        <w:t xml:space="preserve">В том числе: </w:t>
      </w:r>
    </w:p>
    <w:p w:rsidR="00754F0E" w:rsidRPr="00D276C3" w:rsidRDefault="00754F0E" w:rsidP="003243BE">
      <w:pPr>
        <w:spacing w:line="100" w:lineRule="atLeast"/>
        <w:jc w:val="both"/>
        <w:rPr>
          <w:sz w:val="28"/>
          <w:szCs w:val="28"/>
        </w:rPr>
      </w:pPr>
      <w:r w:rsidRPr="00D276C3">
        <w:rPr>
          <w:sz w:val="28"/>
          <w:szCs w:val="28"/>
        </w:rPr>
        <w:tab/>
        <w:t>на школьном этапе 394 учащихся 2-11 классов (59% от общего количества обучающихся) участвовали все школы, охвачены все предметы – 1560 участий;</w:t>
      </w:r>
    </w:p>
    <w:p w:rsidR="003243BE" w:rsidRDefault="00754F0E" w:rsidP="003243BE">
      <w:pPr>
        <w:spacing w:line="100" w:lineRule="atLeast"/>
        <w:jc w:val="both"/>
        <w:rPr>
          <w:sz w:val="28"/>
          <w:szCs w:val="28"/>
        </w:rPr>
      </w:pPr>
      <w:r w:rsidRPr="00D276C3">
        <w:rPr>
          <w:sz w:val="28"/>
          <w:szCs w:val="28"/>
        </w:rPr>
        <w:tab/>
        <w:t>на муниципальном уровне 143 учащихся 3,4, и 7-11 классов (33% от количества учащихся данных классов) охвачены все предметы, кроме астрономии – 357 участий;</w:t>
      </w:r>
    </w:p>
    <w:p w:rsidR="00754F0E" w:rsidRPr="00D276C3" w:rsidRDefault="00754F0E" w:rsidP="003243BE">
      <w:pPr>
        <w:spacing w:line="100" w:lineRule="atLeast"/>
        <w:ind w:firstLine="709"/>
        <w:jc w:val="both"/>
        <w:rPr>
          <w:sz w:val="28"/>
          <w:szCs w:val="28"/>
        </w:rPr>
      </w:pPr>
      <w:r w:rsidRPr="00D276C3">
        <w:rPr>
          <w:sz w:val="28"/>
          <w:szCs w:val="28"/>
        </w:rPr>
        <w:t xml:space="preserve">на </w:t>
      </w:r>
      <w:proofErr w:type="gramStart"/>
      <w:r w:rsidRPr="00D276C3">
        <w:rPr>
          <w:sz w:val="28"/>
          <w:szCs w:val="28"/>
        </w:rPr>
        <w:t>межмуниципальном</w:t>
      </w:r>
      <w:proofErr w:type="gramEnd"/>
      <w:r w:rsidRPr="00D276C3">
        <w:rPr>
          <w:sz w:val="28"/>
          <w:szCs w:val="28"/>
        </w:rPr>
        <w:t xml:space="preserve"> среди 3,4 классов – 18 человек (13% от количества учащихся данных классов), охвачены все предметы согласно Положению –30 участий;</w:t>
      </w:r>
    </w:p>
    <w:p w:rsidR="00754F0E" w:rsidRPr="00D276C3" w:rsidRDefault="00754F0E" w:rsidP="003243BE">
      <w:pPr>
        <w:spacing w:line="100" w:lineRule="atLeast"/>
        <w:jc w:val="both"/>
        <w:rPr>
          <w:sz w:val="28"/>
          <w:szCs w:val="28"/>
        </w:rPr>
      </w:pPr>
      <w:r w:rsidRPr="00D276C3">
        <w:rPr>
          <w:sz w:val="28"/>
          <w:szCs w:val="28"/>
        </w:rPr>
        <w:tab/>
        <w:t xml:space="preserve">на региональном этапе </w:t>
      </w:r>
      <w:proofErr w:type="gramStart"/>
      <w:r w:rsidRPr="00D276C3">
        <w:rPr>
          <w:sz w:val="28"/>
          <w:szCs w:val="28"/>
        </w:rPr>
        <w:t>согласно</w:t>
      </w:r>
      <w:proofErr w:type="gramEnd"/>
      <w:r w:rsidRPr="00D276C3">
        <w:rPr>
          <w:sz w:val="28"/>
          <w:szCs w:val="28"/>
        </w:rPr>
        <w:t xml:space="preserve"> утвержденного регионального рейтинга (проходного балла) для  участия в региональном этапе  олимпиады – определены  2 человека </w:t>
      </w:r>
      <w:r w:rsidR="008F18C1" w:rsidRPr="00D276C3">
        <w:rPr>
          <w:sz w:val="28"/>
          <w:szCs w:val="28"/>
        </w:rPr>
        <w:t>–</w:t>
      </w:r>
      <w:r w:rsidRPr="00D276C3">
        <w:rPr>
          <w:sz w:val="28"/>
          <w:szCs w:val="28"/>
        </w:rPr>
        <w:t xml:space="preserve"> </w:t>
      </w:r>
      <w:r w:rsidR="008F18C1" w:rsidRPr="00D276C3">
        <w:rPr>
          <w:sz w:val="28"/>
          <w:szCs w:val="28"/>
        </w:rPr>
        <w:t>(</w:t>
      </w:r>
      <w:r w:rsidR="004F5B61" w:rsidRPr="00D276C3">
        <w:rPr>
          <w:sz w:val="28"/>
          <w:szCs w:val="28"/>
        </w:rPr>
        <w:t>1 из 9 класса</w:t>
      </w:r>
      <w:r w:rsidR="008F18C1" w:rsidRPr="00D276C3">
        <w:rPr>
          <w:sz w:val="28"/>
          <w:szCs w:val="28"/>
        </w:rPr>
        <w:t xml:space="preserve"> по предмету  «Физика»,</w:t>
      </w:r>
      <w:r w:rsidRPr="00D276C3">
        <w:rPr>
          <w:sz w:val="28"/>
          <w:szCs w:val="28"/>
        </w:rPr>
        <w:t xml:space="preserve"> </w:t>
      </w:r>
      <w:r w:rsidR="004F5B61" w:rsidRPr="00D276C3">
        <w:rPr>
          <w:sz w:val="28"/>
          <w:szCs w:val="28"/>
        </w:rPr>
        <w:t>1</w:t>
      </w:r>
      <w:r w:rsidRPr="00D276C3">
        <w:rPr>
          <w:sz w:val="28"/>
          <w:szCs w:val="28"/>
        </w:rPr>
        <w:t xml:space="preserve"> </w:t>
      </w:r>
      <w:r w:rsidR="004F5B61" w:rsidRPr="00D276C3">
        <w:rPr>
          <w:sz w:val="28"/>
          <w:szCs w:val="28"/>
        </w:rPr>
        <w:t xml:space="preserve">из 10 класса </w:t>
      </w:r>
      <w:r w:rsidRPr="00D276C3">
        <w:rPr>
          <w:sz w:val="28"/>
          <w:szCs w:val="28"/>
        </w:rPr>
        <w:t xml:space="preserve">по курсу «Основы избирательного законодательства»).   </w:t>
      </w:r>
    </w:p>
    <w:p w:rsidR="00277158" w:rsidRPr="00D276C3" w:rsidRDefault="00AE301D" w:rsidP="003243BE">
      <w:pPr>
        <w:spacing w:line="100" w:lineRule="atLeast"/>
        <w:jc w:val="both"/>
        <w:rPr>
          <w:sz w:val="28"/>
          <w:szCs w:val="28"/>
        </w:rPr>
      </w:pPr>
      <w:r w:rsidRPr="00D276C3">
        <w:rPr>
          <w:sz w:val="28"/>
          <w:szCs w:val="28"/>
        </w:rPr>
        <w:t xml:space="preserve">        </w:t>
      </w:r>
      <w:r w:rsidR="003243BE">
        <w:rPr>
          <w:sz w:val="28"/>
          <w:szCs w:val="28"/>
        </w:rPr>
        <w:t xml:space="preserve"> </w:t>
      </w:r>
      <w:r w:rsidRPr="00D276C3">
        <w:rPr>
          <w:sz w:val="28"/>
          <w:szCs w:val="28"/>
        </w:rPr>
        <w:t>П</w:t>
      </w:r>
      <w:r w:rsidR="00754F0E" w:rsidRPr="00D276C3">
        <w:rPr>
          <w:sz w:val="28"/>
          <w:szCs w:val="28"/>
        </w:rPr>
        <w:t xml:space="preserve">риходится констатировать следующее: большее число участников муниципального этапа олимпиады не обеспечило высокого качества работ. </w:t>
      </w:r>
      <w:r w:rsidR="00754F0E" w:rsidRPr="00D276C3">
        <w:rPr>
          <w:sz w:val="28"/>
          <w:szCs w:val="28"/>
        </w:rPr>
        <w:lastRenderedPageBreak/>
        <w:t>Значительное число из них получили крайне низкое количество баллов,  что говорит о слабой подготовке участников, что выражается в недостаточной работе педагогов с одаренными детьми</w:t>
      </w:r>
    </w:p>
    <w:p w:rsidR="00ED7D54" w:rsidRDefault="00ED7D54" w:rsidP="003243BE">
      <w:pPr>
        <w:rPr>
          <w:b/>
          <w:sz w:val="32"/>
          <w:szCs w:val="32"/>
        </w:rPr>
      </w:pPr>
    </w:p>
    <w:p w:rsidR="006E55A0" w:rsidRDefault="00D276C3" w:rsidP="003243BE">
      <w:pPr>
        <w:jc w:val="center"/>
      </w:pPr>
      <w:r>
        <w:rPr>
          <w:b/>
          <w:sz w:val="32"/>
          <w:szCs w:val="32"/>
        </w:rPr>
        <w:t xml:space="preserve">4. </w:t>
      </w:r>
      <w:proofErr w:type="spellStart"/>
      <w:r w:rsidR="002C37FE" w:rsidRPr="002C37FE">
        <w:rPr>
          <w:b/>
          <w:sz w:val="32"/>
          <w:szCs w:val="32"/>
        </w:rPr>
        <w:t>Внеучебные</w:t>
      </w:r>
      <w:proofErr w:type="spellEnd"/>
      <w:r w:rsidR="002C37FE" w:rsidRPr="002C37FE">
        <w:rPr>
          <w:b/>
          <w:sz w:val="32"/>
          <w:szCs w:val="32"/>
        </w:rPr>
        <w:t xml:space="preserve"> достижения </w:t>
      </w:r>
      <w:proofErr w:type="gramStart"/>
      <w:r w:rsidR="002C37FE" w:rsidRPr="002C37FE">
        <w:rPr>
          <w:b/>
          <w:sz w:val="32"/>
          <w:szCs w:val="32"/>
        </w:rPr>
        <w:t>обучающихся</w:t>
      </w:r>
      <w:proofErr w:type="gramEnd"/>
    </w:p>
    <w:p w:rsidR="006E55A0" w:rsidRDefault="006E55A0" w:rsidP="003243BE"/>
    <w:p w:rsidR="003243BE" w:rsidRDefault="006E55A0" w:rsidP="003243BE">
      <w:pPr>
        <w:ind w:firstLine="709"/>
        <w:jc w:val="both"/>
        <w:rPr>
          <w:sz w:val="28"/>
          <w:szCs w:val="28"/>
        </w:rPr>
      </w:pPr>
      <w:r w:rsidRPr="00D276C3">
        <w:rPr>
          <w:sz w:val="28"/>
          <w:szCs w:val="28"/>
        </w:rPr>
        <w:t xml:space="preserve">В прошедшем учебном году многие педагогические коллективы школ организовывали  школьников на участие во Всероссийских, региональных  предметных чемпионатах, интеллектуальных конкурсах, исследовательских проектах, которые также помогают стимулировать интерес учащихся к получению новых знаний в различных предметных областях.  Есть  среди них победители и призеры. </w:t>
      </w:r>
    </w:p>
    <w:p w:rsidR="003243BE" w:rsidRDefault="006E55A0" w:rsidP="003243BE">
      <w:pPr>
        <w:ind w:firstLine="709"/>
        <w:jc w:val="both"/>
        <w:rPr>
          <w:sz w:val="28"/>
          <w:szCs w:val="28"/>
        </w:rPr>
      </w:pPr>
      <w:r w:rsidRPr="00D276C3">
        <w:rPr>
          <w:sz w:val="28"/>
          <w:szCs w:val="28"/>
        </w:rPr>
        <w:t>Прошёл муниципальный конкурс «Ученик года - 2021» среди учащихся 3-их и 4-ых классов, который также начинался с проведения предметных олимпиад:</w:t>
      </w:r>
    </w:p>
    <w:p w:rsidR="003243BE" w:rsidRDefault="006E55A0" w:rsidP="003243BE">
      <w:pPr>
        <w:ind w:firstLine="709"/>
        <w:jc w:val="both"/>
        <w:rPr>
          <w:sz w:val="28"/>
          <w:szCs w:val="28"/>
        </w:rPr>
      </w:pPr>
      <w:r w:rsidRPr="00D276C3">
        <w:rPr>
          <w:sz w:val="28"/>
          <w:szCs w:val="28"/>
        </w:rPr>
        <w:t>на школьном этапе участвовали 118 учащихся 2 - 4 классов (53% от общего количества данных классов) участвовали все школы, охвачено 6  предметов  – 383 участий;</w:t>
      </w:r>
    </w:p>
    <w:p w:rsidR="003243BE" w:rsidRDefault="006E55A0" w:rsidP="003243BE">
      <w:pPr>
        <w:ind w:firstLine="709"/>
        <w:jc w:val="both"/>
        <w:rPr>
          <w:sz w:val="28"/>
          <w:szCs w:val="28"/>
        </w:rPr>
      </w:pPr>
      <w:r w:rsidRPr="00D276C3">
        <w:rPr>
          <w:sz w:val="28"/>
          <w:szCs w:val="28"/>
        </w:rPr>
        <w:t>на муниципальном этапе  - 50 учащихся 3 и 4 классов (35% от количества учащихся данных классов) – 357 участий, выявлено 9 победителей и 62 призера;</w:t>
      </w:r>
    </w:p>
    <w:p w:rsidR="003243BE" w:rsidRDefault="006E55A0" w:rsidP="003243BE">
      <w:pPr>
        <w:ind w:firstLine="709"/>
        <w:jc w:val="both"/>
        <w:rPr>
          <w:sz w:val="28"/>
          <w:szCs w:val="28"/>
        </w:rPr>
      </w:pPr>
      <w:r w:rsidRPr="00D276C3">
        <w:rPr>
          <w:sz w:val="28"/>
          <w:szCs w:val="28"/>
        </w:rPr>
        <w:t>на межмуниципальном этапе среди 3 и 4 классов – 18 человек (13% от количества учащихся данных классов), охвачены все предметы согласно Положению – 30 участий</w:t>
      </w:r>
      <w:r w:rsidR="00AF2918" w:rsidRPr="00D276C3">
        <w:rPr>
          <w:sz w:val="28"/>
          <w:szCs w:val="28"/>
        </w:rPr>
        <w:t>,</w:t>
      </w:r>
      <w:r w:rsidRPr="00D276C3">
        <w:rPr>
          <w:sz w:val="28"/>
          <w:szCs w:val="28"/>
        </w:rPr>
        <w:t xml:space="preserve">  выявлено  3 победителя и 10 призеров. </w:t>
      </w:r>
    </w:p>
    <w:p w:rsidR="006E55A0" w:rsidRPr="00D276C3" w:rsidRDefault="006E55A0" w:rsidP="003243BE">
      <w:pPr>
        <w:ind w:firstLine="709"/>
        <w:jc w:val="both"/>
        <w:rPr>
          <w:sz w:val="28"/>
          <w:szCs w:val="28"/>
        </w:rPr>
      </w:pPr>
      <w:r w:rsidRPr="00D276C3">
        <w:rPr>
          <w:sz w:val="28"/>
          <w:szCs w:val="28"/>
        </w:rPr>
        <w:t xml:space="preserve">На межмуниципальном туре среди учащихся начальных классов участвовали 21 ученик </w:t>
      </w:r>
      <w:proofErr w:type="spellStart"/>
      <w:r w:rsidRPr="00D276C3">
        <w:rPr>
          <w:sz w:val="28"/>
          <w:szCs w:val="28"/>
        </w:rPr>
        <w:t>Калязинского</w:t>
      </w:r>
      <w:proofErr w:type="spellEnd"/>
      <w:r w:rsidRPr="00D276C3">
        <w:rPr>
          <w:sz w:val="28"/>
          <w:szCs w:val="28"/>
        </w:rPr>
        <w:t xml:space="preserve"> района и 18 школьников Кесовогорского района из числа победителей и призеров муниципального тура. Результативность хорошая – количество победителей и призеров  составило  72% от количества участников олимпиад нашего района, результативность </w:t>
      </w:r>
      <w:proofErr w:type="spellStart"/>
      <w:r w:rsidRPr="00D276C3">
        <w:rPr>
          <w:sz w:val="28"/>
          <w:szCs w:val="28"/>
        </w:rPr>
        <w:t>Калязинского</w:t>
      </w:r>
      <w:proofErr w:type="spellEnd"/>
      <w:r w:rsidRPr="00D276C3">
        <w:rPr>
          <w:sz w:val="28"/>
          <w:szCs w:val="28"/>
        </w:rPr>
        <w:t xml:space="preserve"> района – 62%., охвачены все предметы согласно Положению – 30 участий,   выявлено  3 победителя и 10 призеров.      </w:t>
      </w:r>
    </w:p>
    <w:p w:rsidR="006E55A0" w:rsidRPr="00D276C3" w:rsidRDefault="006E55A0" w:rsidP="003243BE">
      <w:pPr>
        <w:ind w:firstLine="709"/>
        <w:jc w:val="both"/>
        <w:rPr>
          <w:sz w:val="28"/>
          <w:szCs w:val="28"/>
        </w:rPr>
      </w:pPr>
      <w:r w:rsidRPr="00D276C3">
        <w:rPr>
          <w:sz w:val="28"/>
          <w:szCs w:val="28"/>
        </w:rPr>
        <w:t xml:space="preserve">Многие ребята участвовали  в нескольких олимпиадах. </w:t>
      </w:r>
    </w:p>
    <w:p w:rsidR="006E55A0" w:rsidRPr="00D276C3" w:rsidRDefault="006E55A0" w:rsidP="003243BE">
      <w:pPr>
        <w:ind w:firstLine="709"/>
        <w:jc w:val="both"/>
        <w:rPr>
          <w:sz w:val="28"/>
          <w:szCs w:val="28"/>
        </w:rPr>
      </w:pPr>
      <w:r w:rsidRPr="00D276C3">
        <w:rPr>
          <w:sz w:val="28"/>
          <w:szCs w:val="28"/>
        </w:rPr>
        <w:t xml:space="preserve">Школы района  продолжают возрождать по частицам традиции и историю земли Кесовогорской, участвуя ежегодно в </w:t>
      </w:r>
      <w:r w:rsidRPr="00D276C3">
        <w:rPr>
          <w:b/>
          <w:sz w:val="28"/>
          <w:szCs w:val="28"/>
        </w:rPr>
        <w:t>краеведческих чтениях «Кесовогорский край: история, традиции, культура»</w:t>
      </w:r>
      <w:r w:rsidR="00167561" w:rsidRPr="00D276C3">
        <w:rPr>
          <w:b/>
          <w:sz w:val="28"/>
          <w:szCs w:val="28"/>
        </w:rPr>
        <w:t>.</w:t>
      </w:r>
    </w:p>
    <w:p w:rsidR="006E55A0" w:rsidRPr="00D276C3" w:rsidRDefault="006E55A0" w:rsidP="003243BE">
      <w:pPr>
        <w:ind w:firstLine="709"/>
        <w:jc w:val="both"/>
        <w:rPr>
          <w:sz w:val="28"/>
          <w:szCs w:val="28"/>
        </w:rPr>
      </w:pPr>
      <w:r w:rsidRPr="00D276C3">
        <w:rPr>
          <w:sz w:val="28"/>
          <w:szCs w:val="28"/>
        </w:rPr>
        <w:t xml:space="preserve">В этом году были заявлены 13 работ из четырех общеобразовательных организаций, по 7-и номинациям  из двенадцати (по 1 – 2 работам в каждой). Поэтому было принято решение рассматривать работы, объединив их по возрастным категориям.           </w:t>
      </w:r>
    </w:p>
    <w:p w:rsidR="003243BE" w:rsidRDefault="006E55A0" w:rsidP="003243BE">
      <w:pPr>
        <w:ind w:firstLine="709"/>
        <w:jc w:val="both"/>
        <w:rPr>
          <w:sz w:val="28"/>
          <w:szCs w:val="28"/>
        </w:rPr>
      </w:pPr>
      <w:r w:rsidRPr="00D276C3">
        <w:rPr>
          <w:sz w:val="28"/>
          <w:szCs w:val="28"/>
        </w:rPr>
        <w:t>В связи с пандемией итоговое прослушивание участников чтений, было проведено в записи, были определены победители и призеры по каждой возрастной группе. А  чествование юных краеведов и педагогов-наставников  -</w:t>
      </w:r>
      <w:r w:rsidR="003243BE">
        <w:rPr>
          <w:sz w:val="28"/>
          <w:szCs w:val="28"/>
        </w:rPr>
        <w:t xml:space="preserve">  на итоговых школьных линейках.</w:t>
      </w:r>
      <w:r w:rsidRPr="00D276C3">
        <w:rPr>
          <w:sz w:val="28"/>
          <w:szCs w:val="28"/>
        </w:rPr>
        <w:t xml:space="preserve"> </w:t>
      </w:r>
    </w:p>
    <w:p w:rsidR="003243BE" w:rsidRDefault="006E55A0" w:rsidP="003243BE">
      <w:pPr>
        <w:ind w:firstLine="709"/>
        <w:jc w:val="both"/>
        <w:rPr>
          <w:sz w:val="28"/>
          <w:szCs w:val="28"/>
        </w:rPr>
      </w:pPr>
      <w:r w:rsidRPr="00D276C3">
        <w:rPr>
          <w:sz w:val="28"/>
          <w:szCs w:val="28"/>
        </w:rPr>
        <w:t xml:space="preserve">Традиционно становится проведение муниципального этапа </w:t>
      </w:r>
      <w:r w:rsidRPr="00D276C3">
        <w:rPr>
          <w:b/>
          <w:sz w:val="28"/>
          <w:szCs w:val="28"/>
        </w:rPr>
        <w:t>Всероссийского конкурса «Живая классика».</w:t>
      </w:r>
      <w:r w:rsidRPr="00D276C3">
        <w:rPr>
          <w:sz w:val="28"/>
          <w:szCs w:val="28"/>
        </w:rPr>
        <w:t xml:space="preserve"> </w:t>
      </w:r>
    </w:p>
    <w:p w:rsidR="003243BE" w:rsidRDefault="006E55A0" w:rsidP="003243BE">
      <w:pPr>
        <w:ind w:firstLine="709"/>
        <w:jc w:val="both"/>
        <w:rPr>
          <w:sz w:val="28"/>
          <w:szCs w:val="28"/>
        </w:rPr>
      </w:pPr>
      <w:r w:rsidRPr="00D276C3">
        <w:rPr>
          <w:sz w:val="28"/>
          <w:szCs w:val="28"/>
        </w:rPr>
        <w:lastRenderedPageBreak/>
        <w:t>По Положению в данном конкурсе участвовали по три призера от каждой школы – призёры школьного этапа. Команды участников были представлены из всех общеобразовательных учреждений – всего 13 человек. На муниципальном уровне были определен 1 победитель и 2 призёра.</w:t>
      </w:r>
    </w:p>
    <w:p w:rsidR="003243BE" w:rsidRDefault="006E55A0" w:rsidP="003243BE">
      <w:pPr>
        <w:ind w:firstLine="709"/>
        <w:jc w:val="both"/>
        <w:rPr>
          <w:sz w:val="28"/>
          <w:szCs w:val="28"/>
        </w:rPr>
      </w:pPr>
      <w:r w:rsidRPr="00D276C3">
        <w:rPr>
          <w:sz w:val="28"/>
          <w:szCs w:val="28"/>
        </w:rPr>
        <w:t>Определенная работа сложилась и проведению мероприятий к юбилейным датам</w:t>
      </w:r>
      <w:r w:rsidR="003243BE">
        <w:rPr>
          <w:sz w:val="28"/>
          <w:szCs w:val="28"/>
        </w:rPr>
        <w:t xml:space="preserve"> и памятным историческим датам.</w:t>
      </w:r>
    </w:p>
    <w:p w:rsidR="003243BE" w:rsidRDefault="006E55A0" w:rsidP="003243BE">
      <w:pPr>
        <w:ind w:firstLine="709"/>
        <w:jc w:val="both"/>
        <w:rPr>
          <w:sz w:val="28"/>
          <w:szCs w:val="28"/>
        </w:rPr>
      </w:pPr>
      <w:r w:rsidRPr="00D276C3">
        <w:rPr>
          <w:sz w:val="28"/>
          <w:szCs w:val="28"/>
        </w:rPr>
        <w:t xml:space="preserve">Под эгидой празднования 75-летия Победы в Великой отечественной войне, а также празднования в 2021 году 500-летия обретения мощей святого преподобного </w:t>
      </w:r>
      <w:proofErr w:type="spellStart"/>
      <w:r w:rsidRPr="00D276C3">
        <w:rPr>
          <w:sz w:val="28"/>
          <w:szCs w:val="28"/>
        </w:rPr>
        <w:t>Макария</w:t>
      </w:r>
      <w:proofErr w:type="spellEnd"/>
      <w:r w:rsidRPr="00D276C3">
        <w:rPr>
          <w:sz w:val="28"/>
          <w:szCs w:val="28"/>
        </w:rPr>
        <w:t xml:space="preserve"> </w:t>
      </w:r>
      <w:proofErr w:type="spellStart"/>
      <w:r w:rsidRPr="00D276C3">
        <w:rPr>
          <w:sz w:val="28"/>
          <w:szCs w:val="28"/>
        </w:rPr>
        <w:t>Калязинского</w:t>
      </w:r>
      <w:proofErr w:type="spellEnd"/>
      <w:r w:rsidRPr="00D276C3">
        <w:rPr>
          <w:sz w:val="28"/>
          <w:szCs w:val="28"/>
        </w:rPr>
        <w:t xml:space="preserve">, по инициативе муниципального органа управления образования  </w:t>
      </w:r>
      <w:proofErr w:type="spellStart"/>
      <w:r w:rsidRPr="00D276C3">
        <w:rPr>
          <w:sz w:val="28"/>
          <w:szCs w:val="28"/>
        </w:rPr>
        <w:t>Калязинского</w:t>
      </w:r>
      <w:proofErr w:type="spellEnd"/>
      <w:r w:rsidRPr="00D276C3">
        <w:rPr>
          <w:sz w:val="28"/>
          <w:szCs w:val="28"/>
        </w:rPr>
        <w:t xml:space="preserve"> района, педагоги нашего района </w:t>
      </w:r>
      <w:proofErr w:type="gramStart"/>
      <w:r w:rsidRPr="00D276C3">
        <w:rPr>
          <w:sz w:val="28"/>
          <w:szCs w:val="28"/>
        </w:rPr>
        <w:t>поддержали инициативу и активизировали</w:t>
      </w:r>
      <w:proofErr w:type="gramEnd"/>
      <w:r w:rsidRPr="00D276C3">
        <w:rPr>
          <w:sz w:val="28"/>
          <w:szCs w:val="28"/>
        </w:rPr>
        <w:t xml:space="preserve"> участие в конкурсах творческих работ в рамках этого мероприятия. </w:t>
      </w:r>
    </w:p>
    <w:p w:rsidR="006E55A0" w:rsidRPr="00D276C3" w:rsidRDefault="006E55A0" w:rsidP="003243BE">
      <w:pPr>
        <w:ind w:firstLine="709"/>
        <w:jc w:val="both"/>
        <w:rPr>
          <w:sz w:val="28"/>
          <w:szCs w:val="28"/>
        </w:rPr>
      </w:pPr>
      <w:proofErr w:type="gramStart"/>
      <w:r w:rsidRPr="00D276C3">
        <w:rPr>
          <w:sz w:val="28"/>
          <w:szCs w:val="28"/>
        </w:rPr>
        <w:t>Проведен муниципальный конкурс чтецов на патриотическую тематику. 16 учащихся  из 2 – 6 классов из основной и трех средних общеобразовательных школ декламировали стихи.</w:t>
      </w:r>
      <w:proofErr w:type="gramEnd"/>
      <w:r w:rsidRPr="00D276C3">
        <w:rPr>
          <w:sz w:val="28"/>
          <w:szCs w:val="28"/>
        </w:rPr>
        <w:t xml:space="preserve"> Жюри определило 7 лучших чтецов, которые представляли наш район на межмуниципальном конкурсе. </w:t>
      </w:r>
    </w:p>
    <w:p w:rsidR="003243BE" w:rsidRDefault="006E55A0" w:rsidP="003243BE">
      <w:pPr>
        <w:ind w:firstLine="709"/>
        <w:jc w:val="both"/>
        <w:rPr>
          <w:sz w:val="28"/>
          <w:szCs w:val="28"/>
        </w:rPr>
      </w:pPr>
      <w:r w:rsidRPr="00D276C3">
        <w:rPr>
          <w:sz w:val="28"/>
          <w:szCs w:val="28"/>
        </w:rPr>
        <w:t xml:space="preserve">В этом учебном году удалось реализовать проведение трех </w:t>
      </w:r>
      <w:r w:rsidRPr="00D276C3">
        <w:rPr>
          <w:b/>
          <w:sz w:val="28"/>
          <w:szCs w:val="28"/>
        </w:rPr>
        <w:t>научно-практических конференций по предметным областям</w:t>
      </w:r>
      <w:r w:rsidRPr="00D276C3">
        <w:rPr>
          <w:sz w:val="28"/>
          <w:szCs w:val="28"/>
        </w:rPr>
        <w:t xml:space="preserve"> среди учащихся  </w:t>
      </w:r>
      <w:proofErr w:type="spellStart"/>
      <w:r w:rsidRPr="00D276C3">
        <w:rPr>
          <w:sz w:val="28"/>
          <w:szCs w:val="28"/>
        </w:rPr>
        <w:t>8-11классов</w:t>
      </w:r>
      <w:proofErr w:type="spellEnd"/>
      <w:r w:rsidRPr="00D276C3">
        <w:rPr>
          <w:sz w:val="28"/>
          <w:szCs w:val="28"/>
        </w:rPr>
        <w:t>:</w:t>
      </w:r>
    </w:p>
    <w:p w:rsidR="003243BE" w:rsidRDefault="006E55A0" w:rsidP="003243BE">
      <w:pPr>
        <w:ind w:firstLine="709"/>
        <w:jc w:val="both"/>
        <w:rPr>
          <w:sz w:val="28"/>
          <w:szCs w:val="28"/>
        </w:rPr>
      </w:pPr>
      <w:r w:rsidRPr="00D276C3">
        <w:rPr>
          <w:sz w:val="28"/>
          <w:szCs w:val="28"/>
        </w:rPr>
        <w:t xml:space="preserve">по предметам общественно-научных дисциплин – 9 участников  из Кесовогорской  и </w:t>
      </w:r>
      <w:proofErr w:type="spellStart"/>
      <w:r w:rsidRPr="00D276C3">
        <w:rPr>
          <w:sz w:val="28"/>
          <w:szCs w:val="28"/>
        </w:rPr>
        <w:t>Лисковской</w:t>
      </w:r>
      <w:proofErr w:type="spellEnd"/>
      <w:r w:rsidRPr="00D276C3">
        <w:rPr>
          <w:sz w:val="28"/>
          <w:szCs w:val="28"/>
        </w:rPr>
        <w:t xml:space="preserve"> средних школ;</w:t>
      </w:r>
    </w:p>
    <w:p w:rsidR="003243BE" w:rsidRDefault="006E55A0" w:rsidP="003243BE">
      <w:pPr>
        <w:ind w:firstLine="709"/>
        <w:jc w:val="both"/>
        <w:rPr>
          <w:sz w:val="28"/>
          <w:szCs w:val="28"/>
        </w:rPr>
      </w:pPr>
      <w:r w:rsidRPr="00D276C3">
        <w:rPr>
          <w:sz w:val="28"/>
          <w:szCs w:val="28"/>
        </w:rPr>
        <w:t xml:space="preserve">по предметам </w:t>
      </w:r>
      <w:proofErr w:type="spellStart"/>
      <w:proofErr w:type="gramStart"/>
      <w:r w:rsidRPr="00D276C3">
        <w:rPr>
          <w:sz w:val="28"/>
          <w:szCs w:val="28"/>
        </w:rPr>
        <w:t>естественно-научных</w:t>
      </w:r>
      <w:proofErr w:type="spellEnd"/>
      <w:proofErr w:type="gramEnd"/>
      <w:r w:rsidRPr="00D276C3">
        <w:rPr>
          <w:sz w:val="28"/>
          <w:szCs w:val="28"/>
        </w:rPr>
        <w:t xml:space="preserve"> дисциплин – 5 участников из Кесовогорской  и Стрелихинской средних школ;</w:t>
      </w:r>
    </w:p>
    <w:p w:rsidR="003243BE" w:rsidRDefault="006E55A0" w:rsidP="003243BE">
      <w:pPr>
        <w:ind w:firstLine="709"/>
        <w:jc w:val="both"/>
        <w:rPr>
          <w:sz w:val="28"/>
          <w:szCs w:val="28"/>
        </w:rPr>
      </w:pPr>
      <w:r w:rsidRPr="00D276C3">
        <w:rPr>
          <w:sz w:val="28"/>
          <w:szCs w:val="28"/>
        </w:rPr>
        <w:t xml:space="preserve">по предмету «Технология»  – 16 участников </w:t>
      </w:r>
      <w:proofErr w:type="spellStart"/>
      <w:r w:rsidRPr="00D276C3">
        <w:rPr>
          <w:sz w:val="28"/>
          <w:szCs w:val="28"/>
        </w:rPr>
        <w:t>5-8классов</w:t>
      </w:r>
      <w:proofErr w:type="spellEnd"/>
      <w:r w:rsidRPr="00D276C3">
        <w:rPr>
          <w:sz w:val="28"/>
          <w:szCs w:val="28"/>
        </w:rPr>
        <w:t xml:space="preserve"> из Кесовогорской  и Стрелихинской средних школ. </w:t>
      </w:r>
    </w:p>
    <w:p w:rsidR="0068345D" w:rsidRDefault="006E55A0" w:rsidP="003243BE">
      <w:pPr>
        <w:ind w:firstLine="709"/>
        <w:jc w:val="both"/>
        <w:rPr>
          <w:sz w:val="28"/>
          <w:szCs w:val="28"/>
        </w:rPr>
      </w:pPr>
      <w:r w:rsidRPr="00D276C3">
        <w:rPr>
          <w:sz w:val="28"/>
          <w:szCs w:val="28"/>
        </w:rPr>
        <w:t xml:space="preserve">С 2021 года в соответствии с принятыми поправками к федеральному закону № 273 «Об образовании в Российской Федерации» по вопросам воспитания </w:t>
      </w:r>
      <w:proofErr w:type="gramStart"/>
      <w:r w:rsidRPr="00D276C3">
        <w:rPr>
          <w:sz w:val="28"/>
          <w:szCs w:val="28"/>
        </w:rPr>
        <w:t>обучающихся</w:t>
      </w:r>
      <w:proofErr w:type="gramEnd"/>
      <w:r w:rsidRPr="00D276C3">
        <w:rPr>
          <w:sz w:val="28"/>
          <w:szCs w:val="28"/>
        </w:rPr>
        <w:t xml:space="preserve"> определена система организации воспитательной работы в сфере образования. У образовательных учреждений был год времени, чтобы перестроить свои программы воспитания согласно утвержденным поправкам, реализация программы началась с нового учебного года. </w:t>
      </w:r>
      <w:r w:rsidR="008351CC" w:rsidRPr="00D276C3">
        <w:rPr>
          <w:bCs/>
          <w:sz w:val="28"/>
          <w:szCs w:val="28"/>
        </w:rPr>
        <w:t xml:space="preserve"> </w:t>
      </w:r>
    </w:p>
    <w:p w:rsidR="003243BE" w:rsidRDefault="003243BE" w:rsidP="003243BE">
      <w:pPr>
        <w:ind w:firstLine="709"/>
        <w:jc w:val="both"/>
        <w:rPr>
          <w:sz w:val="28"/>
          <w:szCs w:val="28"/>
        </w:rPr>
      </w:pPr>
    </w:p>
    <w:p w:rsidR="003243BE" w:rsidRPr="003243BE" w:rsidRDefault="003243BE" w:rsidP="003243BE">
      <w:pPr>
        <w:ind w:firstLine="709"/>
        <w:jc w:val="both"/>
        <w:rPr>
          <w:sz w:val="28"/>
          <w:szCs w:val="28"/>
        </w:rPr>
      </w:pPr>
    </w:p>
    <w:p w:rsidR="007B0A6D" w:rsidRDefault="001744FD" w:rsidP="003243BE">
      <w:pPr>
        <w:spacing w:line="100" w:lineRule="atLeast"/>
        <w:jc w:val="center"/>
        <w:rPr>
          <w:b/>
          <w:bCs/>
          <w:sz w:val="32"/>
          <w:szCs w:val="32"/>
        </w:rPr>
      </w:pPr>
      <w:r>
        <w:rPr>
          <w:b/>
          <w:bCs/>
          <w:sz w:val="32"/>
          <w:szCs w:val="32"/>
          <w:lang w:val="en-US"/>
        </w:rPr>
        <w:t>VII</w:t>
      </w:r>
      <w:r w:rsidR="00D276C3" w:rsidRPr="00D276C3">
        <w:rPr>
          <w:b/>
          <w:bCs/>
          <w:sz w:val="32"/>
          <w:szCs w:val="32"/>
        </w:rPr>
        <w:t xml:space="preserve">. </w:t>
      </w:r>
      <w:r w:rsidR="00710E6C" w:rsidRPr="00D276C3">
        <w:rPr>
          <w:b/>
          <w:bCs/>
          <w:sz w:val="32"/>
          <w:szCs w:val="32"/>
        </w:rPr>
        <w:t>О</w:t>
      </w:r>
      <w:r w:rsidR="007B0A6D" w:rsidRPr="00D276C3">
        <w:rPr>
          <w:b/>
          <w:bCs/>
          <w:sz w:val="32"/>
          <w:szCs w:val="32"/>
        </w:rPr>
        <w:t>сновные направления деятельности муниципальной системы образования</w:t>
      </w:r>
    </w:p>
    <w:p w:rsidR="00D276C3" w:rsidRPr="00D276C3" w:rsidRDefault="00D276C3" w:rsidP="003243BE">
      <w:pPr>
        <w:spacing w:line="100" w:lineRule="atLeast"/>
        <w:jc w:val="center"/>
        <w:rPr>
          <w:b/>
          <w:bCs/>
          <w:sz w:val="32"/>
          <w:szCs w:val="32"/>
        </w:rPr>
      </w:pPr>
    </w:p>
    <w:p w:rsidR="006E55A0" w:rsidRPr="00D276C3" w:rsidRDefault="006E55A0" w:rsidP="00975F59">
      <w:pPr>
        <w:spacing w:line="100" w:lineRule="atLeast"/>
        <w:ind w:firstLine="709"/>
        <w:jc w:val="both"/>
        <w:rPr>
          <w:bCs/>
          <w:sz w:val="28"/>
          <w:szCs w:val="28"/>
        </w:rPr>
      </w:pPr>
      <w:r w:rsidRPr="00D276C3">
        <w:rPr>
          <w:bCs/>
          <w:sz w:val="28"/>
          <w:szCs w:val="28"/>
        </w:rPr>
        <w:t xml:space="preserve">Приоритетными направлениями на 2021-2022 учебный год остаются: </w:t>
      </w:r>
    </w:p>
    <w:p w:rsidR="006E55A0" w:rsidRPr="00D276C3" w:rsidRDefault="00975F59" w:rsidP="00975F59">
      <w:pPr>
        <w:spacing w:line="100" w:lineRule="atLeast"/>
        <w:ind w:firstLine="709"/>
        <w:jc w:val="both"/>
        <w:rPr>
          <w:bCs/>
          <w:sz w:val="28"/>
          <w:szCs w:val="28"/>
        </w:rPr>
      </w:pPr>
      <w:r>
        <w:rPr>
          <w:bCs/>
          <w:sz w:val="28"/>
          <w:szCs w:val="28"/>
        </w:rPr>
        <w:t xml:space="preserve">1. </w:t>
      </w:r>
      <w:r w:rsidR="006E55A0" w:rsidRPr="00D276C3">
        <w:rPr>
          <w:bCs/>
          <w:sz w:val="28"/>
          <w:szCs w:val="28"/>
        </w:rPr>
        <w:t>Реализация основных направлений приоритетного национального проекта «Образование».</w:t>
      </w:r>
    </w:p>
    <w:p w:rsidR="006E55A0" w:rsidRPr="00D276C3" w:rsidRDefault="00AF2918" w:rsidP="00975F59">
      <w:pPr>
        <w:spacing w:line="100" w:lineRule="atLeast"/>
        <w:ind w:firstLine="709"/>
        <w:jc w:val="both"/>
        <w:rPr>
          <w:bCs/>
          <w:sz w:val="28"/>
          <w:szCs w:val="28"/>
        </w:rPr>
      </w:pPr>
      <w:r w:rsidRPr="00D276C3">
        <w:rPr>
          <w:bCs/>
          <w:sz w:val="28"/>
          <w:szCs w:val="28"/>
        </w:rPr>
        <w:t>2</w:t>
      </w:r>
      <w:r w:rsidR="00975F59">
        <w:rPr>
          <w:bCs/>
          <w:sz w:val="28"/>
          <w:szCs w:val="28"/>
        </w:rPr>
        <w:t xml:space="preserve">. </w:t>
      </w:r>
      <w:r w:rsidR="006E55A0" w:rsidRPr="00D276C3">
        <w:rPr>
          <w:bCs/>
          <w:sz w:val="28"/>
          <w:szCs w:val="28"/>
        </w:rPr>
        <w:t xml:space="preserve">Использование новых стандартов как действенного механизма и инструмента инновационного развития муниципального образования с целью повышения его качества, расширение возможностей образовательной сети района в части увеличения спектра образовательных услуг в результате </w:t>
      </w:r>
      <w:r w:rsidR="006E55A0" w:rsidRPr="00D276C3">
        <w:rPr>
          <w:bCs/>
          <w:sz w:val="28"/>
          <w:szCs w:val="28"/>
        </w:rPr>
        <w:lastRenderedPageBreak/>
        <w:t xml:space="preserve">сетевого взаимодействия. </w:t>
      </w:r>
    </w:p>
    <w:p w:rsidR="006E55A0" w:rsidRPr="00D276C3" w:rsidRDefault="00AF2918" w:rsidP="00975F59">
      <w:pPr>
        <w:spacing w:line="100" w:lineRule="atLeast"/>
        <w:ind w:firstLine="709"/>
        <w:jc w:val="both"/>
        <w:rPr>
          <w:bCs/>
          <w:sz w:val="28"/>
          <w:szCs w:val="28"/>
        </w:rPr>
      </w:pPr>
      <w:r w:rsidRPr="00D276C3">
        <w:rPr>
          <w:bCs/>
          <w:sz w:val="28"/>
          <w:szCs w:val="28"/>
        </w:rPr>
        <w:t>3</w:t>
      </w:r>
      <w:r w:rsidR="006E55A0" w:rsidRPr="00D276C3">
        <w:rPr>
          <w:bCs/>
          <w:sz w:val="28"/>
          <w:szCs w:val="28"/>
        </w:rPr>
        <w:t>.</w:t>
      </w:r>
      <w:r w:rsidR="00975F59">
        <w:rPr>
          <w:bCs/>
          <w:sz w:val="28"/>
          <w:szCs w:val="28"/>
        </w:rPr>
        <w:t xml:space="preserve"> </w:t>
      </w:r>
      <w:r w:rsidR="006E55A0" w:rsidRPr="00D276C3">
        <w:rPr>
          <w:bCs/>
          <w:sz w:val="28"/>
          <w:szCs w:val="28"/>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6E55A0" w:rsidRPr="00D276C3" w:rsidRDefault="00975F59" w:rsidP="00975F59">
      <w:pPr>
        <w:spacing w:line="100" w:lineRule="atLeast"/>
        <w:ind w:firstLine="709"/>
        <w:jc w:val="both"/>
        <w:rPr>
          <w:bCs/>
          <w:sz w:val="28"/>
          <w:szCs w:val="28"/>
        </w:rPr>
      </w:pPr>
      <w:r>
        <w:rPr>
          <w:bCs/>
          <w:sz w:val="28"/>
          <w:szCs w:val="28"/>
        </w:rPr>
        <w:t xml:space="preserve">4. </w:t>
      </w:r>
      <w:r w:rsidR="006E55A0" w:rsidRPr="00D276C3">
        <w:rPr>
          <w:bCs/>
          <w:sz w:val="28"/>
          <w:szCs w:val="28"/>
        </w:rPr>
        <w:t>Совершенствование системы раннего выявления, развивающего сопровождения и поддержки одарённых детей.</w:t>
      </w:r>
    </w:p>
    <w:p w:rsidR="007B0A6D" w:rsidRPr="00D276C3" w:rsidRDefault="00975F59" w:rsidP="00975F59">
      <w:pPr>
        <w:spacing w:line="100" w:lineRule="atLeast"/>
        <w:ind w:firstLine="709"/>
        <w:jc w:val="both"/>
        <w:rPr>
          <w:sz w:val="28"/>
          <w:szCs w:val="28"/>
        </w:rPr>
      </w:pPr>
      <w:r>
        <w:rPr>
          <w:bCs/>
          <w:sz w:val="28"/>
          <w:szCs w:val="28"/>
        </w:rPr>
        <w:t xml:space="preserve">5. </w:t>
      </w:r>
      <w:r w:rsidR="006E55A0" w:rsidRPr="00D276C3">
        <w:rPr>
          <w:bCs/>
          <w:sz w:val="28"/>
          <w:szCs w:val="28"/>
        </w:rPr>
        <w:t>Активное развитие творческого и инновационного потенциала учительского корпуса</w:t>
      </w:r>
      <w:r>
        <w:rPr>
          <w:bCs/>
          <w:sz w:val="28"/>
          <w:szCs w:val="28"/>
        </w:rPr>
        <w:t>.</w:t>
      </w:r>
    </w:p>
    <w:p w:rsidR="007B0A6D" w:rsidRPr="00D276C3" w:rsidRDefault="007B0A6D" w:rsidP="003243BE">
      <w:pPr>
        <w:spacing w:line="100" w:lineRule="atLeast"/>
        <w:jc w:val="both"/>
        <w:rPr>
          <w:sz w:val="28"/>
          <w:szCs w:val="28"/>
        </w:rPr>
      </w:pPr>
    </w:p>
    <w:p w:rsidR="00DB1BB4" w:rsidRPr="00D276C3" w:rsidRDefault="00DB1BB4" w:rsidP="003243BE">
      <w:pPr>
        <w:spacing w:line="100" w:lineRule="atLeast"/>
        <w:rPr>
          <w:sz w:val="28"/>
          <w:szCs w:val="28"/>
        </w:rPr>
      </w:pPr>
    </w:p>
    <w:p w:rsidR="00DB1BB4" w:rsidRPr="00D145A0" w:rsidRDefault="00DB1BB4" w:rsidP="003243BE">
      <w:pPr>
        <w:spacing w:line="100" w:lineRule="atLeast"/>
        <w:rPr>
          <w:sz w:val="32"/>
          <w:szCs w:val="32"/>
        </w:rPr>
      </w:pPr>
    </w:p>
    <w:p w:rsidR="00DB1BB4" w:rsidRPr="00D145A0" w:rsidRDefault="00DB1BB4" w:rsidP="003243BE">
      <w:pPr>
        <w:spacing w:line="100" w:lineRule="atLeast"/>
        <w:rPr>
          <w:sz w:val="32"/>
          <w:szCs w:val="32"/>
        </w:rPr>
      </w:pPr>
    </w:p>
    <w:p w:rsidR="007B0A6D" w:rsidRPr="00616E23" w:rsidRDefault="00616E23" w:rsidP="003243BE">
      <w:pPr>
        <w:spacing w:line="100" w:lineRule="atLeast"/>
        <w:rPr>
          <w:b/>
          <w:sz w:val="32"/>
          <w:szCs w:val="32"/>
        </w:rPr>
      </w:pPr>
      <w:r w:rsidRPr="00616E23">
        <w:rPr>
          <w:b/>
          <w:sz w:val="32"/>
          <w:szCs w:val="32"/>
        </w:rPr>
        <w:t>Заведующая О</w:t>
      </w:r>
      <w:r w:rsidR="007B0A6D" w:rsidRPr="00616E23">
        <w:rPr>
          <w:b/>
          <w:sz w:val="32"/>
          <w:szCs w:val="32"/>
        </w:rPr>
        <w:t>тделом образования:</w:t>
      </w:r>
      <w:r w:rsidR="00167561">
        <w:rPr>
          <w:b/>
          <w:sz w:val="32"/>
          <w:szCs w:val="32"/>
        </w:rPr>
        <w:t xml:space="preserve">                      </w:t>
      </w:r>
      <w:r w:rsidR="007B0A6D" w:rsidRPr="00616E23">
        <w:rPr>
          <w:b/>
          <w:sz w:val="32"/>
          <w:szCs w:val="32"/>
        </w:rPr>
        <w:t xml:space="preserve">   Т.С. Котенко</w:t>
      </w:r>
    </w:p>
    <w:p w:rsidR="007B0A6D" w:rsidRPr="00616E23" w:rsidRDefault="00616E23" w:rsidP="003243BE">
      <w:pPr>
        <w:spacing w:line="100" w:lineRule="atLeast"/>
        <w:rPr>
          <w:b/>
          <w:sz w:val="32"/>
          <w:szCs w:val="32"/>
        </w:rPr>
      </w:pPr>
      <w:r w:rsidRPr="00616E23">
        <w:rPr>
          <w:b/>
          <w:sz w:val="32"/>
          <w:szCs w:val="32"/>
        </w:rPr>
        <w:t>Администрации Кесовогорского района</w:t>
      </w:r>
    </w:p>
    <w:p w:rsidR="007B0A6D" w:rsidRPr="00616E23" w:rsidRDefault="007B0A6D" w:rsidP="003243BE">
      <w:pPr>
        <w:spacing w:line="100" w:lineRule="atLeast"/>
        <w:rPr>
          <w:b/>
          <w:sz w:val="32"/>
          <w:szCs w:val="32"/>
        </w:rPr>
      </w:pPr>
    </w:p>
    <w:sectPr w:rsidR="007B0A6D" w:rsidRPr="00616E23" w:rsidSect="00D276C3">
      <w:headerReference w:type="even" r:id="rId7"/>
      <w:headerReference w:type="default" r:id="rId8"/>
      <w:footerReference w:type="even" r:id="rId9"/>
      <w:footerReference w:type="default" r:id="rId10"/>
      <w:headerReference w:type="first" r:id="rId11"/>
      <w:footerReference w:type="first" r:id="rId12"/>
      <w:pgSz w:w="11906" w:h="16838"/>
      <w:pgMar w:top="1134" w:right="850" w:bottom="899" w:left="1843" w:header="720" w:footer="708"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88A" w:rsidRDefault="000D188A">
      <w:r>
        <w:separator/>
      </w:r>
    </w:p>
  </w:endnote>
  <w:endnote w:type="continuationSeparator" w:id="0">
    <w:p w:rsidR="000D188A" w:rsidRDefault="000D1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F3B" w:rsidRDefault="00C66F3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F3B" w:rsidRDefault="006B7C60">
    <w:pPr>
      <w:pStyle w:val="ad"/>
      <w:ind w:right="360"/>
    </w:pPr>
    <w:r>
      <w:pict>
        <v:shapetype id="_x0000_t202" coordsize="21600,21600" o:spt="202" path="m,l,21600r21600,l21600,xe">
          <v:stroke joinstyle="miter"/>
          <v:path gradientshapeok="t" o:connecttype="rect"/>
        </v:shapetype>
        <v:shape id="_x0000_s2049" type="#_x0000_t202" style="position:absolute;margin-left:540.75pt;margin-top:.05pt;width:26.45pt;height:13.2pt;z-index:1;mso-wrap-distance-left:0;mso-wrap-distance-right:0;mso-position-horizontal-relative:page" stroked="f">
          <v:fill opacity="0" color2="black"/>
          <v:textbox inset="0,0,0,0">
            <w:txbxContent>
              <w:p w:rsidR="00C66F3B" w:rsidRDefault="006B7C60">
                <w:pPr>
                  <w:pStyle w:val="ad"/>
                </w:pPr>
                <w:r>
                  <w:rPr>
                    <w:rStyle w:val="a3"/>
                  </w:rPr>
                  <w:fldChar w:fldCharType="begin"/>
                </w:r>
                <w:r w:rsidR="00C66F3B">
                  <w:rPr>
                    <w:rStyle w:val="a3"/>
                  </w:rPr>
                  <w:instrText xml:space="preserve"> PAGE </w:instrText>
                </w:r>
                <w:r>
                  <w:rPr>
                    <w:rStyle w:val="a3"/>
                  </w:rPr>
                  <w:fldChar w:fldCharType="separate"/>
                </w:r>
                <w:r w:rsidR="001744FD">
                  <w:rPr>
                    <w:rStyle w:val="a3"/>
                    <w:noProof/>
                  </w:rPr>
                  <w:t>22</w:t>
                </w:r>
                <w:r>
                  <w:rPr>
                    <w:rStyle w:val="a3"/>
                  </w:rPr>
                  <w:fldChar w:fldCharType="end"/>
                </w:r>
              </w:p>
            </w:txbxContent>
          </v:textbox>
          <w10:wrap type="square" side="largest"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F3B" w:rsidRDefault="00C66F3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88A" w:rsidRDefault="000D188A">
      <w:r>
        <w:separator/>
      </w:r>
    </w:p>
  </w:footnote>
  <w:footnote w:type="continuationSeparator" w:id="0">
    <w:p w:rsidR="000D188A" w:rsidRDefault="000D18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F3B" w:rsidRDefault="00C66F3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F3B" w:rsidRDefault="00C66F3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F3B" w:rsidRDefault="00C66F3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upperRoman"/>
      <w:pStyle w:val="3"/>
      <w:lvlText w:val="%1."/>
      <w:lvlJc w:val="left"/>
      <w:pPr>
        <w:tabs>
          <w:tab w:val="num" w:pos="1080"/>
        </w:tabs>
        <w:ind w:left="1080" w:hanging="720"/>
      </w:pPr>
    </w:lvl>
  </w:abstractNum>
  <w:abstractNum w:abstractNumId="2">
    <w:nsid w:val="00000003"/>
    <w:multiLevelType w:val="singleLevel"/>
    <w:tmpl w:val="00000003"/>
    <w:name w:val="WW8Num3"/>
    <w:lvl w:ilvl="0">
      <w:numFmt w:val="bullet"/>
      <w:lvlText w:val="-"/>
      <w:lvlJc w:val="left"/>
      <w:pPr>
        <w:tabs>
          <w:tab w:val="num" w:pos="1005"/>
        </w:tabs>
        <w:ind w:left="1005" w:hanging="360"/>
      </w:pPr>
      <w:rPr>
        <w:rFonts w:ascii="Times New Roman" w:hAnsi="Times New Roman" w:cs="Times New Roman" w:hint="default"/>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Times New Roman" w:hAnsi="Times New Roman" w:cs="Wingdings" w:hint="default"/>
        <w:b/>
        <w:kern w:val="1"/>
        <w:sz w:val="28"/>
        <w:szCs w:val="28"/>
      </w:rPr>
    </w:lvl>
  </w:abstractNum>
  <w:abstractNum w:abstractNumId="4">
    <w:nsid w:val="00000005"/>
    <w:multiLevelType w:val="multilevel"/>
    <w:tmpl w:val="00000005"/>
    <w:name w:val="WW8Num5"/>
    <w:lvl w:ilvl="0">
      <w:start w:val="1"/>
      <w:numFmt w:val="bullet"/>
      <w:lvlText w:val=""/>
      <w:lvlJc w:val="left"/>
      <w:pPr>
        <w:tabs>
          <w:tab w:val="num" w:pos="283"/>
        </w:tabs>
        <w:ind w:left="1353" w:hanging="360"/>
      </w:pPr>
      <w:rPr>
        <w:rFonts w:ascii="Wingdings" w:hAnsi="Wingdings" w:cs="Symbol" w:hint="default"/>
        <w:kern w:val="1"/>
        <w:sz w:val="28"/>
        <w:szCs w:val="28"/>
      </w:rPr>
    </w:lvl>
    <w:lvl w:ilvl="1">
      <w:start w:val="1"/>
      <w:numFmt w:val="bullet"/>
      <w:lvlText w:val="o"/>
      <w:lvlJc w:val="left"/>
      <w:pPr>
        <w:tabs>
          <w:tab w:val="num" w:pos="283"/>
        </w:tabs>
        <w:ind w:left="2290" w:hanging="360"/>
      </w:pPr>
      <w:rPr>
        <w:rFonts w:ascii="Courier New" w:hAnsi="Courier New" w:cs="Courier New" w:hint="default"/>
      </w:rPr>
    </w:lvl>
    <w:lvl w:ilvl="2">
      <w:start w:val="1"/>
      <w:numFmt w:val="bullet"/>
      <w:lvlText w:val=""/>
      <w:lvlJc w:val="left"/>
      <w:pPr>
        <w:tabs>
          <w:tab w:val="num" w:pos="283"/>
        </w:tabs>
        <w:ind w:left="3010" w:hanging="360"/>
      </w:pPr>
      <w:rPr>
        <w:rFonts w:ascii="Wingdings" w:hAnsi="Wingdings" w:cs="Symbol" w:hint="default"/>
        <w:kern w:val="1"/>
        <w:sz w:val="28"/>
        <w:szCs w:val="28"/>
      </w:rPr>
    </w:lvl>
    <w:lvl w:ilvl="3">
      <w:start w:val="1"/>
      <w:numFmt w:val="bullet"/>
      <w:lvlText w:val=""/>
      <w:lvlJc w:val="left"/>
      <w:pPr>
        <w:tabs>
          <w:tab w:val="num" w:pos="283"/>
        </w:tabs>
        <w:ind w:left="3730" w:hanging="360"/>
      </w:pPr>
      <w:rPr>
        <w:rFonts w:ascii="Symbol" w:hAnsi="Symbol" w:cs="Symbol" w:hint="default"/>
      </w:rPr>
    </w:lvl>
    <w:lvl w:ilvl="4">
      <w:start w:val="1"/>
      <w:numFmt w:val="bullet"/>
      <w:lvlText w:val="o"/>
      <w:lvlJc w:val="left"/>
      <w:pPr>
        <w:tabs>
          <w:tab w:val="num" w:pos="283"/>
        </w:tabs>
        <w:ind w:left="4450" w:hanging="360"/>
      </w:pPr>
      <w:rPr>
        <w:rFonts w:ascii="Courier New" w:hAnsi="Courier New" w:cs="Courier New" w:hint="default"/>
      </w:rPr>
    </w:lvl>
    <w:lvl w:ilvl="5">
      <w:start w:val="1"/>
      <w:numFmt w:val="bullet"/>
      <w:lvlText w:val=""/>
      <w:lvlJc w:val="left"/>
      <w:pPr>
        <w:tabs>
          <w:tab w:val="num" w:pos="283"/>
        </w:tabs>
        <w:ind w:left="5170" w:hanging="360"/>
      </w:pPr>
      <w:rPr>
        <w:rFonts w:ascii="Wingdings" w:hAnsi="Wingdings" w:cs="Symbol" w:hint="default"/>
        <w:kern w:val="1"/>
        <w:sz w:val="28"/>
        <w:szCs w:val="28"/>
      </w:rPr>
    </w:lvl>
    <w:lvl w:ilvl="6">
      <w:start w:val="1"/>
      <w:numFmt w:val="bullet"/>
      <w:lvlText w:val=""/>
      <w:lvlJc w:val="left"/>
      <w:pPr>
        <w:tabs>
          <w:tab w:val="num" w:pos="283"/>
        </w:tabs>
        <w:ind w:left="5890" w:hanging="360"/>
      </w:pPr>
      <w:rPr>
        <w:rFonts w:ascii="Symbol" w:hAnsi="Symbol" w:cs="Symbol" w:hint="default"/>
      </w:rPr>
    </w:lvl>
    <w:lvl w:ilvl="7">
      <w:start w:val="1"/>
      <w:numFmt w:val="bullet"/>
      <w:lvlText w:val="o"/>
      <w:lvlJc w:val="left"/>
      <w:pPr>
        <w:tabs>
          <w:tab w:val="num" w:pos="283"/>
        </w:tabs>
        <w:ind w:left="6610" w:hanging="360"/>
      </w:pPr>
      <w:rPr>
        <w:rFonts w:ascii="Courier New" w:hAnsi="Courier New" w:cs="Courier New" w:hint="default"/>
      </w:rPr>
    </w:lvl>
    <w:lvl w:ilvl="8">
      <w:start w:val="1"/>
      <w:numFmt w:val="bullet"/>
      <w:lvlText w:val=""/>
      <w:lvlJc w:val="left"/>
      <w:pPr>
        <w:tabs>
          <w:tab w:val="num" w:pos="283"/>
        </w:tabs>
        <w:ind w:left="7330" w:hanging="360"/>
      </w:pPr>
      <w:rPr>
        <w:rFonts w:ascii="Wingdings" w:hAnsi="Wingdings" w:cs="Symbol" w:hint="default"/>
        <w:kern w:val="1"/>
        <w:sz w:val="28"/>
        <w:szCs w:val="28"/>
      </w:rPr>
    </w:lvl>
  </w:abstractNum>
  <w:abstractNum w:abstractNumId="5">
    <w:nsid w:val="0D4A7C32"/>
    <w:multiLevelType w:val="hybridMultilevel"/>
    <w:tmpl w:val="0CC4300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3C16F2"/>
    <w:multiLevelType w:val="hybridMultilevel"/>
    <w:tmpl w:val="16F4D01E"/>
    <w:lvl w:ilvl="0" w:tplc="CB44699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131F5E"/>
    <w:multiLevelType w:val="hybridMultilevel"/>
    <w:tmpl w:val="7950806A"/>
    <w:lvl w:ilvl="0" w:tplc="37BEC8C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EDB379F"/>
    <w:multiLevelType w:val="hybridMultilevel"/>
    <w:tmpl w:val="4A0630CA"/>
    <w:lvl w:ilvl="0" w:tplc="1C843968">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671BB0"/>
    <w:multiLevelType w:val="hybridMultilevel"/>
    <w:tmpl w:val="3FFC28B2"/>
    <w:lvl w:ilvl="0" w:tplc="694284CE">
      <w:start w:val="1"/>
      <w:numFmt w:val="upperRoman"/>
      <w:lvlText w:val="%1."/>
      <w:lvlJc w:val="left"/>
      <w:pPr>
        <w:ind w:left="1080" w:hanging="720"/>
      </w:pPr>
      <w:rPr>
        <w:rFonts w:hint="default"/>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6F0FE5"/>
    <w:multiLevelType w:val="hybridMultilevel"/>
    <w:tmpl w:val="DE0897C6"/>
    <w:lvl w:ilvl="0" w:tplc="C9344E4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6"/>
  </w:num>
  <w:num w:numId="8">
    <w:abstractNumId w:val="8"/>
  </w:num>
  <w:num w:numId="9">
    <w:abstractNumId w:val="5"/>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7766"/>
    <w:rsid w:val="00045797"/>
    <w:rsid w:val="00060E24"/>
    <w:rsid w:val="000A36D4"/>
    <w:rsid w:val="000C76DB"/>
    <w:rsid w:val="000D188A"/>
    <w:rsid w:val="000F77D1"/>
    <w:rsid w:val="00101A66"/>
    <w:rsid w:val="0012152F"/>
    <w:rsid w:val="00150096"/>
    <w:rsid w:val="00167561"/>
    <w:rsid w:val="001744FD"/>
    <w:rsid w:val="001A630F"/>
    <w:rsid w:val="001D7DC4"/>
    <w:rsid w:val="001F04F3"/>
    <w:rsid w:val="00200300"/>
    <w:rsid w:val="00204C94"/>
    <w:rsid w:val="00226D9F"/>
    <w:rsid w:val="00246E35"/>
    <w:rsid w:val="00257B6D"/>
    <w:rsid w:val="00273E32"/>
    <w:rsid w:val="00277158"/>
    <w:rsid w:val="00287252"/>
    <w:rsid w:val="00296459"/>
    <w:rsid w:val="002C37FE"/>
    <w:rsid w:val="002F6C72"/>
    <w:rsid w:val="003243BE"/>
    <w:rsid w:val="00342EF1"/>
    <w:rsid w:val="00363CED"/>
    <w:rsid w:val="00366C59"/>
    <w:rsid w:val="003712CA"/>
    <w:rsid w:val="00383997"/>
    <w:rsid w:val="003A590B"/>
    <w:rsid w:val="003A625E"/>
    <w:rsid w:val="003B1AD2"/>
    <w:rsid w:val="003D1B08"/>
    <w:rsid w:val="003D1BBB"/>
    <w:rsid w:val="003F69A1"/>
    <w:rsid w:val="004C739C"/>
    <w:rsid w:val="004C7FE5"/>
    <w:rsid w:val="004E0C55"/>
    <w:rsid w:val="004E20F5"/>
    <w:rsid w:val="004F09AB"/>
    <w:rsid w:val="004F5B61"/>
    <w:rsid w:val="00503433"/>
    <w:rsid w:val="00505A97"/>
    <w:rsid w:val="00544BE2"/>
    <w:rsid w:val="00590ADE"/>
    <w:rsid w:val="005B3627"/>
    <w:rsid w:val="005C4592"/>
    <w:rsid w:val="005D2D1F"/>
    <w:rsid w:val="005F4EF6"/>
    <w:rsid w:val="00616E23"/>
    <w:rsid w:val="00632CC2"/>
    <w:rsid w:val="0068345D"/>
    <w:rsid w:val="006B7C60"/>
    <w:rsid w:val="006E55A0"/>
    <w:rsid w:val="00710E6C"/>
    <w:rsid w:val="00750810"/>
    <w:rsid w:val="00754F0E"/>
    <w:rsid w:val="00770051"/>
    <w:rsid w:val="007908C2"/>
    <w:rsid w:val="007A08CD"/>
    <w:rsid w:val="007B0A6D"/>
    <w:rsid w:val="007C1EB1"/>
    <w:rsid w:val="007F33C2"/>
    <w:rsid w:val="00816433"/>
    <w:rsid w:val="00830FAA"/>
    <w:rsid w:val="008351CC"/>
    <w:rsid w:val="008A59E9"/>
    <w:rsid w:val="008B39B4"/>
    <w:rsid w:val="008B41F1"/>
    <w:rsid w:val="008B5E09"/>
    <w:rsid w:val="008C69E3"/>
    <w:rsid w:val="008E3E70"/>
    <w:rsid w:val="008F18C1"/>
    <w:rsid w:val="009018A0"/>
    <w:rsid w:val="0094297F"/>
    <w:rsid w:val="00975F59"/>
    <w:rsid w:val="00984FB3"/>
    <w:rsid w:val="009C05D4"/>
    <w:rsid w:val="009F0E87"/>
    <w:rsid w:val="00A06420"/>
    <w:rsid w:val="00A2680C"/>
    <w:rsid w:val="00A33F77"/>
    <w:rsid w:val="00A468D6"/>
    <w:rsid w:val="00A57214"/>
    <w:rsid w:val="00AA52B7"/>
    <w:rsid w:val="00AB4F97"/>
    <w:rsid w:val="00AC1E8E"/>
    <w:rsid w:val="00AE301D"/>
    <w:rsid w:val="00AF2918"/>
    <w:rsid w:val="00B17766"/>
    <w:rsid w:val="00B6161E"/>
    <w:rsid w:val="00B63EF0"/>
    <w:rsid w:val="00B73486"/>
    <w:rsid w:val="00B8191D"/>
    <w:rsid w:val="00BE6488"/>
    <w:rsid w:val="00C310BE"/>
    <w:rsid w:val="00C47DD1"/>
    <w:rsid w:val="00C66F3B"/>
    <w:rsid w:val="00CA2ED2"/>
    <w:rsid w:val="00CC4D78"/>
    <w:rsid w:val="00CD6F62"/>
    <w:rsid w:val="00CF48DB"/>
    <w:rsid w:val="00D07B74"/>
    <w:rsid w:val="00D145A0"/>
    <w:rsid w:val="00D276C3"/>
    <w:rsid w:val="00D6129E"/>
    <w:rsid w:val="00D74225"/>
    <w:rsid w:val="00D768A6"/>
    <w:rsid w:val="00DB0BB1"/>
    <w:rsid w:val="00DB1BB4"/>
    <w:rsid w:val="00DB3979"/>
    <w:rsid w:val="00DC4D00"/>
    <w:rsid w:val="00DF7D2B"/>
    <w:rsid w:val="00E051CA"/>
    <w:rsid w:val="00E51682"/>
    <w:rsid w:val="00EA2A09"/>
    <w:rsid w:val="00ED7D54"/>
    <w:rsid w:val="00F80CEE"/>
    <w:rsid w:val="00FB2449"/>
    <w:rsid w:val="00FC735D"/>
    <w:rsid w:val="00FF6E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051"/>
    <w:pPr>
      <w:suppressAutoHyphens/>
    </w:pPr>
    <w:rPr>
      <w:sz w:val="24"/>
      <w:szCs w:val="24"/>
      <w:lang w:eastAsia="ar-SA"/>
    </w:rPr>
  </w:style>
  <w:style w:type="paragraph" w:styleId="1">
    <w:name w:val="heading 1"/>
    <w:basedOn w:val="a"/>
    <w:next w:val="a"/>
    <w:qFormat/>
    <w:rsid w:val="00770051"/>
    <w:pPr>
      <w:keepNext/>
      <w:jc w:val="center"/>
      <w:outlineLvl w:val="0"/>
    </w:pPr>
    <w:rPr>
      <w:b/>
      <w:sz w:val="28"/>
      <w:szCs w:val="28"/>
    </w:rPr>
  </w:style>
  <w:style w:type="paragraph" w:styleId="3">
    <w:name w:val="heading 3"/>
    <w:basedOn w:val="a"/>
    <w:next w:val="a"/>
    <w:qFormat/>
    <w:rsid w:val="00770051"/>
    <w:pPr>
      <w:keepNext/>
      <w:numPr>
        <w:numId w:val="2"/>
      </w:numPr>
      <w:tabs>
        <w:tab w:val="left" w:pos="5400"/>
      </w:tabs>
      <w:jc w:val="center"/>
      <w:outlineLvl w:val="2"/>
    </w:pPr>
    <w:rPr>
      <w:b/>
      <w:bCs/>
      <w:i/>
      <w:iCs/>
      <w:sz w:val="28"/>
    </w:rPr>
  </w:style>
  <w:style w:type="paragraph" w:styleId="4">
    <w:name w:val="heading 4"/>
    <w:basedOn w:val="a"/>
    <w:next w:val="a"/>
    <w:qFormat/>
    <w:rsid w:val="00770051"/>
    <w:pPr>
      <w:keepNext/>
      <w:tabs>
        <w:tab w:val="left" w:pos="5400"/>
      </w:tabs>
      <w:jc w:val="center"/>
      <w:outlineLvl w:val="3"/>
    </w:pPr>
    <w:rPr>
      <w:sz w:val="28"/>
    </w:rPr>
  </w:style>
  <w:style w:type="paragraph" w:styleId="6">
    <w:name w:val="heading 6"/>
    <w:basedOn w:val="a"/>
    <w:next w:val="a"/>
    <w:qFormat/>
    <w:rsid w:val="00770051"/>
    <w:pPr>
      <w:keepNext/>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70051"/>
  </w:style>
  <w:style w:type="character" w:customStyle="1" w:styleId="WW8Num1z1">
    <w:name w:val="WW8Num1z1"/>
    <w:rsid w:val="00770051"/>
  </w:style>
  <w:style w:type="character" w:customStyle="1" w:styleId="WW8Num1z2">
    <w:name w:val="WW8Num1z2"/>
    <w:rsid w:val="00770051"/>
  </w:style>
  <w:style w:type="character" w:customStyle="1" w:styleId="WW8Num1z3">
    <w:name w:val="WW8Num1z3"/>
    <w:rsid w:val="00770051"/>
  </w:style>
  <w:style w:type="character" w:customStyle="1" w:styleId="WW8Num1z4">
    <w:name w:val="WW8Num1z4"/>
    <w:rsid w:val="00770051"/>
  </w:style>
  <w:style w:type="character" w:customStyle="1" w:styleId="WW8Num1z5">
    <w:name w:val="WW8Num1z5"/>
    <w:rsid w:val="00770051"/>
  </w:style>
  <w:style w:type="character" w:customStyle="1" w:styleId="WW8Num1z6">
    <w:name w:val="WW8Num1z6"/>
    <w:rsid w:val="00770051"/>
  </w:style>
  <w:style w:type="character" w:customStyle="1" w:styleId="WW8Num1z7">
    <w:name w:val="WW8Num1z7"/>
    <w:rsid w:val="00770051"/>
  </w:style>
  <w:style w:type="character" w:customStyle="1" w:styleId="WW8Num1z8">
    <w:name w:val="WW8Num1z8"/>
    <w:rsid w:val="00770051"/>
  </w:style>
  <w:style w:type="character" w:customStyle="1" w:styleId="WW8Num2z0">
    <w:name w:val="WW8Num2z0"/>
    <w:rsid w:val="00770051"/>
  </w:style>
  <w:style w:type="character" w:customStyle="1" w:styleId="WW8Num3z0">
    <w:name w:val="WW8Num3z0"/>
    <w:rsid w:val="00770051"/>
    <w:rPr>
      <w:rFonts w:ascii="Times New Roman" w:eastAsia="Times New Roman" w:hAnsi="Times New Roman" w:cs="Times New Roman" w:hint="default"/>
    </w:rPr>
  </w:style>
  <w:style w:type="character" w:customStyle="1" w:styleId="WW8Num4z0">
    <w:name w:val="WW8Num4z0"/>
    <w:rsid w:val="00770051"/>
    <w:rPr>
      <w:rFonts w:ascii="Wingdings" w:eastAsia="SimSun" w:hAnsi="Wingdings" w:cs="Wingdings" w:hint="default"/>
      <w:b/>
      <w:kern w:val="1"/>
      <w:sz w:val="28"/>
      <w:szCs w:val="28"/>
    </w:rPr>
  </w:style>
  <w:style w:type="character" w:customStyle="1" w:styleId="WW8Num5z0">
    <w:name w:val="WW8Num5z0"/>
    <w:rsid w:val="00770051"/>
    <w:rPr>
      <w:rFonts w:ascii="Symbol" w:eastAsia="SimSun" w:hAnsi="Symbol" w:cs="Symbol" w:hint="default"/>
      <w:kern w:val="1"/>
      <w:sz w:val="28"/>
      <w:szCs w:val="28"/>
    </w:rPr>
  </w:style>
  <w:style w:type="character" w:customStyle="1" w:styleId="WW8Num5z1">
    <w:name w:val="WW8Num5z1"/>
    <w:rsid w:val="00770051"/>
    <w:rPr>
      <w:rFonts w:ascii="Courier New" w:hAnsi="Courier New" w:cs="Courier New" w:hint="default"/>
    </w:rPr>
  </w:style>
  <w:style w:type="character" w:customStyle="1" w:styleId="WW8Num5z3">
    <w:name w:val="WW8Num5z3"/>
    <w:rsid w:val="00770051"/>
    <w:rPr>
      <w:rFonts w:ascii="Symbol" w:hAnsi="Symbol" w:cs="Symbol" w:hint="default"/>
    </w:rPr>
  </w:style>
  <w:style w:type="character" w:customStyle="1" w:styleId="WW8Num6z0">
    <w:name w:val="WW8Num6z0"/>
    <w:rsid w:val="00770051"/>
    <w:rPr>
      <w:rFonts w:ascii="Wingdings" w:hAnsi="Wingdings" w:cs="Wingdings" w:hint="default"/>
      <w:b/>
    </w:rPr>
  </w:style>
  <w:style w:type="character" w:customStyle="1" w:styleId="WW8Num6z1">
    <w:name w:val="WW8Num6z1"/>
    <w:rsid w:val="00770051"/>
    <w:rPr>
      <w:rFonts w:ascii="Courier New" w:hAnsi="Courier New" w:cs="Courier New" w:hint="default"/>
    </w:rPr>
  </w:style>
  <w:style w:type="character" w:customStyle="1" w:styleId="WW8Num6z2">
    <w:name w:val="WW8Num6z2"/>
    <w:rsid w:val="00770051"/>
  </w:style>
  <w:style w:type="character" w:customStyle="1" w:styleId="WW8Num6z3">
    <w:name w:val="WW8Num6z3"/>
    <w:rsid w:val="00770051"/>
    <w:rPr>
      <w:rFonts w:ascii="Symbol" w:hAnsi="Symbol" w:cs="Symbol" w:hint="default"/>
    </w:rPr>
  </w:style>
  <w:style w:type="character" w:customStyle="1" w:styleId="WW8Num6z4">
    <w:name w:val="WW8Num6z4"/>
    <w:rsid w:val="00770051"/>
  </w:style>
  <w:style w:type="character" w:customStyle="1" w:styleId="WW8Num6z5">
    <w:name w:val="WW8Num6z5"/>
    <w:rsid w:val="00770051"/>
  </w:style>
  <w:style w:type="character" w:customStyle="1" w:styleId="WW8Num6z6">
    <w:name w:val="WW8Num6z6"/>
    <w:rsid w:val="00770051"/>
  </w:style>
  <w:style w:type="character" w:customStyle="1" w:styleId="WW8Num6z7">
    <w:name w:val="WW8Num6z7"/>
    <w:rsid w:val="00770051"/>
  </w:style>
  <w:style w:type="character" w:customStyle="1" w:styleId="WW8Num6z8">
    <w:name w:val="WW8Num6z8"/>
    <w:rsid w:val="00770051"/>
  </w:style>
  <w:style w:type="character" w:customStyle="1" w:styleId="WW8Num5z2">
    <w:name w:val="WW8Num5z2"/>
    <w:rsid w:val="00770051"/>
    <w:rPr>
      <w:rFonts w:ascii="Wingdings" w:hAnsi="Wingdings" w:cs="Wingdings" w:hint="default"/>
    </w:rPr>
  </w:style>
  <w:style w:type="character" w:customStyle="1" w:styleId="WW8Num5z4">
    <w:name w:val="WW8Num5z4"/>
    <w:rsid w:val="00770051"/>
  </w:style>
  <w:style w:type="character" w:customStyle="1" w:styleId="WW8Num5z5">
    <w:name w:val="WW8Num5z5"/>
    <w:rsid w:val="00770051"/>
  </w:style>
  <w:style w:type="character" w:customStyle="1" w:styleId="WW8Num5z6">
    <w:name w:val="WW8Num5z6"/>
    <w:rsid w:val="00770051"/>
  </w:style>
  <w:style w:type="character" w:customStyle="1" w:styleId="WW8Num5z7">
    <w:name w:val="WW8Num5z7"/>
    <w:rsid w:val="00770051"/>
  </w:style>
  <w:style w:type="character" w:customStyle="1" w:styleId="WW8Num5z8">
    <w:name w:val="WW8Num5z8"/>
    <w:rsid w:val="00770051"/>
  </w:style>
  <w:style w:type="character" w:customStyle="1" w:styleId="WW8Num7z0">
    <w:name w:val="WW8Num7z0"/>
    <w:rsid w:val="00770051"/>
    <w:rPr>
      <w:rFonts w:hint="default"/>
      <w:b/>
      <w:sz w:val="28"/>
      <w:szCs w:val="28"/>
    </w:rPr>
  </w:style>
  <w:style w:type="character" w:customStyle="1" w:styleId="WW8Num7z1">
    <w:name w:val="WW8Num7z1"/>
    <w:rsid w:val="00770051"/>
  </w:style>
  <w:style w:type="character" w:customStyle="1" w:styleId="WW8Num7z2">
    <w:name w:val="WW8Num7z2"/>
    <w:rsid w:val="00770051"/>
  </w:style>
  <w:style w:type="character" w:customStyle="1" w:styleId="WW8Num7z3">
    <w:name w:val="WW8Num7z3"/>
    <w:rsid w:val="00770051"/>
  </w:style>
  <w:style w:type="character" w:customStyle="1" w:styleId="WW8Num7z4">
    <w:name w:val="WW8Num7z4"/>
    <w:rsid w:val="00770051"/>
  </w:style>
  <w:style w:type="character" w:customStyle="1" w:styleId="WW8Num7z5">
    <w:name w:val="WW8Num7z5"/>
    <w:rsid w:val="00770051"/>
  </w:style>
  <w:style w:type="character" w:customStyle="1" w:styleId="WW8Num7z6">
    <w:name w:val="WW8Num7z6"/>
    <w:rsid w:val="00770051"/>
  </w:style>
  <w:style w:type="character" w:customStyle="1" w:styleId="WW8Num7z7">
    <w:name w:val="WW8Num7z7"/>
    <w:rsid w:val="00770051"/>
  </w:style>
  <w:style w:type="character" w:customStyle="1" w:styleId="WW8Num7z8">
    <w:name w:val="WW8Num7z8"/>
    <w:rsid w:val="00770051"/>
  </w:style>
  <w:style w:type="character" w:customStyle="1" w:styleId="WW8Num8z0">
    <w:name w:val="WW8Num8z0"/>
    <w:rsid w:val="00770051"/>
    <w:rPr>
      <w:rFonts w:ascii="Symbol" w:hAnsi="Symbol" w:cs="Symbol" w:hint="default"/>
    </w:rPr>
  </w:style>
  <w:style w:type="character" w:customStyle="1" w:styleId="WW8Num9z0">
    <w:name w:val="WW8Num9z0"/>
    <w:rsid w:val="00770051"/>
    <w:rPr>
      <w:rFonts w:ascii="Symbol" w:hAnsi="Symbol" w:cs="Symbol" w:hint="default"/>
    </w:rPr>
  </w:style>
  <w:style w:type="character" w:customStyle="1" w:styleId="WW8Num10z0">
    <w:name w:val="WW8Num10z0"/>
    <w:rsid w:val="00770051"/>
    <w:rPr>
      <w:rFonts w:ascii="Symbol" w:hAnsi="Symbol" w:cs="Symbol" w:hint="default"/>
      <w:b/>
    </w:rPr>
  </w:style>
  <w:style w:type="character" w:customStyle="1" w:styleId="WW8Num2z1">
    <w:name w:val="WW8Num2z1"/>
    <w:rsid w:val="00770051"/>
    <w:rPr>
      <w:rFonts w:ascii="Times New Roman" w:eastAsia="Times New Roman" w:hAnsi="Times New Roman" w:cs="Times New Roman" w:hint="default"/>
    </w:rPr>
  </w:style>
  <w:style w:type="character" w:customStyle="1" w:styleId="WW8Num2z2">
    <w:name w:val="WW8Num2z2"/>
    <w:rsid w:val="00770051"/>
  </w:style>
  <w:style w:type="character" w:customStyle="1" w:styleId="WW8Num2z3">
    <w:name w:val="WW8Num2z3"/>
    <w:rsid w:val="00770051"/>
  </w:style>
  <w:style w:type="character" w:customStyle="1" w:styleId="WW8Num2z4">
    <w:name w:val="WW8Num2z4"/>
    <w:rsid w:val="00770051"/>
  </w:style>
  <w:style w:type="character" w:customStyle="1" w:styleId="WW8Num2z5">
    <w:name w:val="WW8Num2z5"/>
    <w:rsid w:val="00770051"/>
  </w:style>
  <w:style w:type="character" w:customStyle="1" w:styleId="WW8Num2z6">
    <w:name w:val="WW8Num2z6"/>
    <w:rsid w:val="00770051"/>
  </w:style>
  <w:style w:type="character" w:customStyle="1" w:styleId="WW8Num2z7">
    <w:name w:val="WW8Num2z7"/>
    <w:rsid w:val="00770051"/>
  </w:style>
  <w:style w:type="character" w:customStyle="1" w:styleId="WW8Num2z8">
    <w:name w:val="WW8Num2z8"/>
    <w:rsid w:val="00770051"/>
  </w:style>
  <w:style w:type="character" w:customStyle="1" w:styleId="WW8Num3z1">
    <w:name w:val="WW8Num3z1"/>
    <w:rsid w:val="00770051"/>
  </w:style>
  <w:style w:type="character" w:customStyle="1" w:styleId="WW8Num3z2">
    <w:name w:val="WW8Num3z2"/>
    <w:rsid w:val="00770051"/>
  </w:style>
  <w:style w:type="character" w:customStyle="1" w:styleId="WW8Num3z3">
    <w:name w:val="WW8Num3z3"/>
    <w:rsid w:val="00770051"/>
  </w:style>
  <w:style w:type="character" w:customStyle="1" w:styleId="WW8Num3z4">
    <w:name w:val="WW8Num3z4"/>
    <w:rsid w:val="00770051"/>
  </w:style>
  <w:style w:type="character" w:customStyle="1" w:styleId="WW8Num3z5">
    <w:name w:val="WW8Num3z5"/>
    <w:rsid w:val="00770051"/>
  </w:style>
  <w:style w:type="character" w:customStyle="1" w:styleId="WW8Num3z6">
    <w:name w:val="WW8Num3z6"/>
    <w:rsid w:val="00770051"/>
  </w:style>
  <w:style w:type="character" w:customStyle="1" w:styleId="WW8Num3z7">
    <w:name w:val="WW8Num3z7"/>
    <w:rsid w:val="00770051"/>
  </w:style>
  <w:style w:type="character" w:customStyle="1" w:styleId="WW8Num3z8">
    <w:name w:val="WW8Num3z8"/>
    <w:rsid w:val="00770051"/>
  </w:style>
  <w:style w:type="character" w:customStyle="1" w:styleId="WW8Num4z1">
    <w:name w:val="WW8Num4z1"/>
    <w:rsid w:val="00770051"/>
    <w:rPr>
      <w:rFonts w:ascii="Courier New" w:hAnsi="Courier New" w:cs="Courier New" w:hint="default"/>
    </w:rPr>
  </w:style>
  <w:style w:type="character" w:customStyle="1" w:styleId="WW8Num4z3">
    <w:name w:val="WW8Num4z3"/>
    <w:rsid w:val="00770051"/>
    <w:rPr>
      <w:rFonts w:ascii="Symbol" w:hAnsi="Symbol" w:cs="Symbol" w:hint="default"/>
    </w:rPr>
  </w:style>
  <w:style w:type="character" w:customStyle="1" w:styleId="WW8Num8z1">
    <w:name w:val="WW8Num8z1"/>
    <w:rsid w:val="00770051"/>
    <w:rPr>
      <w:rFonts w:ascii="Courier New" w:hAnsi="Courier New" w:cs="Courier New" w:hint="default"/>
    </w:rPr>
  </w:style>
  <w:style w:type="character" w:customStyle="1" w:styleId="WW8Num8z2">
    <w:name w:val="WW8Num8z2"/>
    <w:rsid w:val="00770051"/>
    <w:rPr>
      <w:rFonts w:ascii="Wingdings" w:hAnsi="Wingdings" w:cs="Wingdings" w:hint="default"/>
    </w:rPr>
  </w:style>
  <w:style w:type="character" w:customStyle="1" w:styleId="WW8Num9z1">
    <w:name w:val="WW8Num9z1"/>
    <w:rsid w:val="00770051"/>
    <w:rPr>
      <w:rFonts w:ascii="Courier New" w:hAnsi="Courier New" w:cs="Courier New" w:hint="default"/>
    </w:rPr>
  </w:style>
  <w:style w:type="character" w:customStyle="1" w:styleId="WW8Num9z2">
    <w:name w:val="WW8Num9z2"/>
    <w:rsid w:val="00770051"/>
    <w:rPr>
      <w:rFonts w:ascii="Wingdings" w:hAnsi="Wingdings" w:cs="Wingdings" w:hint="default"/>
    </w:rPr>
  </w:style>
  <w:style w:type="character" w:customStyle="1" w:styleId="WW8Num10z1">
    <w:name w:val="WW8Num10z1"/>
    <w:rsid w:val="00770051"/>
    <w:rPr>
      <w:rFonts w:ascii="Courier New" w:hAnsi="Courier New" w:cs="Courier New" w:hint="default"/>
    </w:rPr>
  </w:style>
  <w:style w:type="character" w:customStyle="1" w:styleId="WW8Num10z2">
    <w:name w:val="WW8Num10z2"/>
    <w:rsid w:val="00770051"/>
    <w:rPr>
      <w:rFonts w:ascii="Wingdings" w:hAnsi="Wingdings" w:cs="Wingdings" w:hint="default"/>
    </w:rPr>
  </w:style>
  <w:style w:type="character" w:customStyle="1" w:styleId="WW8Num11z0">
    <w:name w:val="WW8Num11z0"/>
    <w:rsid w:val="00770051"/>
    <w:rPr>
      <w:rFonts w:ascii="Symbol" w:hAnsi="Symbol" w:cs="Symbol" w:hint="default"/>
    </w:rPr>
  </w:style>
  <w:style w:type="character" w:customStyle="1" w:styleId="WW8Num11z1">
    <w:name w:val="WW8Num11z1"/>
    <w:rsid w:val="00770051"/>
    <w:rPr>
      <w:rFonts w:ascii="Courier New" w:hAnsi="Courier New" w:cs="Courier New" w:hint="default"/>
    </w:rPr>
  </w:style>
  <w:style w:type="character" w:customStyle="1" w:styleId="WW8Num11z2">
    <w:name w:val="WW8Num11z2"/>
    <w:rsid w:val="00770051"/>
    <w:rPr>
      <w:rFonts w:ascii="Wingdings" w:hAnsi="Wingdings" w:cs="Wingdings" w:hint="default"/>
    </w:rPr>
  </w:style>
  <w:style w:type="character" w:customStyle="1" w:styleId="WW8Num12z0">
    <w:name w:val="WW8Num12z0"/>
    <w:rsid w:val="00770051"/>
    <w:rPr>
      <w:rFonts w:hint="default"/>
    </w:rPr>
  </w:style>
  <w:style w:type="character" w:customStyle="1" w:styleId="WW8Num12z2">
    <w:name w:val="WW8Num12z2"/>
    <w:rsid w:val="00770051"/>
  </w:style>
  <w:style w:type="character" w:customStyle="1" w:styleId="WW8Num12z3">
    <w:name w:val="WW8Num12z3"/>
    <w:rsid w:val="00770051"/>
  </w:style>
  <w:style w:type="character" w:customStyle="1" w:styleId="WW8Num12z4">
    <w:name w:val="WW8Num12z4"/>
    <w:rsid w:val="00770051"/>
  </w:style>
  <w:style w:type="character" w:customStyle="1" w:styleId="WW8Num12z5">
    <w:name w:val="WW8Num12z5"/>
    <w:rsid w:val="00770051"/>
  </w:style>
  <w:style w:type="character" w:customStyle="1" w:styleId="WW8Num12z6">
    <w:name w:val="WW8Num12z6"/>
    <w:rsid w:val="00770051"/>
  </w:style>
  <w:style w:type="character" w:customStyle="1" w:styleId="WW8Num12z7">
    <w:name w:val="WW8Num12z7"/>
    <w:rsid w:val="00770051"/>
  </w:style>
  <w:style w:type="character" w:customStyle="1" w:styleId="WW8Num12z8">
    <w:name w:val="WW8Num12z8"/>
    <w:rsid w:val="00770051"/>
  </w:style>
  <w:style w:type="character" w:customStyle="1" w:styleId="WW8Num13z0">
    <w:name w:val="WW8Num13z0"/>
    <w:rsid w:val="00770051"/>
    <w:rPr>
      <w:rFonts w:ascii="Symbol" w:hAnsi="Symbol" w:cs="Symbol" w:hint="default"/>
    </w:rPr>
  </w:style>
  <w:style w:type="character" w:customStyle="1" w:styleId="WW8Num13z1">
    <w:name w:val="WW8Num13z1"/>
    <w:rsid w:val="00770051"/>
    <w:rPr>
      <w:rFonts w:ascii="Courier New" w:hAnsi="Courier New" w:cs="Courier New" w:hint="default"/>
    </w:rPr>
  </w:style>
  <w:style w:type="character" w:customStyle="1" w:styleId="WW8Num13z2">
    <w:name w:val="WW8Num13z2"/>
    <w:rsid w:val="00770051"/>
    <w:rPr>
      <w:rFonts w:ascii="Wingdings" w:hAnsi="Wingdings" w:cs="Wingdings" w:hint="default"/>
    </w:rPr>
  </w:style>
  <w:style w:type="character" w:customStyle="1" w:styleId="WW8Num14z0">
    <w:name w:val="WW8Num14z0"/>
    <w:rsid w:val="00770051"/>
    <w:rPr>
      <w:rFonts w:ascii="Times New Roman" w:hAnsi="Times New Roman" w:cs="Times New Roman" w:hint="default"/>
    </w:rPr>
  </w:style>
  <w:style w:type="character" w:customStyle="1" w:styleId="WW8Num14z1">
    <w:name w:val="WW8Num14z1"/>
    <w:rsid w:val="00770051"/>
    <w:rPr>
      <w:rFonts w:ascii="Courier New" w:hAnsi="Courier New" w:cs="Courier New" w:hint="default"/>
    </w:rPr>
  </w:style>
  <w:style w:type="character" w:customStyle="1" w:styleId="WW8Num14z2">
    <w:name w:val="WW8Num14z2"/>
    <w:rsid w:val="00770051"/>
    <w:rPr>
      <w:rFonts w:ascii="Wingdings" w:hAnsi="Wingdings" w:cs="Wingdings" w:hint="default"/>
    </w:rPr>
  </w:style>
  <w:style w:type="character" w:customStyle="1" w:styleId="WW8Num14z3">
    <w:name w:val="WW8Num14z3"/>
    <w:rsid w:val="00770051"/>
    <w:rPr>
      <w:rFonts w:ascii="Symbol" w:hAnsi="Symbol" w:cs="Symbol" w:hint="default"/>
    </w:rPr>
  </w:style>
  <w:style w:type="character" w:customStyle="1" w:styleId="WW8Num15z0">
    <w:name w:val="WW8Num15z0"/>
    <w:rsid w:val="00770051"/>
    <w:rPr>
      <w:rFonts w:ascii="Symbol" w:hAnsi="Symbol" w:cs="Symbol" w:hint="default"/>
    </w:rPr>
  </w:style>
  <w:style w:type="character" w:customStyle="1" w:styleId="WW8Num15z1">
    <w:name w:val="WW8Num15z1"/>
    <w:rsid w:val="00770051"/>
    <w:rPr>
      <w:rFonts w:ascii="Courier New" w:hAnsi="Courier New" w:cs="Courier New" w:hint="default"/>
    </w:rPr>
  </w:style>
  <w:style w:type="character" w:customStyle="1" w:styleId="WW8Num15z2">
    <w:name w:val="WW8Num15z2"/>
    <w:rsid w:val="00770051"/>
    <w:rPr>
      <w:rFonts w:ascii="Wingdings" w:hAnsi="Wingdings" w:cs="Wingdings" w:hint="default"/>
    </w:rPr>
  </w:style>
  <w:style w:type="character" w:customStyle="1" w:styleId="WW8Num16z0">
    <w:name w:val="WW8Num16z0"/>
    <w:rsid w:val="00770051"/>
    <w:rPr>
      <w:rFonts w:ascii="Times New Roman" w:eastAsia="Times New Roman" w:hAnsi="Times New Roman" w:cs="Times New Roman" w:hint="default"/>
    </w:rPr>
  </w:style>
  <w:style w:type="character" w:customStyle="1" w:styleId="WW8Num16z1">
    <w:name w:val="WW8Num16z1"/>
    <w:rsid w:val="00770051"/>
    <w:rPr>
      <w:rFonts w:ascii="Courier New" w:hAnsi="Courier New" w:cs="Courier New" w:hint="default"/>
    </w:rPr>
  </w:style>
  <w:style w:type="character" w:customStyle="1" w:styleId="WW8Num16z2">
    <w:name w:val="WW8Num16z2"/>
    <w:rsid w:val="00770051"/>
    <w:rPr>
      <w:rFonts w:ascii="Wingdings" w:hAnsi="Wingdings" w:cs="Wingdings" w:hint="default"/>
    </w:rPr>
  </w:style>
  <w:style w:type="character" w:customStyle="1" w:styleId="WW8Num16z3">
    <w:name w:val="WW8Num16z3"/>
    <w:rsid w:val="00770051"/>
    <w:rPr>
      <w:rFonts w:ascii="Symbol" w:hAnsi="Symbol" w:cs="Symbol" w:hint="default"/>
    </w:rPr>
  </w:style>
  <w:style w:type="character" w:customStyle="1" w:styleId="WW8Num17z0">
    <w:name w:val="WW8Num17z0"/>
    <w:rsid w:val="00770051"/>
  </w:style>
  <w:style w:type="character" w:customStyle="1" w:styleId="WW8Num17z1">
    <w:name w:val="WW8Num17z1"/>
    <w:rsid w:val="00770051"/>
  </w:style>
  <w:style w:type="character" w:customStyle="1" w:styleId="WW8Num17z2">
    <w:name w:val="WW8Num17z2"/>
    <w:rsid w:val="00770051"/>
  </w:style>
  <w:style w:type="character" w:customStyle="1" w:styleId="WW8Num17z3">
    <w:name w:val="WW8Num17z3"/>
    <w:rsid w:val="00770051"/>
  </w:style>
  <w:style w:type="character" w:customStyle="1" w:styleId="WW8Num17z4">
    <w:name w:val="WW8Num17z4"/>
    <w:rsid w:val="00770051"/>
  </w:style>
  <w:style w:type="character" w:customStyle="1" w:styleId="WW8Num17z5">
    <w:name w:val="WW8Num17z5"/>
    <w:rsid w:val="00770051"/>
  </w:style>
  <w:style w:type="character" w:customStyle="1" w:styleId="WW8Num17z6">
    <w:name w:val="WW8Num17z6"/>
    <w:rsid w:val="00770051"/>
  </w:style>
  <w:style w:type="character" w:customStyle="1" w:styleId="WW8Num17z7">
    <w:name w:val="WW8Num17z7"/>
    <w:rsid w:val="00770051"/>
  </w:style>
  <w:style w:type="character" w:customStyle="1" w:styleId="WW8Num17z8">
    <w:name w:val="WW8Num17z8"/>
    <w:rsid w:val="00770051"/>
  </w:style>
  <w:style w:type="character" w:customStyle="1" w:styleId="WW8Num18z0">
    <w:name w:val="WW8Num18z0"/>
    <w:rsid w:val="00770051"/>
    <w:rPr>
      <w:rFonts w:ascii="Times New Roman" w:hAnsi="Times New Roman" w:cs="Times New Roman" w:hint="default"/>
    </w:rPr>
  </w:style>
  <w:style w:type="character" w:customStyle="1" w:styleId="WW8Num18z1">
    <w:name w:val="WW8Num18z1"/>
    <w:rsid w:val="00770051"/>
  </w:style>
  <w:style w:type="character" w:customStyle="1" w:styleId="WW8Num18z2">
    <w:name w:val="WW8Num18z2"/>
    <w:rsid w:val="00770051"/>
  </w:style>
  <w:style w:type="character" w:customStyle="1" w:styleId="WW8Num18z3">
    <w:name w:val="WW8Num18z3"/>
    <w:rsid w:val="00770051"/>
  </w:style>
  <w:style w:type="character" w:customStyle="1" w:styleId="WW8Num18z4">
    <w:name w:val="WW8Num18z4"/>
    <w:rsid w:val="00770051"/>
  </w:style>
  <w:style w:type="character" w:customStyle="1" w:styleId="WW8Num18z5">
    <w:name w:val="WW8Num18z5"/>
    <w:rsid w:val="00770051"/>
  </w:style>
  <w:style w:type="character" w:customStyle="1" w:styleId="WW8Num18z6">
    <w:name w:val="WW8Num18z6"/>
    <w:rsid w:val="00770051"/>
  </w:style>
  <w:style w:type="character" w:customStyle="1" w:styleId="WW8Num18z7">
    <w:name w:val="WW8Num18z7"/>
    <w:rsid w:val="00770051"/>
  </w:style>
  <w:style w:type="character" w:customStyle="1" w:styleId="WW8Num18z8">
    <w:name w:val="WW8Num18z8"/>
    <w:rsid w:val="00770051"/>
  </w:style>
  <w:style w:type="character" w:customStyle="1" w:styleId="WW8Num19z0">
    <w:name w:val="WW8Num19z0"/>
    <w:rsid w:val="00770051"/>
  </w:style>
  <w:style w:type="character" w:customStyle="1" w:styleId="WW8Num19z1">
    <w:name w:val="WW8Num19z1"/>
    <w:rsid w:val="00770051"/>
    <w:rPr>
      <w:rFonts w:ascii="Symbol" w:hAnsi="Symbol" w:cs="Symbol" w:hint="default"/>
    </w:rPr>
  </w:style>
  <w:style w:type="character" w:customStyle="1" w:styleId="WW8Num19z2">
    <w:name w:val="WW8Num19z2"/>
    <w:rsid w:val="00770051"/>
  </w:style>
  <w:style w:type="character" w:customStyle="1" w:styleId="WW8Num19z3">
    <w:name w:val="WW8Num19z3"/>
    <w:rsid w:val="00770051"/>
  </w:style>
  <w:style w:type="character" w:customStyle="1" w:styleId="WW8Num19z4">
    <w:name w:val="WW8Num19z4"/>
    <w:rsid w:val="00770051"/>
  </w:style>
  <w:style w:type="character" w:customStyle="1" w:styleId="WW8Num19z5">
    <w:name w:val="WW8Num19z5"/>
    <w:rsid w:val="00770051"/>
  </w:style>
  <w:style w:type="character" w:customStyle="1" w:styleId="WW8Num19z6">
    <w:name w:val="WW8Num19z6"/>
    <w:rsid w:val="00770051"/>
  </w:style>
  <w:style w:type="character" w:customStyle="1" w:styleId="WW8Num19z7">
    <w:name w:val="WW8Num19z7"/>
    <w:rsid w:val="00770051"/>
  </w:style>
  <w:style w:type="character" w:customStyle="1" w:styleId="WW8Num19z8">
    <w:name w:val="WW8Num19z8"/>
    <w:rsid w:val="00770051"/>
  </w:style>
  <w:style w:type="character" w:customStyle="1" w:styleId="WW8Num20z0">
    <w:name w:val="WW8Num20z0"/>
    <w:rsid w:val="00770051"/>
    <w:rPr>
      <w:rFonts w:ascii="Symbol" w:hAnsi="Symbol" w:cs="Symbol" w:hint="default"/>
    </w:rPr>
  </w:style>
  <w:style w:type="character" w:customStyle="1" w:styleId="WW8Num20z1">
    <w:name w:val="WW8Num20z1"/>
    <w:rsid w:val="00770051"/>
    <w:rPr>
      <w:rFonts w:ascii="Courier New" w:hAnsi="Courier New" w:cs="Courier New" w:hint="default"/>
    </w:rPr>
  </w:style>
  <w:style w:type="character" w:customStyle="1" w:styleId="WW8Num20z2">
    <w:name w:val="WW8Num20z2"/>
    <w:rsid w:val="00770051"/>
    <w:rPr>
      <w:rFonts w:ascii="Wingdings" w:hAnsi="Wingdings" w:cs="Wingdings" w:hint="default"/>
    </w:rPr>
  </w:style>
  <w:style w:type="character" w:customStyle="1" w:styleId="WW8Num21z0">
    <w:name w:val="WW8Num21z0"/>
    <w:rsid w:val="00770051"/>
    <w:rPr>
      <w:rFonts w:hint="default"/>
    </w:rPr>
  </w:style>
  <w:style w:type="character" w:customStyle="1" w:styleId="WW8Num21z1">
    <w:name w:val="WW8Num21z1"/>
    <w:rsid w:val="00770051"/>
  </w:style>
  <w:style w:type="character" w:customStyle="1" w:styleId="WW8Num21z2">
    <w:name w:val="WW8Num21z2"/>
    <w:rsid w:val="00770051"/>
  </w:style>
  <w:style w:type="character" w:customStyle="1" w:styleId="WW8Num21z3">
    <w:name w:val="WW8Num21z3"/>
    <w:rsid w:val="00770051"/>
  </w:style>
  <w:style w:type="character" w:customStyle="1" w:styleId="WW8Num21z4">
    <w:name w:val="WW8Num21z4"/>
    <w:rsid w:val="00770051"/>
  </w:style>
  <w:style w:type="character" w:customStyle="1" w:styleId="WW8Num21z5">
    <w:name w:val="WW8Num21z5"/>
    <w:rsid w:val="00770051"/>
  </w:style>
  <w:style w:type="character" w:customStyle="1" w:styleId="WW8Num21z6">
    <w:name w:val="WW8Num21z6"/>
    <w:rsid w:val="00770051"/>
  </w:style>
  <w:style w:type="character" w:customStyle="1" w:styleId="WW8Num21z7">
    <w:name w:val="WW8Num21z7"/>
    <w:rsid w:val="00770051"/>
  </w:style>
  <w:style w:type="character" w:customStyle="1" w:styleId="WW8Num21z8">
    <w:name w:val="WW8Num21z8"/>
    <w:rsid w:val="00770051"/>
  </w:style>
  <w:style w:type="character" w:customStyle="1" w:styleId="WW8Num22z0">
    <w:name w:val="WW8Num22z0"/>
    <w:rsid w:val="00770051"/>
    <w:rPr>
      <w:rFonts w:ascii="Symbol" w:hAnsi="Symbol" w:cs="Symbol" w:hint="default"/>
    </w:rPr>
  </w:style>
  <w:style w:type="character" w:customStyle="1" w:styleId="WW8Num22z1">
    <w:name w:val="WW8Num22z1"/>
    <w:rsid w:val="00770051"/>
    <w:rPr>
      <w:rFonts w:ascii="Courier New" w:hAnsi="Courier New" w:cs="Courier New" w:hint="default"/>
    </w:rPr>
  </w:style>
  <w:style w:type="character" w:customStyle="1" w:styleId="WW8Num22z2">
    <w:name w:val="WW8Num22z2"/>
    <w:rsid w:val="00770051"/>
    <w:rPr>
      <w:rFonts w:ascii="Wingdings" w:hAnsi="Wingdings" w:cs="Wingdings" w:hint="default"/>
    </w:rPr>
  </w:style>
  <w:style w:type="character" w:customStyle="1" w:styleId="WW8Num23z0">
    <w:name w:val="WW8Num23z0"/>
    <w:rsid w:val="00770051"/>
    <w:rPr>
      <w:rFonts w:ascii="Symbol" w:hAnsi="Symbol" w:cs="Symbol" w:hint="default"/>
    </w:rPr>
  </w:style>
  <w:style w:type="character" w:customStyle="1" w:styleId="WW8Num23z1">
    <w:name w:val="WW8Num23z1"/>
    <w:rsid w:val="00770051"/>
    <w:rPr>
      <w:rFonts w:ascii="Courier New" w:hAnsi="Courier New" w:cs="Courier New" w:hint="default"/>
    </w:rPr>
  </w:style>
  <w:style w:type="character" w:customStyle="1" w:styleId="WW8Num23z2">
    <w:name w:val="WW8Num23z2"/>
    <w:rsid w:val="00770051"/>
    <w:rPr>
      <w:rFonts w:ascii="Wingdings" w:hAnsi="Wingdings" w:cs="Wingdings" w:hint="default"/>
    </w:rPr>
  </w:style>
  <w:style w:type="character" w:customStyle="1" w:styleId="WW8Num24z0">
    <w:name w:val="WW8Num24z0"/>
    <w:rsid w:val="00770051"/>
    <w:rPr>
      <w:rFonts w:ascii="Symbol" w:hAnsi="Symbol" w:cs="Symbol" w:hint="default"/>
    </w:rPr>
  </w:style>
  <w:style w:type="character" w:customStyle="1" w:styleId="WW8Num24z1">
    <w:name w:val="WW8Num24z1"/>
    <w:rsid w:val="00770051"/>
    <w:rPr>
      <w:rFonts w:ascii="Courier New" w:hAnsi="Courier New" w:cs="Courier New" w:hint="default"/>
    </w:rPr>
  </w:style>
  <w:style w:type="character" w:customStyle="1" w:styleId="WW8Num24z2">
    <w:name w:val="WW8Num24z2"/>
    <w:rsid w:val="00770051"/>
    <w:rPr>
      <w:rFonts w:ascii="Wingdings" w:hAnsi="Wingdings" w:cs="Wingdings" w:hint="default"/>
    </w:rPr>
  </w:style>
  <w:style w:type="character" w:customStyle="1" w:styleId="WW8Num25z0">
    <w:name w:val="WW8Num25z0"/>
    <w:rsid w:val="00770051"/>
    <w:rPr>
      <w:rFonts w:ascii="Times New Roman" w:hAnsi="Times New Roman" w:cs="Times New Roman" w:hint="default"/>
    </w:rPr>
  </w:style>
  <w:style w:type="character" w:customStyle="1" w:styleId="WW8Num25z1">
    <w:name w:val="WW8Num25z1"/>
    <w:rsid w:val="00770051"/>
    <w:rPr>
      <w:rFonts w:ascii="Courier New" w:hAnsi="Courier New" w:cs="Courier New" w:hint="default"/>
    </w:rPr>
  </w:style>
  <w:style w:type="character" w:customStyle="1" w:styleId="WW8Num25z2">
    <w:name w:val="WW8Num25z2"/>
    <w:rsid w:val="00770051"/>
    <w:rPr>
      <w:rFonts w:ascii="Wingdings" w:hAnsi="Wingdings" w:cs="Wingdings" w:hint="default"/>
    </w:rPr>
  </w:style>
  <w:style w:type="character" w:customStyle="1" w:styleId="WW8Num25z3">
    <w:name w:val="WW8Num25z3"/>
    <w:rsid w:val="00770051"/>
    <w:rPr>
      <w:rFonts w:ascii="Symbol" w:hAnsi="Symbol" w:cs="Symbol" w:hint="default"/>
    </w:rPr>
  </w:style>
  <w:style w:type="character" w:customStyle="1" w:styleId="WW8Num26z0">
    <w:name w:val="WW8Num26z0"/>
    <w:rsid w:val="00770051"/>
    <w:rPr>
      <w:rFonts w:ascii="Symbol" w:hAnsi="Symbol" w:cs="Symbol" w:hint="default"/>
    </w:rPr>
  </w:style>
  <w:style w:type="character" w:customStyle="1" w:styleId="WW8Num26z1">
    <w:name w:val="WW8Num26z1"/>
    <w:rsid w:val="00770051"/>
    <w:rPr>
      <w:rFonts w:ascii="Courier New" w:hAnsi="Courier New" w:cs="Courier New" w:hint="default"/>
    </w:rPr>
  </w:style>
  <w:style w:type="character" w:customStyle="1" w:styleId="WW8Num26z2">
    <w:name w:val="WW8Num26z2"/>
    <w:rsid w:val="00770051"/>
    <w:rPr>
      <w:rFonts w:ascii="Wingdings" w:hAnsi="Wingdings" w:cs="Wingdings" w:hint="default"/>
    </w:rPr>
  </w:style>
  <w:style w:type="character" w:customStyle="1" w:styleId="WW8Num27z0">
    <w:name w:val="WW8Num27z0"/>
    <w:rsid w:val="00770051"/>
    <w:rPr>
      <w:rFonts w:ascii="Symbol" w:hAnsi="Symbol" w:cs="Symbol" w:hint="default"/>
    </w:rPr>
  </w:style>
  <w:style w:type="character" w:customStyle="1" w:styleId="WW8Num27z1">
    <w:name w:val="WW8Num27z1"/>
    <w:rsid w:val="00770051"/>
    <w:rPr>
      <w:rFonts w:ascii="Courier New" w:hAnsi="Courier New" w:cs="Courier New" w:hint="default"/>
    </w:rPr>
  </w:style>
  <w:style w:type="character" w:customStyle="1" w:styleId="WW8Num27z2">
    <w:name w:val="WW8Num27z2"/>
    <w:rsid w:val="00770051"/>
    <w:rPr>
      <w:rFonts w:ascii="Wingdings" w:hAnsi="Wingdings" w:cs="Wingdings" w:hint="default"/>
    </w:rPr>
  </w:style>
  <w:style w:type="character" w:customStyle="1" w:styleId="WW8Num28z0">
    <w:name w:val="WW8Num28z0"/>
    <w:rsid w:val="00770051"/>
    <w:rPr>
      <w:rFonts w:ascii="Symbol" w:hAnsi="Symbol" w:cs="Symbol" w:hint="default"/>
    </w:rPr>
  </w:style>
  <w:style w:type="character" w:customStyle="1" w:styleId="WW8Num28z1">
    <w:name w:val="WW8Num28z1"/>
    <w:rsid w:val="00770051"/>
    <w:rPr>
      <w:rFonts w:ascii="Courier New" w:hAnsi="Courier New" w:cs="Courier New" w:hint="default"/>
    </w:rPr>
  </w:style>
  <w:style w:type="character" w:customStyle="1" w:styleId="WW8Num28z2">
    <w:name w:val="WW8Num28z2"/>
    <w:rsid w:val="00770051"/>
    <w:rPr>
      <w:rFonts w:ascii="Wingdings" w:hAnsi="Wingdings" w:cs="Wingdings" w:hint="default"/>
    </w:rPr>
  </w:style>
  <w:style w:type="character" w:customStyle="1" w:styleId="WW8Num29z0">
    <w:name w:val="WW8Num29z0"/>
    <w:rsid w:val="00770051"/>
    <w:rPr>
      <w:rFonts w:hint="default"/>
      <w:b/>
      <w:bCs/>
      <w:iCs/>
      <w:sz w:val="36"/>
      <w:szCs w:val="36"/>
    </w:rPr>
  </w:style>
  <w:style w:type="character" w:customStyle="1" w:styleId="WW8Num29z1">
    <w:name w:val="WW8Num29z1"/>
    <w:rsid w:val="00770051"/>
  </w:style>
  <w:style w:type="character" w:customStyle="1" w:styleId="WW8Num29z2">
    <w:name w:val="WW8Num29z2"/>
    <w:rsid w:val="00770051"/>
  </w:style>
  <w:style w:type="character" w:customStyle="1" w:styleId="WW8Num29z3">
    <w:name w:val="WW8Num29z3"/>
    <w:rsid w:val="00770051"/>
  </w:style>
  <w:style w:type="character" w:customStyle="1" w:styleId="WW8Num29z4">
    <w:name w:val="WW8Num29z4"/>
    <w:rsid w:val="00770051"/>
  </w:style>
  <w:style w:type="character" w:customStyle="1" w:styleId="WW8Num29z5">
    <w:name w:val="WW8Num29z5"/>
    <w:rsid w:val="00770051"/>
  </w:style>
  <w:style w:type="character" w:customStyle="1" w:styleId="WW8Num29z6">
    <w:name w:val="WW8Num29z6"/>
    <w:rsid w:val="00770051"/>
  </w:style>
  <w:style w:type="character" w:customStyle="1" w:styleId="WW8Num29z7">
    <w:name w:val="WW8Num29z7"/>
    <w:rsid w:val="00770051"/>
  </w:style>
  <w:style w:type="character" w:customStyle="1" w:styleId="WW8Num29z8">
    <w:name w:val="WW8Num29z8"/>
    <w:rsid w:val="00770051"/>
  </w:style>
  <w:style w:type="character" w:customStyle="1" w:styleId="WW8Num30z0">
    <w:name w:val="WW8Num30z0"/>
    <w:rsid w:val="00770051"/>
    <w:rPr>
      <w:rFonts w:ascii="Symbol" w:hAnsi="Symbol" w:cs="Symbol" w:hint="default"/>
    </w:rPr>
  </w:style>
  <w:style w:type="character" w:customStyle="1" w:styleId="WW8Num30z1">
    <w:name w:val="WW8Num30z1"/>
    <w:rsid w:val="00770051"/>
    <w:rPr>
      <w:rFonts w:ascii="Courier New" w:hAnsi="Courier New" w:cs="Courier New" w:hint="default"/>
    </w:rPr>
  </w:style>
  <w:style w:type="character" w:customStyle="1" w:styleId="WW8Num30z2">
    <w:name w:val="WW8Num30z2"/>
    <w:rsid w:val="00770051"/>
    <w:rPr>
      <w:rFonts w:ascii="Wingdings" w:hAnsi="Wingdings" w:cs="Wingdings" w:hint="default"/>
    </w:rPr>
  </w:style>
  <w:style w:type="character" w:customStyle="1" w:styleId="WW8Num31z0">
    <w:name w:val="WW8Num31z0"/>
    <w:rsid w:val="00770051"/>
    <w:rPr>
      <w:rFonts w:ascii="Symbol" w:hAnsi="Symbol" w:cs="Symbol" w:hint="default"/>
    </w:rPr>
  </w:style>
  <w:style w:type="character" w:customStyle="1" w:styleId="WW8Num31z1">
    <w:name w:val="WW8Num31z1"/>
    <w:rsid w:val="00770051"/>
    <w:rPr>
      <w:rFonts w:ascii="Courier New" w:hAnsi="Courier New" w:cs="Courier New" w:hint="default"/>
    </w:rPr>
  </w:style>
  <w:style w:type="character" w:customStyle="1" w:styleId="WW8Num31z2">
    <w:name w:val="WW8Num31z2"/>
    <w:rsid w:val="00770051"/>
    <w:rPr>
      <w:rFonts w:ascii="Wingdings" w:hAnsi="Wingdings" w:cs="Wingdings" w:hint="default"/>
    </w:rPr>
  </w:style>
  <w:style w:type="character" w:customStyle="1" w:styleId="WW8Num32z0">
    <w:name w:val="WW8Num32z0"/>
    <w:rsid w:val="00770051"/>
    <w:rPr>
      <w:rFonts w:ascii="Symbol" w:hAnsi="Symbol" w:cs="Symbol" w:hint="default"/>
    </w:rPr>
  </w:style>
  <w:style w:type="character" w:customStyle="1" w:styleId="WW8Num32z1">
    <w:name w:val="WW8Num32z1"/>
    <w:rsid w:val="00770051"/>
    <w:rPr>
      <w:rFonts w:ascii="Courier New" w:hAnsi="Courier New" w:cs="Courier New" w:hint="default"/>
    </w:rPr>
  </w:style>
  <w:style w:type="character" w:customStyle="1" w:styleId="WW8Num32z2">
    <w:name w:val="WW8Num32z2"/>
    <w:rsid w:val="00770051"/>
    <w:rPr>
      <w:rFonts w:ascii="Wingdings" w:hAnsi="Wingdings" w:cs="Wingdings" w:hint="default"/>
    </w:rPr>
  </w:style>
  <w:style w:type="character" w:customStyle="1" w:styleId="WW8Num33z0">
    <w:name w:val="WW8Num33z0"/>
    <w:rsid w:val="00770051"/>
    <w:rPr>
      <w:rFonts w:hint="default"/>
    </w:rPr>
  </w:style>
  <w:style w:type="character" w:customStyle="1" w:styleId="WW8Num33z1">
    <w:name w:val="WW8Num33z1"/>
    <w:rsid w:val="00770051"/>
  </w:style>
  <w:style w:type="character" w:customStyle="1" w:styleId="WW8Num33z2">
    <w:name w:val="WW8Num33z2"/>
    <w:rsid w:val="00770051"/>
  </w:style>
  <w:style w:type="character" w:customStyle="1" w:styleId="WW8Num33z3">
    <w:name w:val="WW8Num33z3"/>
    <w:rsid w:val="00770051"/>
  </w:style>
  <w:style w:type="character" w:customStyle="1" w:styleId="WW8Num33z4">
    <w:name w:val="WW8Num33z4"/>
    <w:rsid w:val="00770051"/>
  </w:style>
  <w:style w:type="character" w:customStyle="1" w:styleId="WW8Num33z5">
    <w:name w:val="WW8Num33z5"/>
    <w:rsid w:val="00770051"/>
  </w:style>
  <w:style w:type="character" w:customStyle="1" w:styleId="WW8Num33z6">
    <w:name w:val="WW8Num33z6"/>
    <w:rsid w:val="00770051"/>
  </w:style>
  <w:style w:type="character" w:customStyle="1" w:styleId="WW8Num33z7">
    <w:name w:val="WW8Num33z7"/>
    <w:rsid w:val="00770051"/>
  </w:style>
  <w:style w:type="character" w:customStyle="1" w:styleId="WW8Num33z8">
    <w:name w:val="WW8Num33z8"/>
    <w:rsid w:val="00770051"/>
  </w:style>
  <w:style w:type="character" w:customStyle="1" w:styleId="WW8Num34z0">
    <w:name w:val="WW8Num34z0"/>
    <w:rsid w:val="00770051"/>
    <w:rPr>
      <w:rFonts w:ascii="Times New Roman" w:hAnsi="Times New Roman" w:cs="Times New Roman" w:hint="default"/>
    </w:rPr>
  </w:style>
  <w:style w:type="character" w:customStyle="1" w:styleId="WW8Num34z1">
    <w:name w:val="WW8Num34z1"/>
    <w:rsid w:val="00770051"/>
    <w:rPr>
      <w:rFonts w:ascii="Courier New" w:hAnsi="Courier New" w:cs="Courier New" w:hint="default"/>
    </w:rPr>
  </w:style>
  <w:style w:type="character" w:customStyle="1" w:styleId="WW8Num34z2">
    <w:name w:val="WW8Num34z2"/>
    <w:rsid w:val="00770051"/>
    <w:rPr>
      <w:rFonts w:ascii="Wingdings" w:hAnsi="Wingdings" w:cs="Wingdings" w:hint="default"/>
    </w:rPr>
  </w:style>
  <w:style w:type="character" w:customStyle="1" w:styleId="WW8Num34z3">
    <w:name w:val="WW8Num34z3"/>
    <w:rsid w:val="00770051"/>
    <w:rPr>
      <w:rFonts w:ascii="Symbol" w:hAnsi="Symbol" w:cs="Symbol" w:hint="default"/>
    </w:rPr>
  </w:style>
  <w:style w:type="character" w:customStyle="1" w:styleId="WW8Num35z0">
    <w:name w:val="WW8Num35z0"/>
    <w:rsid w:val="00770051"/>
    <w:rPr>
      <w:rFonts w:ascii="Times New Roman" w:hAnsi="Times New Roman" w:cs="Times New Roman" w:hint="default"/>
    </w:rPr>
  </w:style>
  <w:style w:type="character" w:customStyle="1" w:styleId="WW8Num35z1">
    <w:name w:val="WW8Num35z1"/>
    <w:rsid w:val="00770051"/>
    <w:rPr>
      <w:rFonts w:ascii="Courier New" w:hAnsi="Courier New" w:cs="Courier New" w:hint="default"/>
    </w:rPr>
  </w:style>
  <w:style w:type="character" w:customStyle="1" w:styleId="WW8Num35z2">
    <w:name w:val="WW8Num35z2"/>
    <w:rsid w:val="00770051"/>
    <w:rPr>
      <w:rFonts w:ascii="Wingdings" w:hAnsi="Wingdings" w:cs="Wingdings" w:hint="default"/>
    </w:rPr>
  </w:style>
  <w:style w:type="character" w:customStyle="1" w:styleId="WW8Num35z3">
    <w:name w:val="WW8Num35z3"/>
    <w:rsid w:val="00770051"/>
    <w:rPr>
      <w:rFonts w:ascii="Symbol" w:hAnsi="Symbol" w:cs="Symbol" w:hint="default"/>
    </w:rPr>
  </w:style>
  <w:style w:type="character" w:customStyle="1" w:styleId="WW8Num36z0">
    <w:name w:val="WW8Num36z0"/>
    <w:rsid w:val="00770051"/>
    <w:rPr>
      <w:b w:val="0"/>
      <w:bCs/>
    </w:rPr>
  </w:style>
  <w:style w:type="character" w:customStyle="1" w:styleId="WW8Num36z1">
    <w:name w:val="WW8Num36z1"/>
    <w:rsid w:val="00770051"/>
    <w:rPr>
      <w:rFonts w:ascii="Symbol" w:hAnsi="Symbol" w:cs="Symbol" w:hint="default"/>
      <w:b/>
      <w:bCs/>
    </w:rPr>
  </w:style>
  <w:style w:type="character" w:customStyle="1" w:styleId="WW8Num36z2">
    <w:name w:val="WW8Num36z2"/>
    <w:rsid w:val="00770051"/>
  </w:style>
  <w:style w:type="character" w:customStyle="1" w:styleId="WW8Num36z3">
    <w:name w:val="WW8Num36z3"/>
    <w:rsid w:val="00770051"/>
  </w:style>
  <w:style w:type="character" w:customStyle="1" w:styleId="WW8Num36z4">
    <w:name w:val="WW8Num36z4"/>
    <w:rsid w:val="00770051"/>
  </w:style>
  <w:style w:type="character" w:customStyle="1" w:styleId="WW8Num36z5">
    <w:name w:val="WW8Num36z5"/>
    <w:rsid w:val="00770051"/>
  </w:style>
  <w:style w:type="character" w:customStyle="1" w:styleId="WW8Num36z6">
    <w:name w:val="WW8Num36z6"/>
    <w:rsid w:val="00770051"/>
  </w:style>
  <w:style w:type="character" w:customStyle="1" w:styleId="WW8Num36z7">
    <w:name w:val="WW8Num36z7"/>
    <w:rsid w:val="00770051"/>
  </w:style>
  <w:style w:type="character" w:customStyle="1" w:styleId="WW8Num36z8">
    <w:name w:val="WW8Num36z8"/>
    <w:rsid w:val="00770051"/>
  </w:style>
  <w:style w:type="character" w:customStyle="1" w:styleId="WW8Num37z0">
    <w:name w:val="WW8Num37z0"/>
    <w:rsid w:val="00770051"/>
    <w:rPr>
      <w:rFonts w:ascii="Symbol" w:hAnsi="Symbol" w:cs="Symbol" w:hint="default"/>
    </w:rPr>
  </w:style>
  <w:style w:type="character" w:customStyle="1" w:styleId="WW8Num37z1">
    <w:name w:val="WW8Num37z1"/>
    <w:rsid w:val="00770051"/>
    <w:rPr>
      <w:rFonts w:ascii="Courier New" w:hAnsi="Courier New" w:cs="Courier New" w:hint="default"/>
    </w:rPr>
  </w:style>
  <w:style w:type="character" w:customStyle="1" w:styleId="WW8Num37z2">
    <w:name w:val="WW8Num37z2"/>
    <w:rsid w:val="00770051"/>
    <w:rPr>
      <w:rFonts w:ascii="Wingdings" w:hAnsi="Wingdings" w:cs="Wingdings" w:hint="default"/>
    </w:rPr>
  </w:style>
  <w:style w:type="character" w:customStyle="1" w:styleId="WW8Num38z0">
    <w:name w:val="WW8Num38z0"/>
    <w:rsid w:val="00770051"/>
    <w:rPr>
      <w:rFonts w:ascii="Symbol" w:hAnsi="Symbol" w:cs="Symbol" w:hint="default"/>
    </w:rPr>
  </w:style>
  <w:style w:type="character" w:customStyle="1" w:styleId="WW8Num38z1">
    <w:name w:val="WW8Num38z1"/>
    <w:rsid w:val="00770051"/>
    <w:rPr>
      <w:rFonts w:ascii="Courier New" w:hAnsi="Courier New" w:cs="Courier New" w:hint="default"/>
    </w:rPr>
  </w:style>
  <w:style w:type="character" w:customStyle="1" w:styleId="WW8Num38z2">
    <w:name w:val="WW8Num38z2"/>
    <w:rsid w:val="00770051"/>
    <w:rPr>
      <w:rFonts w:ascii="Wingdings" w:hAnsi="Wingdings" w:cs="Wingdings" w:hint="default"/>
    </w:rPr>
  </w:style>
  <w:style w:type="character" w:customStyle="1" w:styleId="WW8Num39z0">
    <w:name w:val="WW8Num39z0"/>
    <w:rsid w:val="00770051"/>
    <w:rPr>
      <w:rFonts w:cs="Times New Roman" w:hint="default"/>
    </w:rPr>
  </w:style>
  <w:style w:type="character" w:customStyle="1" w:styleId="WW8Num39z1">
    <w:name w:val="WW8Num39z1"/>
    <w:rsid w:val="00770051"/>
    <w:rPr>
      <w:rFonts w:cs="Times New Roman"/>
    </w:rPr>
  </w:style>
  <w:style w:type="character" w:customStyle="1" w:styleId="WW8Num40z0">
    <w:name w:val="WW8Num40z0"/>
    <w:rsid w:val="00770051"/>
  </w:style>
  <w:style w:type="character" w:customStyle="1" w:styleId="WW8Num40z1">
    <w:name w:val="WW8Num40z1"/>
    <w:rsid w:val="00770051"/>
  </w:style>
  <w:style w:type="character" w:customStyle="1" w:styleId="WW8Num40z2">
    <w:name w:val="WW8Num40z2"/>
    <w:rsid w:val="00770051"/>
  </w:style>
  <w:style w:type="character" w:customStyle="1" w:styleId="WW8Num40z3">
    <w:name w:val="WW8Num40z3"/>
    <w:rsid w:val="00770051"/>
  </w:style>
  <w:style w:type="character" w:customStyle="1" w:styleId="WW8Num40z4">
    <w:name w:val="WW8Num40z4"/>
    <w:rsid w:val="00770051"/>
  </w:style>
  <w:style w:type="character" w:customStyle="1" w:styleId="WW8Num40z5">
    <w:name w:val="WW8Num40z5"/>
    <w:rsid w:val="00770051"/>
  </w:style>
  <w:style w:type="character" w:customStyle="1" w:styleId="WW8Num40z6">
    <w:name w:val="WW8Num40z6"/>
    <w:rsid w:val="00770051"/>
  </w:style>
  <w:style w:type="character" w:customStyle="1" w:styleId="WW8Num40z7">
    <w:name w:val="WW8Num40z7"/>
    <w:rsid w:val="00770051"/>
  </w:style>
  <w:style w:type="character" w:customStyle="1" w:styleId="WW8Num40z8">
    <w:name w:val="WW8Num40z8"/>
    <w:rsid w:val="00770051"/>
  </w:style>
  <w:style w:type="character" w:customStyle="1" w:styleId="WW8Num41z0">
    <w:name w:val="WW8Num41z0"/>
    <w:rsid w:val="00770051"/>
    <w:rPr>
      <w:rFonts w:ascii="Symbol" w:hAnsi="Symbol" w:cs="Symbol" w:hint="default"/>
    </w:rPr>
  </w:style>
  <w:style w:type="character" w:customStyle="1" w:styleId="WW8Num41z2">
    <w:name w:val="WW8Num41z2"/>
    <w:rsid w:val="00770051"/>
    <w:rPr>
      <w:rFonts w:hint="default"/>
    </w:rPr>
  </w:style>
  <w:style w:type="character" w:customStyle="1" w:styleId="WW8Num41z4">
    <w:name w:val="WW8Num41z4"/>
    <w:rsid w:val="00770051"/>
    <w:rPr>
      <w:rFonts w:ascii="Courier New" w:hAnsi="Courier New" w:cs="Courier New" w:hint="default"/>
    </w:rPr>
  </w:style>
  <w:style w:type="character" w:customStyle="1" w:styleId="WW8Num41z5">
    <w:name w:val="WW8Num41z5"/>
    <w:rsid w:val="00770051"/>
    <w:rPr>
      <w:rFonts w:ascii="Wingdings" w:hAnsi="Wingdings" w:cs="Wingdings" w:hint="default"/>
    </w:rPr>
  </w:style>
  <w:style w:type="character" w:customStyle="1" w:styleId="WW8Num42z0">
    <w:name w:val="WW8Num42z0"/>
    <w:rsid w:val="00770051"/>
  </w:style>
  <w:style w:type="character" w:customStyle="1" w:styleId="WW8Num42z1">
    <w:name w:val="WW8Num42z1"/>
    <w:rsid w:val="00770051"/>
  </w:style>
  <w:style w:type="character" w:customStyle="1" w:styleId="WW8Num42z2">
    <w:name w:val="WW8Num42z2"/>
    <w:rsid w:val="00770051"/>
  </w:style>
  <w:style w:type="character" w:customStyle="1" w:styleId="WW8Num42z3">
    <w:name w:val="WW8Num42z3"/>
    <w:rsid w:val="00770051"/>
  </w:style>
  <w:style w:type="character" w:customStyle="1" w:styleId="WW8Num42z4">
    <w:name w:val="WW8Num42z4"/>
    <w:rsid w:val="00770051"/>
  </w:style>
  <w:style w:type="character" w:customStyle="1" w:styleId="WW8Num42z5">
    <w:name w:val="WW8Num42z5"/>
    <w:rsid w:val="00770051"/>
  </w:style>
  <w:style w:type="character" w:customStyle="1" w:styleId="WW8Num42z6">
    <w:name w:val="WW8Num42z6"/>
    <w:rsid w:val="00770051"/>
  </w:style>
  <w:style w:type="character" w:customStyle="1" w:styleId="WW8Num42z7">
    <w:name w:val="WW8Num42z7"/>
    <w:rsid w:val="00770051"/>
  </w:style>
  <w:style w:type="character" w:customStyle="1" w:styleId="WW8Num42z8">
    <w:name w:val="WW8Num42z8"/>
    <w:rsid w:val="00770051"/>
  </w:style>
  <w:style w:type="character" w:customStyle="1" w:styleId="WW8Num43z0">
    <w:name w:val="WW8Num43z0"/>
    <w:rsid w:val="00770051"/>
    <w:rPr>
      <w:rFonts w:ascii="Times New Roman" w:eastAsia="Times New Roman" w:hAnsi="Times New Roman" w:cs="Times New Roman" w:hint="default"/>
      <w:sz w:val="28"/>
      <w:szCs w:val="28"/>
    </w:rPr>
  </w:style>
  <w:style w:type="character" w:customStyle="1" w:styleId="WW8Num43z1">
    <w:name w:val="WW8Num43z1"/>
    <w:rsid w:val="00770051"/>
    <w:rPr>
      <w:rFonts w:ascii="Courier New" w:hAnsi="Courier New" w:cs="Courier New" w:hint="default"/>
    </w:rPr>
  </w:style>
  <w:style w:type="character" w:customStyle="1" w:styleId="WW8Num43z2">
    <w:name w:val="WW8Num43z2"/>
    <w:rsid w:val="00770051"/>
    <w:rPr>
      <w:rFonts w:ascii="Wingdings" w:hAnsi="Wingdings" w:cs="Wingdings" w:hint="default"/>
    </w:rPr>
  </w:style>
  <w:style w:type="character" w:customStyle="1" w:styleId="WW8Num43z3">
    <w:name w:val="WW8Num43z3"/>
    <w:rsid w:val="00770051"/>
    <w:rPr>
      <w:rFonts w:ascii="Symbol" w:hAnsi="Symbol" w:cs="Symbol" w:hint="default"/>
    </w:rPr>
  </w:style>
  <w:style w:type="character" w:customStyle="1" w:styleId="WW8Num44z0">
    <w:name w:val="WW8Num44z0"/>
    <w:rsid w:val="00770051"/>
    <w:rPr>
      <w:rFonts w:ascii="Times New Roman" w:eastAsia="Times New Roman" w:hAnsi="Times New Roman" w:cs="Times New Roman" w:hint="default"/>
    </w:rPr>
  </w:style>
  <w:style w:type="character" w:customStyle="1" w:styleId="WW8Num44z1">
    <w:name w:val="WW8Num44z1"/>
    <w:rsid w:val="00770051"/>
    <w:rPr>
      <w:rFonts w:ascii="Courier New" w:hAnsi="Courier New" w:cs="Courier New" w:hint="default"/>
    </w:rPr>
  </w:style>
  <w:style w:type="character" w:customStyle="1" w:styleId="WW8Num44z2">
    <w:name w:val="WW8Num44z2"/>
    <w:rsid w:val="00770051"/>
    <w:rPr>
      <w:rFonts w:ascii="Wingdings" w:hAnsi="Wingdings" w:cs="Wingdings" w:hint="default"/>
    </w:rPr>
  </w:style>
  <w:style w:type="character" w:customStyle="1" w:styleId="WW8Num44z3">
    <w:name w:val="WW8Num44z3"/>
    <w:rsid w:val="00770051"/>
    <w:rPr>
      <w:rFonts w:ascii="Symbol" w:hAnsi="Symbol" w:cs="Symbol" w:hint="default"/>
    </w:rPr>
  </w:style>
  <w:style w:type="character" w:customStyle="1" w:styleId="WW8Num45z0">
    <w:name w:val="WW8Num45z0"/>
    <w:rsid w:val="00770051"/>
    <w:rPr>
      <w:rFonts w:hint="default"/>
      <w:color w:val="auto"/>
    </w:rPr>
  </w:style>
  <w:style w:type="character" w:customStyle="1" w:styleId="WW8Num45z1">
    <w:name w:val="WW8Num45z1"/>
    <w:rsid w:val="00770051"/>
  </w:style>
  <w:style w:type="character" w:customStyle="1" w:styleId="WW8Num45z2">
    <w:name w:val="WW8Num45z2"/>
    <w:rsid w:val="00770051"/>
  </w:style>
  <w:style w:type="character" w:customStyle="1" w:styleId="WW8Num45z3">
    <w:name w:val="WW8Num45z3"/>
    <w:rsid w:val="00770051"/>
  </w:style>
  <w:style w:type="character" w:customStyle="1" w:styleId="WW8Num45z4">
    <w:name w:val="WW8Num45z4"/>
    <w:rsid w:val="00770051"/>
  </w:style>
  <w:style w:type="character" w:customStyle="1" w:styleId="WW8Num45z5">
    <w:name w:val="WW8Num45z5"/>
    <w:rsid w:val="00770051"/>
  </w:style>
  <w:style w:type="character" w:customStyle="1" w:styleId="WW8Num45z6">
    <w:name w:val="WW8Num45z6"/>
    <w:rsid w:val="00770051"/>
  </w:style>
  <w:style w:type="character" w:customStyle="1" w:styleId="WW8Num45z7">
    <w:name w:val="WW8Num45z7"/>
    <w:rsid w:val="00770051"/>
  </w:style>
  <w:style w:type="character" w:customStyle="1" w:styleId="WW8Num45z8">
    <w:name w:val="WW8Num45z8"/>
    <w:rsid w:val="00770051"/>
  </w:style>
  <w:style w:type="character" w:customStyle="1" w:styleId="WW8Num46z0">
    <w:name w:val="WW8Num46z0"/>
    <w:rsid w:val="00770051"/>
    <w:rPr>
      <w:rFonts w:ascii="Symbol" w:hAnsi="Symbol" w:cs="Symbol" w:hint="default"/>
    </w:rPr>
  </w:style>
  <w:style w:type="character" w:customStyle="1" w:styleId="WW8Num46z1">
    <w:name w:val="WW8Num46z1"/>
    <w:rsid w:val="00770051"/>
    <w:rPr>
      <w:rFonts w:ascii="Courier New" w:hAnsi="Courier New" w:cs="Courier New" w:hint="default"/>
    </w:rPr>
  </w:style>
  <w:style w:type="character" w:customStyle="1" w:styleId="WW8Num46z2">
    <w:name w:val="WW8Num46z2"/>
    <w:rsid w:val="00770051"/>
    <w:rPr>
      <w:rFonts w:ascii="Wingdings" w:hAnsi="Wingdings" w:cs="Wingdings" w:hint="default"/>
    </w:rPr>
  </w:style>
  <w:style w:type="character" w:customStyle="1" w:styleId="WW8Num47z0">
    <w:name w:val="WW8Num47z0"/>
    <w:rsid w:val="00770051"/>
    <w:rPr>
      <w:rFonts w:ascii="Symbol" w:hAnsi="Symbol" w:cs="Symbol" w:hint="default"/>
    </w:rPr>
  </w:style>
  <w:style w:type="character" w:customStyle="1" w:styleId="WW8Num47z1">
    <w:name w:val="WW8Num47z1"/>
    <w:rsid w:val="00770051"/>
    <w:rPr>
      <w:rFonts w:ascii="Courier New" w:hAnsi="Courier New" w:cs="Courier New" w:hint="default"/>
    </w:rPr>
  </w:style>
  <w:style w:type="character" w:customStyle="1" w:styleId="WW8Num47z2">
    <w:name w:val="WW8Num47z2"/>
    <w:rsid w:val="00770051"/>
    <w:rPr>
      <w:rFonts w:ascii="Wingdings" w:hAnsi="Wingdings" w:cs="Wingdings" w:hint="default"/>
    </w:rPr>
  </w:style>
  <w:style w:type="character" w:customStyle="1" w:styleId="10">
    <w:name w:val="Основной шрифт абзаца1"/>
    <w:rsid w:val="00770051"/>
  </w:style>
  <w:style w:type="character" w:styleId="a3">
    <w:name w:val="page number"/>
    <w:basedOn w:val="10"/>
    <w:rsid w:val="00770051"/>
  </w:style>
  <w:style w:type="character" w:customStyle="1" w:styleId="a4">
    <w:name w:val="Нижний колонтитул Знак"/>
    <w:rsid w:val="00770051"/>
    <w:rPr>
      <w:sz w:val="24"/>
      <w:szCs w:val="24"/>
    </w:rPr>
  </w:style>
  <w:style w:type="character" w:customStyle="1" w:styleId="a5">
    <w:name w:val="Верхний колонтитул Знак"/>
    <w:rsid w:val="00770051"/>
    <w:rPr>
      <w:sz w:val="24"/>
      <w:szCs w:val="24"/>
    </w:rPr>
  </w:style>
  <w:style w:type="character" w:customStyle="1" w:styleId="ListLabel1">
    <w:name w:val="ListLabel 1"/>
    <w:rsid w:val="00770051"/>
    <w:rPr>
      <w:rFonts w:eastAsia="OpenSymbol" w:cs="OpenSymbol"/>
    </w:rPr>
  </w:style>
  <w:style w:type="character" w:customStyle="1" w:styleId="a6">
    <w:name w:val="Маркеры списка"/>
    <w:rsid w:val="00770051"/>
    <w:rPr>
      <w:rFonts w:ascii="OpenSymbol" w:eastAsia="OpenSymbol" w:hAnsi="OpenSymbol" w:cs="OpenSymbol"/>
    </w:rPr>
  </w:style>
  <w:style w:type="character" w:customStyle="1" w:styleId="a7">
    <w:name w:val="Символ нумерации"/>
    <w:rsid w:val="00770051"/>
  </w:style>
  <w:style w:type="character" w:customStyle="1" w:styleId="ListLabel2">
    <w:name w:val="ListLabel 2"/>
    <w:rsid w:val="00770051"/>
    <w:rPr>
      <w:rFonts w:cs="Courier New"/>
    </w:rPr>
  </w:style>
  <w:style w:type="paragraph" w:customStyle="1" w:styleId="a8">
    <w:name w:val="Заголовок"/>
    <w:basedOn w:val="a"/>
    <w:next w:val="a9"/>
    <w:rsid w:val="00770051"/>
    <w:pPr>
      <w:keepNext/>
      <w:spacing w:before="240" w:after="120"/>
    </w:pPr>
    <w:rPr>
      <w:rFonts w:ascii="Arial" w:eastAsia="Microsoft YaHei" w:hAnsi="Arial" w:cs="Mangal"/>
      <w:sz w:val="28"/>
      <w:szCs w:val="28"/>
    </w:rPr>
  </w:style>
  <w:style w:type="paragraph" w:styleId="a9">
    <w:name w:val="Body Text"/>
    <w:basedOn w:val="a"/>
    <w:rsid w:val="00770051"/>
    <w:pPr>
      <w:spacing w:after="120"/>
    </w:pPr>
  </w:style>
  <w:style w:type="paragraph" w:styleId="aa">
    <w:name w:val="List"/>
    <w:basedOn w:val="a9"/>
    <w:rsid w:val="00770051"/>
    <w:rPr>
      <w:rFonts w:cs="Mangal"/>
    </w:rPr>
  </w:style>
  <w:style w:type="paragraph" w:customStyle="1" w:styleId="11">
    <w:name w:val="Название1"/>
    <w:basedOn w:val="a"/>
    <w:rsid w:val="00770051"/>
    <w:pPr>
      <w:suppressLineNumbers/>
      <w:spacing w:before="120" w:after="120"/>
    </w:pPr>
    <w:rPr>
      <w:rFonts w:cs="Mangal"/>
      <w:i/>
      <w:iCs/>
    </w:rPr>
  </w:style>
  <w:style w:type="paragraph" w:customStyle="1" w:styleId="12">
    <w:name w:val="Указатель1"/>
    <w:basedOn w:val="a"/>
    <w:rsid w:val="00770051"/>
    <w:pPr>
      <w:suppressLineNumbers/>
    </w:pPr>
    <w:rPr>
      <w:rFonts w:cs="Mangal"/>
    </w:rPr>
  </w:style>
  <w:style w:type="paragraph" w:customStyle="1" w:styleId="13">
    <w:name w:val="Стиль1"/>
    <w:basedOn w:val="a"/>
    <w:rsid w:val="00770051"/>
    <w:pPr>
      <w:jc w:val="center"/>
    </w:pPr>
    <w:rPr>
      <w:b/>
    </w:rPr>
  </w:style>
  <w:style w:type="paragraph" w:styleId="ab">
    <w:name w:val="Title"/>
    <w:basedOn w:val="a"/>
    <w:next w:val="ac"/>
    <w:qFormat/>
    <w:rsid w:val="00770051"/>
    <w:pPr>
      <w:jc w:val="center"/>
    </w:pPr>
    <w:rPr>
      <w:b/>
      <w:bCs/>
      <w:sz w:val="32"/>
    </w:rPr>
  </w:style>
  <w:style w:type="paragraph" w:styleId="ac">
    <w:name w:val="Subtitle"/>
    <w:basedOn w:val="a8"/>
    <w:next w:val="a9"/>
    <w:qFormat/>
    <w:rsid w:val="00770051"/>
    <w:pPr>
      <w:jc w:val="center"/>
    </w:pPr>
    <w:rPr>
      <w:i/>
      <w:iCs/>
    </w:rPr>
  </w:style>
  <w:style w:type="paragraph" w:customStyle="1" w:styleId="21">
    <w:name w:val="Основной текст 21"/>
    <w:basedOn w:val="a"/>
    <w:rsid w:val="00770051"/>
    <w:pPr>
      <w:jc w:val="both"/>
    </w:pPr>
    <w:rPr>
      <w:b/>
      <w:bCs/>
      <w:sz w:val="28"/>
    </w:rPr>
  </w:style>
  <w:style w:type="paragraph" w:customStyle="1" w:styleId="31">
    <w:name w:val="Основной текст 31"/>
    <w:basedOn w:val="a"/>
    <w:rsid w:val="00770051"/>
    <w:pPr>
      <w:tabs>
        <w:tab w:val="left" w:pos="5400"/>
      </w:tabs>
      <w:jc w:val="both"/>
    </w:pPr>
    <w:rPr>
      <w:sz w:val="28"/>
    </w:rPr>
  </w:style>
  <w:style w:type="paragraph" w:styleId="ad">
    <w:name w:val="footer"/>
    <w:basedOn w:val="a"/>
    <w:rsid w:val="00770051"/>
    <w:pPr>
      <w:tabs>
        <w:tab w:val="center" w:pos="4677"/>
        <w:tab w:val="right" w:pos="9355"/>
      </w:tabs>
    </w:pPr>
  </w:style>
  <w:style w:type="paragraph" w:styleId="ae">
    <w:name w:val="Balloon Text"/>
    <w:basedOn w:val="a"/>
    <w:link w:val="af"/>
    <w:uiPriority w:val="99"/>
    <w:rsid w:val="00770051"/>
    <w:rPr>
      <w:rFonts w:ascii="Tahoma" w:hAnsi="Tahoma"/>
      <w:sz w:val="16"/>
      <w:szCs w:val="16"/>
      <w:lang/>
    </w:rPr>
  </w:style>
  <w:style w:type="character" w:customStyle="1" w:styleId="af">
    <w:name w:val="Текст выноски Знак"/>
    <w:link w:val="ae"/>
    <w:uiPriority w:val="99"/>
    <w:rsid w:val="00E051CA"/>
    <w:rPr>
      <w:rFonts w:ascii="Tahoma" w:hAnsi="Tahoma" w:cs="Tahoma"/>
      <w:sz w:val="16"/>
      <w:szCs w:val="16"/>
      <w:lang w:eastAsia="ar-SA"/>
    </w:rPr>
  </w:style>
  <w:style w:type="paragraph" w:styleId="af0">
    <w:name w:val="Body Text Indent"/>
    <w:basedOn w:val="a"/>
    <w:rsid w:val="00770051"/>
    <w:pPr>
      <w:tabs>
        <w:tab w:val="left" w:pos="5400"/>
      </w:tabs>
      <w:ind w:firstLine="660"/>
      <w:jc w:val="both"/>
    </w:pPr>
    <w:rPr>
      <w:sz w:val="28"/>
    </w:rPr>
  </w:style>
  <w:style w:type="paragraph" w:customStyle="1" w:styleId="210">
    <w:name w:val="Основной текст с отступом 21"/>
    <w:basedOn w:val="a"/>
    <w:rsid w:val="00770051"/>
    <w:pPr>
      <w:ind w:firstLine="708"/>
      <w:jc w:val="both"/>
    </w:pPr>
    <w:rPr>
      <w:bCs/>
      <w:sz w:val="28"/>
      <w:szCs w:val="28"/>
    </w:rPr>
  </w:style>
  <w:style w:type="paragraph" w:styleId="af1">
    <w:name w:val="header"/>
    <w:basedOn w:val="a"/>
    <w:rsid w:val="00770051"/>
    <w:pPr>
      <w:tabs>
        <w:tab w:val="center" w:pos="4677"/>
        <w:tab w:val="right" w:pos="9355"/>
      </w:tabs>
    </w:pPr>
  </w:style>
  <w:style w:type="paragraph" w:styleId="af2">
    <w:name w:val="List Paragraph"/>
    <w:basedOn w:val="a"/>
    <w:qFormat/>
    <w:rsid w:val="00770051"/>
    <w:pPr>
      <w:spacing w:after="200" w:line="276" w:lineRule="auto"/>
      <w:ind w:left="720"/>
    </w:pPr>
    <w:rPr>
      <w:rFonts w:ascii="Calibri" w:eastAsia="Calibri" w:hAnsi="Calibri" w:cs="Calibri"/>
      <w:sz w:val="22"/>
      <w:szCs w:val="22"/>
    </w:rPr>
  </w:style>
  <w:style w:type="paragraph" w:styleId="af3">
    <w:name w:val="Normal (Web)"/>
    <w:basedOn w:val="a"/>
    <w:rsid w:val="00770051"/>
    <w:pPr>
      <w:spacing w:before="280" w:after="280"/>
    </w:pPr>
  </w:style>
  <w:style w:type="paragraph" w:customStyle="1" w:styleId="af4">
    <w:name w:val="Содержимое таблицы"/>
    <w:basedOn w:val="a"/>
    <w:rsid w:val="00770051"/>
    <w:pPr>
      <w:suppressLineNumbers/>
    </w:pPr>
  </w:style>
  <w:style w:type="paragraph" w:customStyle="1" w:styleId="af5">
    <w:name w:val="Заголовок таблицы"/>
    <w:basedOn w:val="af4"/>
    <w:rsid w:val="00770051"/>
    <w:pPr>
      <w:jc w:val="center"/>
    </w:pPr>
    <w:rPr>
      <w:b/>
      <w:bCs/>
    </w:rPr>
  </w:style>
  <w:style w:type="paragraph" w:customStyle="1" w:styleId="af6">
    <w:name w:val="Содержимое врезки"/>
    <w:basedOn w:val="a9"/>
    <w:rsid w:val="00770051"/>
  </w:style>
  <w:style w:type="paragraph" w:customStyle="1" w:styleId="14">
    <w:name w:val="Обычный (веб)1"/>
    <w:basedOn w:val="a"/>
    <w:rsid w:val="00770051"/>
    <w:pPr>
      <w:spacing w:before="100" w:after="100" w:line="100" w:lineRule="atLeast"/>
    </w:pPr>
  </w:style>
  <w:style w:type="character" w:customStyle="1" w:styleId="2">
    <w:name w:val="Основной шрифт абзаца2"/>
    <w:rsid w:val="00E051CA"/>
  </w:style>
  <w:style w:type="character" w:customStyle="1" w:styleId="ListLabel3">
    <w:name w:val="ListLabel 3"/>
    <w:rsid w:val="00E051CA"/>
    <w:rPr>
      <w:rFonts w:cs="Courier New"/>
    </w:rPr>
  </w:style>
  <w:style w:type="character" w:customStyle="1" w:styleId="ListLabel4">
    <w:name w:val="ListLabel 4"/>
    <w:rsid w:val="00E051CA"/>
    <w:rPr>
      <w:rFonts w:cs="Wingdings"/>
    </w:rPr>
  </w:style>
  <w:style w:type="character" w:customStyle="1" w:styleId="ListLabel5">
    <w:name w:val="ListLabel 5"/>
    <w:rsid w:val="00E051CA"/>
    <w:rPr>
      <w:rFonts w:cs="Courier New"/>
    </w:rPr>
  </w:style>
  <w:style w:type="character" w:customStyle="1" w:styleId="ListLabel6">
    <w:name w:val="ListLabel 6"/>
    <w:rsid w:val="00E051CA"/>
    <w:rPr>
      <w:rFonts w:cs="Symbol"/>
    </w:rPr>
  </w:style>
  <w:style w:type="paragraph" w:customStyle="1" w:styleId="15">
    <w:name w:val="Название объекта1"/>
    <w:basedOn w:val="a"/>
    <w:rsid w:val="00E051CA"/>
    <w:pPr>
      <w:suppressLineNumbers/>
      <w:spacing w:before="120" w:after="120" w:line="259" w:lineRule="auto"/>
    </w:pPr>
    <w:rPr>
      <w:rFonts w:ascii="Calibri" w:eastAsia="SimSun" w:hAnsi="Calibri" w:cs="Mangal"/>
      <w:i/>
      <w:iCs/>
    </w:rPr>
  </w:style>
  <w:style w:type="paragraph" w:customStyle="1" w:styleId="20">
    <w:name w:val="Указатель2"/>
    <w:basedOn w:val="a"/>
    <w:rsid w:val="00E051CA"/>
    <w:pPr>
      <w:suppressLineNumbers/>
      <w:spacing w:after="160" w:line="259" w:lineRule="auto"/>
    </w:pPr>
    <w:rPr>
      <w:rFonts w:ascii="Calibri" w:eastAsia="SimSun" w:hAnsi="Calibri" w:cs="Mangal"/>
      <w:sz w:val="22"/>
      <w:szCs w:val="22"/>
    </w:rPr>
  </w:style>
  <w:style w:type="paragraph" w:customStyle="1" w:styleId="16">
    <w:name w:val="Абзац списка1"/>
    <w:basedOn w:val="a"/>
    <w:rsid w:val="00E051CA"/>
    <w:pPr>
      <w:spacing w:line="100" w:lineRule="atLeast"/>
      <w:ind w:left="720"/>
    </w:pPr>
  </w:style>
  <w:style w:type="table" w:styleId="af7">
    <w:name w:val="Table Grid"/>
    <w:basedOn w:val="a1"/>
    <w:uiPriority w:val="39"/>
    <w:rsid w:val="00C66F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24</Pages>
  <Words>6441</Words>
  <Characters>36719</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SPecialiST RePack</Company>
  <LinksUpToDate>false</LinksUpToDate>
  <CharactersWithSpaces>43074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Мышуня</dc:creator>
  <cp:keywords/>
  <cp:lastModifiedBy>Macros</cp:lastModifiedBy>
  <cp:revision>25</cp:revision>
  <cp:lastPrinted>2022-03-21T07:10:00Z</cp:lastPrinted>
  <dcterms:created xsi:type="dcterms:W3CDTF">2022-03-18T16:40:00Z</dcterms:created>
  <dcterms:modified xsi:type="dcterms:W3CDTF">2022-03-21T08:01:00Z</dcterms:modified>
</cp:coreProperties>
</file>